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7777777" w:rsidR="009E77B7" w:rsidRPr="009F3ED0" w:rsidRDefault="009E77B7" w:rsidP="001E65CE">
      <w:pPr>
        <w:jc w:val="center"/>
        <w:rPr>
          <w:rFonts w:ascii="Arial Narrow" w:hAnsi="Arial Narrow"/>
          <w:b/>
          <w:bCs/>
          <w:smallCaps/>
          <w:color w:val="000000"/>
        </w:rPr>
      </w:pPr>
      <w:bookmarkStart w:id="0" w:name="_GoBack"/>
      <w:bookmarkEnd w:id="0"/>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5A3CAA34" w14:textId="6712B83A" w:rsidR="00C62337" w:rsidRDefault="00C2234F" w:rsidP="00700F96">
      <w:pPr>
        <w:jc w:val="center"/>
        <w:rPr>
          <w:rFonts w:ascii="Arial Narrow" w:hAnsi="Arial Narrow"/>
          <w:b/>
          <w:bCs/>
          <w:smallCaps/>
          <w:color w:val="000000"/>
        </w:rPr>
      </w:pPr>
      <w:r>
        <w:rPr>
          <w:rFonts w:ascii="Arial Narrow" w:hAnsi="Arial Narrow"/>
          <w:b/>
          <w:bCs/>
          <w:smallCaps/>
          <w:color w:val="000000"/>
        </w:rPr>
        <w:t>3</w:t>
      </w:r>
      <w:r w:rsidR="003D404D">
        <w:rPr>
          <w:rFonts w:ascii="Arial Narrow" w:hAnsi="Arial Narrow"/>
          <w:b/>
          <w:bCs/>
          <w:smallCaps/>
          <w:color w:val="000000"/>
        </w:rPr>
        <w:t>0</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sidR="003D404D">
        <w:rPr>
          <w:rFonts w:ascii="Arial Narrow" w:hAnsi="Arial Narrow"/>
          <w:b/>
          <w:bCs/>
          <w:smallCaps/>
          <w:color w:val="000000"/>
        </w:rPr>
        <w:t>septiembre</w:t>
      </w:r>
      <w:r w:rsidR="009E77B7" w:rsidRPr="009F3ED0">
        <w:rPr>
          <w:rFonts w:ascii="Arial Narrow" w:hAnsi="Arial Narrow"/>
          <w:b/>
          <w:bCs/>
          <w:smallCaps/>
          <w:color w:val="000000"/>
        </w:rPr>
        <w:t xml:space="preserve"> de 202</w:t>
      </w:r>
      <w:r w:rsidR="00511F35">
        <w:rPr>
          <w:rFonts w:ascii="Arial Narrow" w:hAnsi="Arial Narrow"/>
          <w:b/>
          <w:bCs/>
          <w:smallCaps/>
          <w:color w:val="000000"/>
        </w:rPr>
        <w:t>1</w:t>
      </w:r>
    </w:p>
    <w:p w14:paraId="16317D26" w14:textId="550A81D7" w:rsid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b/>
          <w:smallCaps/>
        </w:rPr>
        <w:t xml:space="preserve">Lugar: </w:t>
      </w:r>
      <w:r w:rsidR="00511F35">
        <w:rPr>
          <w:rFonts w:ascii="Arial Narrow" w:eastAsia="Calibri" w:hAnsi="Arial Narrow"/>
          <w:lang w:eastAsia="en-US"/>
        </w:rPr>
        <w:t xml:space="preserve"> </w:t>
      </w:r>
      <w:r w:rsidR="003D404D">
        <w:rPr>
          <w:rFonts w:ascii="Arial Narrow" w:hAnsi="Arial Narrow"/>
        </w:rPr>
        <w:t>Sesión virtual</w:t>
      </w:r>
    </w:p>
    <w:p w14:paraId="06C19B11" w14:textId="7EFDACE3" w:rsidR="0092605C" w:rsidRP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3D404D">
        <w:rPr>
          <w:rFonts w:ascii="Arial Narrow" w:hAnsi="Arial Narrow"/>
        </w:rPr>
        <w:t>0</w:t>
      </w:r>
      <w:r w:rsidR="00C2234F">
        <w:rPr>
          <w:rFonts w:ascii="Arial Narrow" w:hAnsi="Arial Narrow"/>
        </w:rPr>
        <w:t>:</w:t>
      </w:r>
      <w:r w:rsidR="003D404D">
        <w:rPr>
          <w:rFonts w:ascii="Arial Narrow" w:hAnsi="Arial Narrow"/>
        </w:rPr>
        <w:t>05</w:t>
      </w:r>
      <w:r w:rsidR="00AE6D34" w:rsidRPr="009F3ED0">
        <w:rPr>
          <w:rFonts w:ascii="Arial Narrow" w:hAnsi="Arial Narrow"/>
        </w:rPr>
        <w:t xml:space="preserve"> horas del día </w:t>
      </w:r>
      <w:r w:rsidR="00C2234F">
        <w:rPr>
          <w:rFonts w:ascii="Arial Narrow" w:hAnsi="Arial Narrow"/>
        </w:rPr>
        <w:t>3</w:t>
      </w:r>
      <w:r w:rsidR="003D404D">
        <w:rPr>
          <w:rFonts w:ascii="Arial Narrow" w:hAnsi="Arial Narrow"/>
        </w:rPr>
        <w:t>0</w:t>
      </w:r>
      <w:r w:rsidR="00AE6D34" w:rsidRPr="009F3ED0">
        <w:rPr>
          <w:rFonts w:ascii="Arial Narrow" w:hAnsi="Arial Narrow"/>
        </w:rPr>
        <w:t xml:space="preserve"> de</w:t>
      </w:r>
      <w:r w:rsidR="00C5747C">
        <w:rPr>
          <w:rFonts w:ascii="Arial Narrow" w:hAnsi="Arial Narrow"/>
        </w:rPr>
        <w:t xml:space="preserve"> </w:t>
      </w:r>
      <w:r w:rsidR="003D404D">
        <w:rPr>
          <w:rFonts w:ascii="Arial Narrow" w:hAnsi="Arial Narrow"/>
        </w:rPr>
        <w:t>septiembre</w:t>
      </w:r>
      <w:r w:rsidR="004B24CA">
        <w:rPr>
          <w:rFonts w:ascii="Arial Narrow" w:hAnsi="Arial Narrow"/>
        </w:rPr>
        <w:t xml:space="preserve"> </w:t>
      </w:r>
      <w:r w:rsidR="00AE6D34" w:rsidRPr="009F3ED0">
        <w:rPr>
          <w:rFonts w:ascii="Arial Narrow" w:hAnsi="Arial Narrow"/>
        </w:rPr>
        <w:t>de 202</w:t>
      </w:r>
      <w:r w:rsidR="00511F35">
        <w:rPr>
          <w:rFonts w:ascii="Arial Narrow" w:hAnsi="Arial Narrow"/>
        </w:rPr>
        <w:t>1</w:t>
      </w:r>
      <w:r w:rsidR="00AE6D34" w:rsidRPr="009F3ED0">
        <w:rPr>
          <w:rFonts w:ascii="Arial Narrow" w:hAnsi="Arial Narrow"/>
        </w:rPr>
        <w:t xml:space="preserve">,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 xml:space="preserve">presidenta Dra. </w:t>
      </w:r>
      <w:r w:rsidR="00EC7599">
        <w:rPr>
          <w:rFonts w:ascii="Arial Narrow" w:eastAsia="Calibri" w:hAnsi="Arial Narrow" w:cstheme="majorHAnsi"/>
        </w:rPr>
        <w:t>Annel Vázquez Anderson</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A94D4E">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13D5FE2D" w:rsidR="009E77B7" w:rsidRPr="009F3ED0" w:rsidRDefault="00983193" w:rsidP="00A94D4E">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 Dra.</w:t>
      </w:r>
      <w:r w:rsidRPr="009F3ED0">
        <w:rPr>
          <w:rFonts w:ascii="Arial Narrow" w:hAnsi="Arial Narrow"/>
          <w:bCs/>
          <w:color w:val="000000"/>
        </w:rPr>
        <w:t xml:space="preserve"> </w:t>
      </w:r>
      <w:r w:rsidR="00796905">
        <w:rPr>
          <w:rFonts w:ascii="Arial Narrow" w:hAnsi="Arial Narrow"/>
          <w:bCs/>
          <w:color w:val="000000"/>
        </w:rPr>
        <w:t>Annel Vázquez Anderson</w:t>
      </w:r>
      <w:r w:rsidR="001B639A" w:rsidRPr="009F3ED0">
        <w:rPr>
          <w:rFonts w:ascii="Arial Narrow" w:hAnsi="Arial Narrow"/>
          <w:bCs/>
          <w:color w:val="000000"/>
        </w:rPr>
        <w:t>,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A94D4E">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A94D4E">
      <w:pPr>
        <w:pStyle w:val="Normal1"/>
        <w:spacing w:line="259" w:lineRule="auto"/>
        <w:jc w:val="both"/>
        <w:rPr>
          <w:rFonts w:ascii="Arial Narrow" w:eastAsia="Calibri" w:hAnsi="Arial Narrow" w:cstheme="majorHAnsi"/>
          <w:b/>
          <w:highlight w:val="white"/>
        </w:rPr>
      </w:pPr>
    </w:p>
    <w:p w14:paraId="2F85C0B3" w14:textId="37C6F3CF" w:rsidR="009E77B7" w:rsidRPr="009F3ED0" w:rsidRDefault="00EA04D1" w:rsidP="00A94D4E">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 xml:space="preserve">residenta del </w:t>
      </w:r>
      <w:r w:rsidR="009E77B7" w:rsidRPr="00796905">
        <w:rPr>
          <w:rFonts w:ascii="Arial Narrow" w:hAnsi="Arial Narrow"/>
          <w:bCs/>
          <w:color w:val="000000"/>
        </w:rPr>
        <w:t>Comité de Participación Social</w:t>
      </w:r>
      <w:r w:rsidR="00796905" w:rsidRPr="00796905">
        <w:rPr>
          <w:rFonts w:ascii="Arial Narrow" w:hAnsi="Arial Narrow"/>
          <w:bCs/>
          <w:color w:val="000000"/>
        </w:rPr>
        <w:t xml:space="preserve"> (en lo consecuente CPS)</w:t>
      </w:r>
      <w:r w:rsidRPr="00796905">
        <w:rPr>
          <w:rFonts w:ascii="Arial Narrow" w:hAnsi="Arial Narrow"/>
          <w:bCs/>
          <w:color w:val="000000"/>
        </w:rPr>
        <w:t>, Dra</w:t>
      </w:r>
      <w:r w:rsidRPr="009F3ED0">
        <w:rPr>
          <w:rFonts w:ascii="Arial Narrow" w:hAnsi="Arial Narrow"/>
          <w:bCs/>
          <w:color w:val="000000"/>
        </w:rPr>
        <w:t>.</w:t>
      </w:r>
      <w:r w:rsidR="00796905">
        <w:rPr>
          <w:rFonts w:ascii="Arial Narrow" w:hAnsi="Arial Narrow"/>
          <w:bCs/>
          <w:color w:val="000000"/>
        </w:rPr>
        <w:t xml:space="preserve"> Annel Vázquez Anderson</w:t>
      </w:r>
      <w:r w:rsidR="009E77B7" w:rsidRPr="009F3ED0">
        <w:rPr>
          <w:rFonts w:ascii="Arial Narrow" w:hAnsi="Arial Narrow"/>
          <w:bCs/>
          <w:color w:val="000000"/>
        </w:rPr>
        <w:t xml:space="preserve">,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No existiendo comentarios al respeto, se sometió a votación, aprobándose de la siguiente manera: </w:t>
      </w:r>
    </w:p>
    <w:p w14:paraId="393E6CDE" w14:textId="77777777" w:rsidR="00D25E90" w:rsidRPr="009F3ED0" w:rsidRDefault="00D25E90" w:rsidP="00A94D4E">
      <w:pPr>
        <w:pStyle w:val="Normal1"/>
        <w:spacing w:line="259" w:lineRule="auto"/>
        <w:jc w:val="both"/>
        <w:rPr>
          <w:rFonts w:ascii="Arial Narrow" w:eastAsia="Calibri" w:hAnsi="Arial Narrow" w:cstheme="majorHAnsi"/>
          <w:b/>
          <w:highlight w:val="white"/>
        </w:rPr>
      </w:pPr>
    </w:p>
    <w:p w14:paraId="2AE35252" w14:textId="48DCF153" w:rsidR="00267650" w:rsidRDefault="003D75F6" w:rsidP="00A94D4E">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0ECCF07B" w14:textId="0828713F" w:rsidR="008702C4" w:rsidRPr="00C2278B" w:rsidRDefault="008702C4" w:rsidP="00C2278B">
      <w:pPr>
        <w:pStyle w:val="Normal1"/>
        <w:jc w:val="both"/>
        <w:rPr>
          <w:rFonts w:ascii="Arial Narrow" w:eastAsia="Calibri" w:hAnsi="Arial Narrow" w:cstheme="majorHAnsi"/>
        </w:rPr>
      </w:pPr>
    </w:p>
    <w:p w14:paraId="40C2B732"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 xml:space="preserve">Lista de asistencia, declaración de quórum y apertura de sesión. </w:t>
      </w:r>
    </w:p>
    <w:p w14:paraId="438603B3"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Aprobación del orden del día.</w:t>
      </w:r>
    </w:p>
    <w:p w14:paraId="78008874" w14:textId="40153F8D" w:rsidR="003D404D" w:rsidRPr="003D404D" w:rsidRDefault="003D404D" w:rsidP="003D404D">
      <w:pPr>
        <w:pStyle w:val="Prrafodelista"/>
        <w:numPr>
          <w:ilvl w:val="0"/>
          <w:numId w:val="21"/>
        </w:numPr>
        <w:rPr>
          <w:rFonts w:ascii="Arial Narrow" w:hAnsi="Arial Narrow"/>
        </w:rPr>
      </w:pPr>
      <w:r w:rsidRPr="003D404D">
        <w:rPr>
          <w:rFonts w:ascii="Arial Narrow" w:hAnsi="Arial Narrow"/>
        </w:rPr>
        <w:t>Aprobación del acta de la sesión ordinaria iniciada el 31 de agosto de 2021 y reanudada y concluida el 07 de septiembre del año en curso.</w:t>
      </w:r>
    </w:p>
    <w:p w14:paraId="3B11C30B" w14:textId="77777777" w:rsidR="003D404D" w:rsidRPr="003D404D" w:rsidRDefault="003D404D" w:rsidP="003D404D">
      <w:pPr>
        <w:pStyle w:val="Prrafodelista"/>
        <w:numPr>
          <w:ilvl w:val="0"/>
          <w:numId w:val="21"/>
        </w:numPr>
        <w:jc w:val="both"/>
        <w:rPr>
          <w:rFonts w:ascii="Arial Narrow" w:eastAsia="Calibri" w:hAnsi="Arial Narrow" w:cstheme="majorHAnsi"/>
        </w:rPr>
      </w:pPr>
      <w:r w:rsidRPr="003D404D">
        <w:rPr>
          <w:rFonts w:ascii="Arial Narrow" w:eastAsia="Calibri" w:hAnsi="Arial Narrow" w:cstheme="majorHAnsi"/>
        </w:rPr>
        <w:t xml:space="preserve">Presentación de los avances del Plan de Trabajo 2021 del CPS. </w:t>
      </w:r>
    </w:p>
    <w:p w14:paraId="33746320" w14:textId="55D57AB3" w:rsidR="003D404D" w:rsidRPr="003D404D" w:rsidRDefault="003D404D" w:rsidP="003D404D">
      <w:pPr>
        <w:pStyle w:val="Prrafodelista"/>
        <w:numPr>
          <w:ilvl w:val="0"/>
          <w:numId w:val="21"/>
        </w:numPr>
        <w:jc w:val="both"/>
        <w:rPr>
          <w:rFonts w:ascii="Arial Narrow" w:eastAsia="Calibri" w:hAnsi="Arial Narrow" w:cstheme="majorHAnsi"/>
        </w:rPr>
      </w:pPr>
      <w:r w:rsidRPr="003D404D">
        <w:rPr>
          <w:rFonts w:ascii="Arial Narrow" w:eastAsia="Calibri" w:hAnsi="Arial Narrow" w:cstheme="majorHAnsi"/>
        </w:rPr>
        <w:t xml:space="preserve">Presentación del Tablero de </w:t>
      </w:r>
      <w:r w:rsidR="005705DC">
        <w:rPr>
          <w:rFonts w:ascii="Arial Narrow" w:eastAsia="Calibri" w:hAnsi="Arial Narrow" w:cstheme="majorHAnsi"/>
        </w:rPr>
        <w:t>R</w:t>
      </w:r>
      <w:r w:rsidRPr="003D404D">
        <w:rPr>
          <w:rFonts w:ascii="Arial Narrow" w:eastAsia="Calibri" w:hAnsi="Arial Narrow" w:cstheme="majorHAnsi"/>
        </w:rPr>
        <w:t xml:space="preserve">iesgos de </w:t>
      </w:r>
      <w:r w:rsidR="005705DC">
        <w:rPr>
          <w:rFonts w:ascii="Arial Narrow" w:eastAsia="Calibri" w:hAnsi="Arial Narrow" w:cstheme="majorHAnsi"/>
        </w:rPr>
        <w:t>C</w:t>
      </w:r>
      <w:r w:rsidRPr="003D404D">
        <w:rPr>
          <w:rFonts w:ascii="Arial Narrow" w:eastAsia="Calibri" w:hAnsi="Arial Narrow" w:cstheme="majorHAnsi"/>
        </w:rPr>
        <w:t>orrupción por parte de la Mtra. Carolina Toro Morales, analista y especialista en planeación y políticas públicas.</w:t>
      </w:r>
    </w:p>
    <w:p w14:paraId="130B8C35" w14:textId="2B56187B" w:rsidR="003D404D" w:rsidRPr="003D404D" w:rsidRDefault="003D404D" w:rsidP="003D404D">
      <w:pPr>
        <w:pStyle w:val="Prrafodelista"/>
        <w:numPr>
          <w:ilvl w:val="0"/>
          <w:numId w:val="21"/>
        </w:numPr>
        <w:jc w:val="both"/>
        <w:rPr>
          <w:rFonts w:ascii="Arial Narrow" w:eastAsia="Calibri" w:hAnsi="Arial Narrow" w:cstheme="majorHAnsi"/>
        </w:rPr>
      </w:pPr>
      <w:r w:rsidRPr="003D404D">
        <w:rPr>
          <w:rFonts w:ascii="Arial Narrow" w:eastAsia="Calibri" w:hAnsi="Arial Narrow" w:cstheme="majorHAnsi"/>
        </w:rPr>
        <w:t>Discusión y, en su caso, aprobación de los "Criterios para la evaluación de la magistra</w:t>
      </w:r>
      <w:r w:rsidR="005705DC">
        <w:rPr>
          <w:rFonts w:ascii="Arial Narrow" w:eastAsia="Calibri" w:hAnsi="Arial Narrow" w:cstheme="majorHAnsi"/>
        </w:rPr>
        <w:t>d</w:t>
      </w:r>
      <w:r w:rsidR="00B95340">
        <w:rPr>
          <w:rFonts w:ascii="Arial Narrow" w:eastAsia="Calibri" w:hAnsi="Arial Narrow" w:cstheme="majorHAnsi"/>
        </w:rPr>
        <w:t>a</w:t>
      </w:r>
      <w:r w:rsidRPr="003D404D">
        <w:rPr>
          <w:rFonts w:ascii="Arial Narrow" w:eastAsia="Calibri" w:hAnsi="Arial Narrow" w:cstheme="majorHAnsi"/>
        </w:rPr>
        <w:t xml:space="preserve"> del Tribunal de Justicia Administrativa”.</w:t>
      </w:r>
    </w:p>
    <w:p w14:paraId="06108DC5" w14:textId="3D0E8EF7" w:rsidR="00EF5F66" w:rsidRPr="003D404D" w:rsidRDefault="003D404D" w:rsidP="003D404D">
      <w:pPr>
        <w:pStyle w:val="Prrafodelista"/>
        <w:numPr>
          <w:ilvl w:val="0"/>
          <w:numId w:val="21"/>
        </w:numPr>
        <w:jc w:val="both"/>
        <w:rPr>
          <w:rFonts w:ascii="Arial Narrow" w:eastAsia="Calibri" w:hAnsi="Arial Narrow" w:cstheme="majorHAnsi"/>
        </w:rPr>
      </w:pPr>
      <w:r w:rsidRPr="003D404D">
        <w:rPr>
          <w:rFonts w:ascii="Arial Narrow" w:eastAsia="Calibri" w:hAnsi="Arial Narrow" w:cstheme="majorHAnsi"/>
        </w:rPr>
        <w:t xml:space="preserve"> Cuenta de la convocatoria que se propone a los y las presidentas electas para que nombren al titular del Órgano Interno de Control (OIC).</w:t>
      </w:r>
    </w:p>
    <w:p w14:paraId="2102E3A2"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lastRenderedPageBreak/>
        <w:t xml:space="preserve">Asuntos varios. </w:t>
      </w:r>
    </w:p>
    <w:p w14:paraId="63AF7970" w14:textId="77777777" w:rsidR="00EF5F66" w:rsidRPr="00EF5F66"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 xml:space="preserve">Acuerdos. </w:t>
      </w:r>
    </w:p>
    <w:p w14:paraId="3C56BAEF" w14:textId="25BCEB65" w:rsidR="00C2234F" w:rsidRPr="003D404D" w:rsidRDefault="00C2234F" w:rsidP="00CE5214">
      <w:pPr>
        <w:pStyle w:val="Prrafodelista"/>
        <w:numPr>
          <w:ilvl w:val="0"/>
          <w:numId w:val="21"/>
        </w:numPr>
        <w:jc w:val="both"/>
        <w:rPr>
          <w:rFonts w:ascii="Arial Narrow" w:eastAsia="Calibri" w:hAnsi="Arial Narrow" w:cstheme="majorHAnsi"/>
        </w:rPr>
      </w:pPr>
      <w:r w:rsidRPr="00EF5F66">
        <w:rPr>
          <w:rFonts w:ascii="Arial Narrow" w:hAnsi="Arial Narrow"/>
        </w:rPr>
        <w:t>Clausura de la sesión.</w:t>
      </w:r>
    </w:p>
    <w:p w14:paraId="113B6BF4" w14:textId="77777777" w:rsidR="003D404D" w:rsidRPr="003D404D" w:rsidRDefault="003D404D" w:rsidP="003D404D">
      <w:pPr>
        <w:jc w:val="both"/>
        <w:rPr>
          <w:rFonts w:ascii="Arial Narrow" w:eastAsia="Calibri" w:hAnsi="Arial Narrow" w:cstheme="majorHAnsi"/>
        </w:rPr>
      </w:pPr>
    </w:p>
    <w:p w14:paraId="5556735D" w14:textId="3BF1319F" w:rsidR="003E639F" w:rsidRPr="00DB7105" w:rsidRDefault="00DB7105" w:rsidP="00DB7105">
      <w:pPr>
        <w:pStyle w:val="Prrafodelista"/>
        <w:numPr>
          <w:ilvl w:val="0"/>
          <w:numId w:val="20"/>
        </w:numPr>
        <w:jc w:val="both"/>
        <w:rPr>
          <w:rFonts w:ascii="Arial Narrow" w:hAnsi="Arial Narrow"/>
          <w:b/>
          <w:bCs/>
        </w:rPr>
      </w:pPr>
      <w:r w:rsidRPr="00DB7105">
        <w:rPr>
          <w:rFonts w:ascii="Arial Narrow" w:hAnsi="Arial Narrow"/>
          <w:b/>
          <w:bCs/>
        </w:rPr>
        <w:t xml:space="preserve">Aprobación del acta de la sesión ordinaria </w:t>
      </w:r>
      <w:bookmarkStart w:id="1" w:name="_Hlk84527982"/>
      <w:r w:rsidRPr="00DB7105">
        <w:rPr>
          <w:rFonts w:ascii="Arial Narrow" w:hAnsi="Arial Narrow"/>
          <w:b/>
          <w:bCs/>
        </w:rPr>
        <w:t>iniciada el 31 de agosto de 2021 y reanudada y concluida el 07 de septiembre del año en curso.</w:t>
      </w:r>
      <w:bookmarkEnd w:id="1"/>
    </w:p>
    <w:p w14:paraId="7B43E276" w14:textId="77777777" w:rsidR="003F44A2" w:rsidRPr="003E639F" w:rsidRDefault="003F44A2" w:rsidP="003E639F">
      <w:pPr>
        <w:rPr>
          <w:rFonts w:ascii="Arial Narrow" w:hAnsi="Arial Narrow"/>
          <w:b/>
          <w:bCs/>
        </w:rPr>
      </w:pPr>
    </w:p>
    <w:p w14:paraId="615764A3" w14:textId="63441BBB" w:rsidR="00F534F0" w:rsidRPr="00DB7105" w:rsidRDefault="00DD11B6" w:rsidP="00DB7105">
      <w:pPr>
        <w:jc w:val="both"/>
        <w:rPr>
          <w:rFonts w:ascii="Arial Narrow" w:hAnsi="Arial Narrow"/>
          <w:bCs/>
          <w:color w:val="000000"/>
        </w:rPr>
      </w:pPr>
      <w:r w:rsidRPr="003E639F">
        <w:rPr>
          <w:rFonts w:ascii="Arial Narrow" w:hAnsi="Arial Narrow"/>
          <w:bCs/>
          <w:color w:val="000000"/>
        </w:rPr>
        <w:t>La presidenta</w:t>
      </w:r>
      <w:r w:rsidR="00E853A7" w:rsidRPr="003E639F">
        <w:rPr>
          <w:rFonts w:ascii="Arial Narrow" w:hAnsi="Arial Narrow"/>
          <w:bCs/>
          <w:color w:val="000000"/>
        </w:rPr>
        <w:t xml:space="preserve">, </w:t>
      </w:r>
      <w:r w:rsidR="006E7BA1" w:rsidRPr="003E639F">
        <w:rPr>
          <w:rFonts w:ascii="Arial Narrow" w:hAnsi="Arial Narrow"/>
          <w:bCs/>
          <w:color w:val="000000"/>
        </w:rPr>
        <w:t xml:space="preserve">Dra. </w:t>
      </w:r>
      <w:r w:rsidR="00FC474A" w:rsidRPr="003E639F">
        <w:rPr>
          <w:rFonts w:ascii="Arial Narrow" w:hAnsi="Arial Narrow"/>
          <w:bCs/>
          <w:color w:val="000000"/>
        </w:rPr>
        <w:t>Annel Vázquez Anderson</w:t>
      </w:r>
      <w:r w:rsidRPr="003E639F">
        <w:rPr>
          <w:rFonts w:ascii="Arial Narrow" w:hAnsi="Arial Narrow"/>
          <w:bCs/>
          <w:color w:val="000000"/>
        </w:rPr>
        <w:t xml:space="preserve">, </w:t>
      </w:r>
      <w:r w:rsidR="00FE0B0C" w:rsidRPr="003E639F">
        <w:rPr>
          <w:rFonts w:ascii="Arial Narrow" w:hAnsi="Arial Narrow"/>
          <w:bCs/>
          <w:color w:val="000000"/>
        </w:rPr>
        <w:t>sometió</w:t>
      </w:r>
      <w:r w:rsidRPr="003E639F">
        <w:rPr>
          <w:rFonts w:ascii="Arial Narrow" w:hAnsi="Arial Narrow"/>
          <w:bCs/>
          <w:color w:val="000000"/>
        </w:rPr>
        <w:t xml:space="preserve"> a consideración </w:t>
      </w:r>
      <w:r w:rsidR="00DB7105">
        <w:rPr>
          <w:rFonts w:ascii="Arial Narrow" w:hAnsi="Arial Narrow"/>
          <w:bCs/>
          <w:color w:val="000000"/>
        </w:rPr>
        <w:t>el</w:t>
      </w:r>
      <w:r w:rsidR="005E1AB0" w:rsidRPr="003E639F">
        <w:rPr>
          <w:rFonts w:ascii="Arial Narrow" w:hAnsi="Arial Narrow"/>
          <w:bCs/>
          <w:color w:val="000000"/>
        </w:rPr>
        <w:t xml:space="preserve"> acta de la </w:t>
      </w:r>
      <w:r w:rsidR="00463AEB" w:rsidRPr="003E639F">
        <w:rPr>
          <w:rFonts w:ascii="Arial Narrow" w:hAnsi="Arial Narrow"/>
          <w:bCs/>
          <w:color w:val="000000"/>
        </w:rPr>
        <w:t>S</w:t>
      </w:r>
      <w:r w:rsidR="005E1AB0" w:rsidRPr="003E639F">
        <w:rPr>
          <w:rFonts w:ascii="Arial Narrow" w:hAnsi="Arial Narrow"/>
          <w:bCs/>
          <w:color w:val="000000"/>
        </w:rPr>
        <w:t>esi</w:t>
      </w:r>
      <w:r w:rsidR="00DB7105">
        <w:rPr>
          <w:rFonts w:ascii="Arial Narrow" w:hAnsi="Arial Narrow"/>
          <w:bCs/>
          <w:color w:val="000000"/>
        </w:rPr>
        <w:t>ón</w:t>
      </w:r>
      <w:r w:rsidR="005E1AB0" w:rsidRPr="003E639F">
        <w:rPr>
          <w:rFonts w:ascii="Arial Narrow" w:hAnsi="Arial Narrow"/>
          <w:bCs/>
          <w:color w:val="000000"/>
        </w:rPr>
        <w:t xml:space="preserve"> </w:t>
      </w:r>
      <w:r w:rsidR="005E1AB0" w:rsidRPr="003E639F">
        <w:rPr>
          <w:rFonts w:ascii="Arial Narrow" w:eastAsia="Calibri" w:hAnsi="Arial Narrow" w:cstheme="majorHAnsi"/>
        </w:rPr>
        <w:t>Ordinari</w:t>
      </w:r>
      <w:r w:rsidR="00FE6197">
        <w:rPr>
          <w:rFonts w:ascii="Arial Narrow" w:eastAsia="Calibri" w:hAnsi="Arial Narrow" w:cstheme="majorHAnsi"/>
        </w:rPr>
        <w:t>a</w:t>
      </w:r>
      <w:r w:rsidR="005E1AB0" w:rsidRPr="003E639F">
        <w:rPr>
          <w:rFonts w:ascii="Arial Narrow" w:eastAsia="Calibri" w:hAnsi="Arial Narrow" w:cstheme="majorHAnsi"/>
        </w:rPr>
        <w:t xml:space="preserve"> </w:t>
      </w:r>
      <w:r w:rsidR="0007546E">
        <w:rPr>
          <w:rFonts w:ascii="Arial Narrow" w:eastAsia="Calibri" w:hAnsi="Arial Narrow" w:cstheme="majorHAnsi"/>
        </w:rPr>
        <w:t xml:space="preserve">iniciada </w:t>
      </w:r>
      <w:r w:rsidR="005E1AB0" w:rsidRPr="003E639F">
        <w:rPr>
          <w:rFonts w:ascii="Arial Narrow" w:eastAsia="Calibri" w:hAnsi="Arial Narrow" w:cstheme="majorHAnsi"/>
        </w:rPr>
        <w:t xml:space="preserve">el </w:t>
      </w:r>
      <w:r w:rsidR="009F780E" w:rsidRPr="009F780E">
        <w:rPr>
          <w:rFonts w:ascii="Arial Narrow" w:hAnsi="Arial Narrow"/>
        </w:rPr>
        <w:t>31 de agosto de 2021</w:t>
      </w:r>
      <w:r w:rsidR="009F780E">
        <w:rPr>
          <w:rFonts w:ascii="Arial Narrow" w:hAnsi="Arial Narrow"/>
        </w:rPr>
        <w:t>;</w:t>
      </w:r>
      <w:r w:rsidR="009F780E" w:rsidRPr="009F780E">
        <w:rPr>
          <w:rFonts w:ascii="Arial Narrow" w:hAnsi="Arial Narrow"/>
        </w:rPr>
        <w:t xml:space="preserve"> </w:t>
      </w:r>
      <w:r w:rsidR="0007546E">
        <w:rPr>
          <w:rFonts w:ascii="Arial Narrow" w:hAnsi="Arial Narrow"/>
        </w:rPr>
        <w:t xml:space="preserve">y </w:t>
      </w:r>
      <w:r w:rsidR="009F780E" w:rsidRPr="009F780E">
        <w:rPr>
          <w:rFonts w:ascii="Arial Narrow" w:hAnsi="Arial Narrow"/>
        </w:rPr>
        <w:t>reanudada y concluida el 07 de septiembre del año en curso</w:t>
      </w:r>
      <w:r w:rsidR="009F780E">
        <w:rPr>
          <w:rFonts w:ascii="Arial Narrow" w:hAnsi="Arial Narrow"/>
        </w:rPr>
        <w:t xml:space="preserve">, </w:t>
      </w:r>
      <w:r w:rsidRPr="003E639F">
        <w:rPr>
          <w:rFonts w:ascii="Arial Narrow" w:hAnsi="Arial Narrow"/>
          <w:bCs/>
          <w:color w:val="000000"/>
        </w:rPr>
        <w:t>misma que fue enviada</w:t>
      </w:r>
      <w:r w:rsidR="00583F7E" w:rsidRPr="003E639F">
        <w:rPr>
          <w:rFonts w:ascii="Arial Narrow" w:hAnsi="Arial Narrow"/>
          <w:bCs/>
          <w:color w:val="000000"/>
        </w:rPr>
        <w:t xml:space="preserve"> </w:t>
      </w:r>
      <w:r w:rsidRPr="003E639F">
        <w:rPr>
          <w:rFonts w:ascii="Arial Narrow" w:hAnsi="Arial Narrow"/>
          <w:bCs/>
          <w:color w:val="000000"/>
        </w:rPr>
        <w:t xml:space="preserve">previamente mediante correo electrónico a los </w:t>
      </w:r>
      <w:r w:rsidR="00DE4D36" w:rsidRPr="003E639F">
        <w:rPr>
          <w:rFonts w:ascii="Arial Narrow" w:hAnsi="Arial Narrow"/>
          <w:bCs/>
          <w:color w:val="000000"/>
        </w:rPr>
        <w:t>I</w:t>
      </w:r>
      <w:r w:rsidRPr="003E639F">
        <w:rPr>
          <w:rFonts w:ascii="Arial Narrow" w:hAnsi="Arial Narrow"/>
          <w:bCs/>
          <w:color w:val="000000"/>
        </w:rPr>
        <w:t>ntegrantes</w:t>
      </w:r>
      <w:r w:rsidR="00DE4D36" w:rsidRPr="003E639F">
        <w:rPr>
          <w:rFonts w:ascii="Arial Narrow" w:hAnsi="Arial Narrow"/>
          <w:bCs/>
          <w:color w:val="000000"/>
        </w:rPr>
        <w:t xml:space="preserve"> del CPS</w:t>
      </w:r>
      <w:r w:rsidRPr="003E639F">
        <w:rPr>
          <w:rFonts w:ascii="Arial Narrow" w:hAnsi="Arial Narrow"/>
          <w:bCs/>
          <w:color w:val="000000"/>
        </w:rPr>
        <w:t>, para su revisión</w:t>
      </w:r>
      <w:r w:rsidR="0028695B" w:rsidRPr="003E639F">
        <w:rPr>
          <w:rFonts w:ascii="Arial Narrow" w:hAnsi="Arial Narrow"/>
          <w:bCs/>
          <w:color w:val="000000"/>
        </w:rPr>
        <w:t xml:space="preserve"> y visto bueno</w:t>
      </w:r>
      <w:r w:rsidRPr="003E639F">
        <w:rPr>
          <w:rFonts w:ascii="Arial Narrow" w:hAnsi="Arial Narrow"/>
          <w:bCs/>
          <w:color w:val="000000"/>
        </w:rPr>
        <w:t>.</w:t>
      </w:r>
      <w:r w:rsidR="001C2781" w:rsidRPr="003E639F">
        <w:rPr>
          <w:rFonts w:ascii="Arial Narrow" w:hAnsi="Arial Narrow"/>
          <w:bCs/>
          <w:color w:val="000000"/>
        </w:rPr>
        <w:t xml:space="preserve"> No habiendo comentarios al respecto, se aprob</w:t>
      </w:r>
      <w:r w:rsidR="009F780E">
        <w:rPr>
          <w:rFonts w:ascii="Arial Narrow" w:hAnsi="Arial Narrow"/>
          <w:bCs/>
          <w:color w:val="000000"/>
        </w:rPr>
        <w:t>ó</w:t>
      </w:r>
      <w:r w:rsidR="001C2781" w:rsidRPr="003E639F">
        <w:rPr>
          <w:rFonts w:ascii="Arial Narrow" w:hAnsi="Arial Narrow"/>
          <w:bCs/>
          <w:color w:val="000000"/>
        </w:rPr>
        <w:t xml:space="preserve"> por unanimidad de votos.</w:t>
      </w:r>
      <w:r w:rsidR="002A425A" w:rsidRPr="003E639F">
        <w:rPr>
          <w:rFonts w:ascii="Arial Narrow" w:hAnsi="Arial Narrow"/>
          <w:bCs/>
          <w:color w:val="000000"/>
        </w:rPr>
        <w:t xml:space="preserve"> </w:t>
      </w:r>
      <w:r w:rsidR="001C2781" w:rsidRPr="003E639F">
        <w:rPr>
          <w:rFonts w:ascii="Arial Narrow" w:hAnsi="Arial Narrow"/>
          <w:bCs/>
          <w:color w:val="000000"/>
        </w:rPr>
        <w:t xml:space="preserve"> </w:t>
      </w:r>
    </w:p>
    <w:p w14:paraId="492F39A0" w14:textId="7C021234" w:rsidR="005C1CC7" w:rsidRDefault="00F534F0"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 </w:t>
      </w:r>
    </w:p>
    <w:p w14:paraId="750E514C" w14:textId="40654290" w:rsidR="001912A3" w:rsidRPr="00193362" w:rsidRDefault="00DA64B9" w:rsidP="00193362">
      <w:pPr>
        <w:pStyle w:val="Prrafodelista"/>
        <w:numPr>
          <w:ilvl w:val="0"/>
          <w:numId w:val="20"/>
        </w:numPr>
        <w:rPr>
          <w:rFonts w:ascii="Arial Narrow" w:eastAsia="Calibri" w:hAnsi="Arial Narrow" w:cstheme="majorHAnsi"/>
          <w:b/>
          <w:bCs/>
        </w:rPr>
      </w:pPr>
      <w:r w:rsidRPr="00DA64B9">
        <w:rPr>
          <w:rFonts w:ascii="Arial Narrow" w:eastAsia="Calibri" w:hAnsi="Arial Narrow" w:cstheme="majorHAnsi"/>
          <w:b/>
          <w:bCs/>
        </w:rPr>
        <w:t>Presentación de los avances del Plan de Trabajo 2021 del CPS</w:t>
      </w:r>
    </w:p>
    <w:p w14:paraId="6B6130FC" w14:textId="77777777" w:rsidR="00F8094B" w:rsidRPr="00F8094B" w:rsidRDefault="00F8094B" w:rsidP="00F8094B">
      <w:pPr>
        <w:pStyle w:val="Prrafodelista"/>
        <w:ind w:left="360"/>
        <w:rPr>
          <w:rFonts w:ascii="Arial Narrow" w:eastAsia="Calibri" w:hAnsi="Arial Narrow" w:cstheme="majorHAnsi"/>
          <w:b/>
          <w:bCs/>
        </w:rPr>
      </w:pPr>
    </w:p>
    <w:p w14:paraId="2DC3F58C" w14:textId="23AFFB2E" w:rsidR="004969E6" w:rsidRPr="004969E6" w:rsidRDefault="00057A13" w:rsidP="009C6E4C">
      <w:pPr>
        <w:pStyle w:val="Normal1"/>
        <w:spacing w:line="259" w:lineRule="auto"/>
        <w:jc w:val="both"/>
        <w:rPr>
          <w:rFonts w:ascii="Arial Narrow" w:eastAsia="Calibri" w:hAnsi="Arial Narrow" w:cstheme="majorHAnsi"/>
          <w:bCs/>
        </w:rPr>
      </w:pPr>
      <w:r w:rsidRPr="004C393E">
        <w:rPr>
          <w:rFonts w:ascii="Arial Narrow" w:eastAsia="Calibri" w:hAnsi="Arial Narrow" w:cstheme="majorHAnsi"/>
          <w:bCs/>
        </w:rPr>
        <w:t>La presidenta,</w:t>
      </w:r>
      <w:r w:rsidR="00E853A7" w:rsidRPr="004C393E">
        <w:rPr>
          <w:rFonts w:ascii="Arial Narrow" w:eastAsia="Calibri" w:hAnsi="Arial Narrow" w:cstheme="majorHAnsi"/>
          <w:bCs/>
        </w:rPr>
        <w:t xml:space="preserve"> Dra.</w:t>
      </w:r>
      <w:r w:rsidR="00C62337" w:rsidRPr="004C393E">
        <w:rPr>
          <w:rFonts w:ascii="Arial Narrow" w:eastAsia="Calibri" w:hAnsi="Arial Narrow" w:cstheme="majorHAnsi"/>
          <w:bCs/>
        </w:rPr>
        <w:t xml:space="preserve"> Annel Vázquez Anderson,</w:t>
      </w:r>
      <w:r w:rsidR="00760841">
        <w:rPr>
          <w:rFonts w:ascii="Arial Narrow" w:eastAsia="Calibri" w:hAnsi="Arial Narrow" w:cstheme="majorHAnsi"/>
          <w:bCs/>
        </w:rPr>
        <w:t xml:space="preserve"> </w:t>
      </w:r>
      <w:r w:rsidR="00D47FF3">
        <w:rPr>
          <w:rFonts w:ascii="Arial Narrow" w:eastAsia="Calibri" w:hAnsi="Arial Narrow" w:cstheme="majorHAnsi"/>
          <w:bCs/>
        </w:rPr>
        <w:t>propuso que</w:t>
      </w:r>
      <w:r w:rsidR="00805C41">
        <w:rPr>
          <w:rFonts w:ascii="Arial Narrow" w:eastAsia="Calibri" w:hAnsi="Arial Narrow" w:cstheme="majorHAnsi"/>
          <w:bCs/>
        </w:rPr>
        <w:t xml:space="preserve"> </w:t>
      </w:r>
      <w:r w:rsidR="00D47FF3">
        <w:rPr>
          <w:rFonts w:ascii="Arial Narrow" w:eastAsia="Calibri" w:hAnsi="Arial Narrow" w:cstheme="majorHAnsi"/>
          <w:bCs/>
        </w:rPr>
        <w:t xml:space="preserve">las </w:t>
      </w:r>
      <w:r w:rsidR="00DA64B9" w:rsidRPr="00DA64B9">
        <w:rPr>
          <w:rFonts w:ascii="Arial Narrow" w:eastAsia="Calibri" w:hAnsi="Arial Narrow" w:cstheme="majorHAnsi"/>
          <w:bCs/>
        </w:rPr>
        <w:t>intervenciones</w:t>
      </w:r>
      <w:r w:rsidR="00D47FF3">
        <w:rPr>
          <w:rFonts w:ascii="Arial Narrow" w:eastAsia="Calibri" w:hAnsi="Arial Narrow" w:cstheme="majorHAnsi"/>
          <w:bCs/>
        </w:rPr>
        <w:t xml:space="preserve"> </w:t>
      </w:r>
      <w:r w:rsidR="00162F10">
        <w:rPr>
          <w:rFonts w:ascii="Arial Narrow" w:eastAsia="Calibri" w:hAnsi="Arial Narrow" w:cstheme="majorHAnsi"/>
          <w:bCs/>
        </w:rPr>
        <w:t>fuera</w:t>
      </w:r>
      <w:r w:rsidR="00805C41">
        <w:rPr>
          <w:rFonts w:ascii="Arial Narrow" w:eastAsia="Calibri" w:hAnsi="Arial Narrow" w:cstheme="majorHAnsi"/>
          <w:bCs/>
        </w:rPr>
        <w:t>n</w:t>
      </w:r>
      <w:r w:rsidR="00DA64B9" w:rsidRPr="00DA64B9">
        <w:rPr>
          <w:rFonts w:ascii="Arial Narrow" w:eastAsia="Calibri" w:hAnsi="Arial Narrow" w:cstheme="majorHAnsi"/>
          <w:bCs/>
        </w:rPr>
        <w:t xml:space="preserve"> por orden de periodo.</w:t>
      </w:r>
      <w:r w:rsidR="00162F10">
        <w:rPr>
          <w:rFonts w:ascii="Arial Narrow" w:eastAsia="Calibri" w:hAnsi="Arial Narrow" w:cstheme="majorHAnsi"/>
          <w:bCs/>
        </w:rPr>
        <w:t xml:space="preserve"> Iniciando con el su informe, dijo</w:t>
      </w:r>
      <w:r w:rsidR="0007546E">
        <w:rPr>
          <w:rFonts w:ascii="Arial Narrow" w:eastAsia="Calibri" w:hAnsi="Arial Narrow" w:cstheme="majorHAnsi"/>
          <w:bCs/>
        </w:rPr>
        <w:t xml:space="preserve"> tener avances en</w:t>
      </w:r>
      <w:r w:rsidR="00162F10">
        <w:rPr>
          <w:rFonts w:ascii="Arial Narrow" w:eastAsia="Calibri" w:hAnsi="Arial Narrow" w:cstheme="majorHAnsi"/>
          <w:bCs/>
        </w:rPr>
        <w:t xml:space="preserve"> </w:t>
      </w:r>
      <w:r w:rsidR="00D30FFA">
        <w:rPr>
          <w:rFonts w:ascii="Arial Narrow" w:eastAsia="Calibri" w:hAnsi="Arial Narrow" w:cstheme="majorHAnsi"/>
          <w:bCs/>
        </w:rPr>
        <w:t xml:space="preserve">los siguientes </w:t>
      </w:r>
      <w:r w:rsidR="00162F10">
        <w:rPr>
          <w:rFonts w:ascii="Arial Narrow" w:eastAsia="Calibri" w:hAnsi="Arial Narrow" w:cstheme="majorHAnsi"/>
          <w:bCs/>
        </w:rPr>
        <w:t xml:space="preserve">proyectos: </w:t>
      </w:r>
      <w:r w:rsidR="005206D3" w:rsidRPr="00D47FF3">
        <w:rPr>
          <w:rFonts w:ascii="Arial Narrow" w:eastAsia="Calibri" w:hAnsi="Arial Narrow" w:cstheme="majorHAnsi"/>
          <w:b/>
        </w:rPr>
        <w:t>1)</w:t>
      </w:r>
      <w:r w:rsidR="00EE49B3" w:rsidRPr="00D47FF3">
        <w:rPr>
          <w:rFonts w:ascii="Arial Narrow" w:eastAsia="Calibri" w:hAnsi="Arial Narrow" w:cstheme="majorHAnsi"/>
          <w:b/>
        </w:rPr>
        <w:t xml:space="preserve"> </w:t>
      </w:r>
      <w:r w:rsidR="00272FB4" w:rsidRPr="00D47FF3">
        <w:rPr>
          <w:rFonts w:ascii="Arial Narrow" w:eastAsia="Calibri" w:hAnsi="Arial Narrow" w:cstheme="majorHAnsi"/>
          <w:b/>
        </w:rPr>
        <w:t xml:space="preserve">Sobre la </w:t>
      </w:r>
      <w:r w:rsidR="005206D3" w:rsidRPr="00D47FF3">
        <w:rPr>
          <w:rFonts w:ascii="Arial Narrow" w:eastAsia="Calibri" w:hAnsi="Arial Narrow" w:cstheme="majorHAnsi"/>
          <w:b/>
          <w:i/>
          <w:iCs/>
        </w:rPr>
        <w:t xml:space="preserve">Estrategia de </w:t>
      </w:r>
      <w:r w:rsidR="00D47FF3">
        <w:rPr>
          <w:rFonts w:ascii="Arial Narrow" w:eastAsia="Calibri" w:hAnsi="Arial Narrow" w:cstheme="majorHAnsi"/>
          <w:b/>
          <w:i/>
          <w:iCs/>
        </w:rPr>
        <w:t>C</w:t>
      </w:r>
      <w:r w:rsidR="005206D3" w:rsidRPr="00D47FF3">
        <w:rPr>
          <w:rFonts w:ascii="Arial Narrow" w:eastAsia="Calibri" w:hAnsi="Arial Narrow" w:cstheme="majorHAnsi"/>
          <w:b/>
          <w:i/>
          <w:iCs/>
        </w:rPr>
        <w:t>omunicación</w:t>
      </w:r>
      <w:r w:rsidR="00272FB4">
        <w:rPr>
          <w:rFonts w:ascii="Arial Narrow" w:eastAsia="Calibri" w:hAnsi="Arial Narrow" w:cstheme="majorHAnsi"/>
          <w:bCs/>
        </w:rPr>
        <w:t xml:space="preserve">, </w:t>
      </w:r>
      <w:r w:rsidR="000E20CA">
        <w:rPr>
          <w:rFonts w:ascii="Arial Narrow" w:eastAsia="Calibri" w:hAnsi="Arial Narrow" w:cstheme="majorHAnsi"/>
          <w:bCs/>
        </w:rPr>
        <w:t>dijo</w:t>
      </w:r>
      <w:r w:rsidR="00272FB4">
        <w:rPr>
          <w:rFonts w:ascii="Arial Narrow" w:eastAsia="Calibri" w:hAnsi="Arial Narrow" w:cstheme="majorHAnsi"/>
          <w:bCs/>
        </w:rPr>
        <w:t xml:space="preserve"> que se sigue con las campañas de comunicación en los siguientes temas: </w:t>
      </w:r>
      <w:r w:rsidR="00D30FFA" w:rsidRPr="00D30FFA">
        <w:rPr>
          <w:rFonts w:ascii="Arial Narrow" w:eastAsia="Calibri" w:hAnsi="Arial Narrow" w:cstheme="majorHAnsi"/>
          <w:bCs/>
        </w:rPr>
        <w:t xml:space="preserve">1) </w:t>
      </w:r>
      <w:r w:rsidR="0007546E">
        <w:rPr>
          <w:rFonts w:ascii="Arial Narrow" w:eastAsia="Calibri" w:hAnsi="Arial Narrow" w:cstheme="majorHAnsi"/>
          <w:bCs/>
        </w:rPr>
        <w:t xml:space="preserve">En </w:t>
      </w:r>
      <w:r w:rsidR="00D30FFA" w:rsidRPr="00D30FFA">
        <w:rPr>
          <w:rFonts w:ascii="Arial Narrow" w:eastAsia="Calibri" w:hAnsi="Arial Narrow" w:cstheme="majorHAnsi"/>
          <w:bCs/>
        </w:rPr>
        <w:t xml:space="preserve">los proyectos del Plan de trabajo del CPS del 2021; 2) </w:t>
      </w:r>
      <w:r w:rsidR="0007546E">
        <w:rPr>
          <w:rFonts w:ascii="Arial Narrow" w:eastAsia="Calibri" w:hAnsi="Arial Narrow" w:cstheme="majorHAnsi"/>
          <w:bCs/>
        </w:rPr>
        <w:t>Sobre el</w:t>
      </w:r>
      <w:r w:rsidR="00D30FFA" w:rsidRPr="00D30FFA">
        <w:rPr>
          <w:rFonts w:ascii="Arial Narrow" w:eastAsia="Calibri" w:hAnsi="Arial Narrow" w:cstheme="majorHAnsi"/>
          <w:bCs/>
        </w:rPr>
        <w:t xml:space="preserve"> “Diplomado en análisis y Control de la Corrupción a nivel subnacional”</w:t>
      </w:r>
      <w:r w:rsidR="00D30FFA">
        <w:rPr>
          <w:rFonts w:ascii="Arial Narrow" w:eastAsia="Calibri" w:hAnsi="Arial Narrow" w:cstheme="majorHAnsi"/>
          <w:bCs/>
        </w:rPr>
        <w:t xml:space="preserve">, </w:t>
      </w:r>
      <w:r w:rsidR="00D30FFA" w:rsidRPr="00D30FFA">
        <w:rPr>
          <w:rFonts w:ascii="Arial Narrow" w:eastAsia="Calibri" w:hAnsi="Arial Narrow" w:cstheme="majorHAnsi"/>
          <w:bCs/>
        </w:rPr>
        <w:t xml:space="preserve">que está por iniciar el próximo 6 de octubre </w:t>
      </w:r>
      <w:r w:rsidR="00D30FFA">
        <w:rPr>
          <w:rFonts w:ascii="Arial Narrow" w:eastAsia="Calibri" w:hAnsi="Arial Narrow" w:cstheme="majorHAnsi"/>
          <w:bCs/>
        </w:rPr>
        <w:t>del 2021</w:t>
      </w:r>
      <w:r w:rsidR="00D30FFA" w:rsidRPr="00D30FFA">
        <w:rPr>
          <w:rFonts w:ascii="Arial Narrow" w:eastAsia="Calibri" w:hAnsi="Arial Narrow" w:cstheme="majorHAnsi"/>
          <w:bCs/>
        </w:rPr>
        <w:t xml:space="preserve">; 3) </w:t>
      </w:r>
      <w:r w:rsidR="0007546E">
        <w:rPr>
          <w:rFonts w:ascii="Arial Narrow" w:eastAsia="Calibri" w:hAnsi="Arial Narrow" w:cstheme="majorHAnsi"/>
          <w:bCs/>
        </w:rPr>
        <w:t>En</w:t>
      </w:r>
      <w:r w:rsidR="00D30FFA" w:rsidRPr="00D30FFA">
        <w:rPr>
          <w:rFonts w:ascii="Arial Narrow" w:eastAsia="Calibri" w:hAnsi="Arial Narrow" w:cstheme="majorHAnsi"/>
          <w:bCs/>
        </w:rPr>
        <w:t xml:space="preserve"> la “Guía para denunciar hechos de corrupción y faltas administrativas en Jalisco”; 4) </w:t>
      </w:r>
      <w:r w:rsidR="0007546E">
        <w:rPr>
          <w:rFonts w:ascii="Arial Narrow" w:eastAsia="Calibri" w:hAnsi="Arial Narrow" w:cstheme="majorHAnsi"/>
          <w:bCs/>
        </w:rPr>
        <w:t>En</w:t>
      </w:r>
      <w:r w:rsidR="00D30FFA" w:rsidRPr="00D30FFA">
        <w:rPr>
          <w:rFonts w:ascii="Arial Narrow" w:eastAsia="Calibri" w:hAnsi="Arial Narrow" w:cstheme="majorHAnsi"/>
          <w:bCs/>
        </w:rPr>
        <w:t xml:space="preserve"> la difusión de los Diálogos Ciudadanos para el combate a la Corrupción que se realizan en el marco del proyecto de regionalización</w:t>
      </w:r>
      <w:r w:rsidR="00D30FFA">
        <w:rPr>
          <w:rFonts w:ascii="Arial Narrow" w:eastAsia="Calibri" w:hAnsi="Arial Narrow" w:cstheme="majorHAnsi"/>
          <w:bCs/>
        </w:rPr>
        <w:t>; y</w:t>
      </w:r>
      <w:r w:rsidR="00D30FFA" w:rsidRPr="00D30FFA">
        <w:rPr>
          <w:rFonts w:ascii="Arial Narrow" w:eastAsia="Calibri" w:hAnsi="Arial Narrow" w:cstheme="majorHAnsi"/>
          <w:bCs/>
        </w:rPr>
        <w:t xml:space="preserve"> 5)</w:t>
      </w:r>
      <w:r w:rsidR="0007546E">
        <w:rPr>
          <w:rFonts w:ascii="Arial Narrow" w:eastAsia="Calibri" w:hAnsi="Arial Narrow" w:cstheme="majorHAnsi"/>
          <w:bCs/>
        </w:rPr>
        <w:t xml:space="preserve"> En la d</w:t>
      </w:r>
      <w:r w:rsidR="00D30FFA" w:rsidRPr="00D30FFA">
        <w:rPr>
          <w:rFonts w:ascii="Arial Narrow" w:eastAsia="Calibri" w:hAnsi="Arial Narrow" w:cstheme="majorHAnsi"/>
          <w:bCs/>
        </w:rPr>
        <w:t>ifusión al exhorto que hace la Comisión Nacional de los Derechos Humanos (CNDH)</w:t>
      </w:r>
      <w:r w:rsidR="0007546E">
        <w:rPr>
          <w:rFonts w:ascii="Arial Narrow" w:eastAsia="Calibri" w:hAnsi="Arial Narrow" w:cstheme="majorHAnsi"/>
          <w:bCs/>
        </w:rPr>
        <w:t>, al</w:t>
      </w:r>
      <w:r w:rsidR="00D30FFA" w:rsidRPr="00D30FFA">
        <w:rPr>
          <w:rFonts w:ascii="Arial Narrow" w:eastAsia="Calibri" w:hAnsi="Arial Narrow" w:cstheme="majorHAnsi"/>
          <w:bCs/>
        </w:rPr>
        <w:t xml:space="preserve"> Congreso de Jalisco con respecto a la propuesta del Gobernador de Jalisco de la remoción de quienes integran el CPS</w:t>
      </w:r>
      <w:r w:rsidR="00D30FFA">
        <w:rPr>
          <w:rFonts w:ascii="Arial Narrow" w:eastAsia="Calibri" w:hAnsi="Arial Narrow" w:cstheme="majorHAnsi"/>
          <w:bCs/>
        </w:rPr>
        <w:t>.</w:t>
      </w:r>
      <w:r w:rsidR="00D30FFA" w:rsidRPr="00D47FF3">
        <w:rPr>
          <w:rFonts w:ascii="Arial Narrow" w:eastAsia="Calibri" w:hAnsi="Arial Narrow" w:cstheme="majorHAnsi"/>
          <w:b/>
        </w:rPr>
        <w:t xml:space="preserve"> </w:t>
      </w:r>
      <w:r w:rsidR="00D30FFA">
        <w:rPr>
          <w:rFonts w:ascii="Arial Narrow" w:eastAsia="Calibri" w:hAnsi="Arial Narrow" w:cstheme="majorHAnsi"/>
          <w:b/>
        </w:rPr>
        <w:t>2</w:t>
      </w:r>
      <w:r w:rsidR="005206D3" w:rsidRPr="00D47FF3">
        <w:rPr>
          <w:rFonts w:ascii="Arial Narrow" w:eastAsia="Calibri" w:hAnsi="Arial Narrow" w:cstheme="majorHAnsi"/>
          <w:b/>
        </w:rPr>
        <w:t>)</w:t>
      </w:r>
      <w:r w:rsidR="00272FB4" w:rsidRPr="00D47FF3">
        <w:rPr>
          <w:rFonts w:ascii="Arial Narrow" w:eastAsia="Calibri" w:hAnsi="Arial Narrow" w:cstheme="majorHAnsi"/>
          <w:b/>
        </w:rPr>
        <w:t xml:space="preserve"> Sobre el proyecto de </w:t>
      </w:r>
      <w:r w:rsidR="005206D3" w:rsidRPr="00D47FF3">
        <w:rPr>
          <w:rFonts w:ascii="Arial Narrow" w:eastAsia="Calibri" w:hAnsi="Arial Narrow" w:cstheme="majorHAnsi"/>
          <w:b/>
          <w:i/>
          <w:iCs/>
        </w:rPr>
        <w:t>Regionalización</w:t>
      </w:r>
      <w:r w:rsidR="00272FB4">
        <w:rPr>
          <w:rFonts w:ascii="Arial Narrow" w:eastAsia="Calibri" w:hAnsi="Arial Narrow" w:cstheme="majorHAnsi"/>
          <w:bCs/>
        </w:rPr>
        <w:t>,</w:t>
      </w:r>
      <w:r w:rsidR="009C6E4C" w:rsidRPr="009C6E4C">
        <w:rPr>
          <w:rFonts w:ascii="Arial Narrow" w:eastAsia="Calibri" w:hAnsi="Arial Narrow" w:cstheme="majorHAnsi"/>
          <w:bCs/>
        </w:rPr>
        <w:t xml:space="preserve"> informó que el 21 de septiembre se realizó el quinto taller: Diálogos Ciudadanos para el combate a la Corrupción en la Región del Norte, con el apoyo del Centro Universitario del Norte (CUNORTE)</w:t>
      </w:r>
      <w:r w:rsidR="009C6E4C">
        <w:rPr>
          <w:rFonts w:ascii="Arial Narrow" w:eastAsia="Calibri" w:hAnsi="Arial Narrow" w:cstheme="majorHAnsi"/>
          <w:bCs/>
        </w:rPr>
        <w:t>, al que a</w:t>
      </w:r>
      <w:r w:rsidR="009C6E4C" w:rsidRPr="009C6E4C">
        <w:rPr>
          <w:rFonts w:ascii="Arial Narrow" w:eastAsia="Calibri" w:hAnsi="Arial Narrow" w:cstheme="majorHAnsi"/>
          <w:bCs/>
        </w:rPr>
        <w:t>sistieron 65 personas de la región</w:t>
      </w:r>
      <w:r w:rsidR="0080288D">
        <w:rPr>
          <w:rFonts w:ascii="Arial Narrow" w:eastAsia="Calibri" w:hAnsi="Arial Narrow" w:cstheme="majorHAnsi"/>
          <w:bCs/>
        </w:rPr>
        <w:t>, entre</w:t>
      </w:r>
      <w:r w:rsidR="009C6E4C">
        <w:rPr>
          <w:rFonts w:ascii="Arial Narrow" w:eastAsia="Calibri" w:hAnsi="Arial Narrow" w:cstheme="majorHAnsi"/>
          <w:bCs/>
        </w:rPr>
        <w:t xml:space="preserve"> organizaciones de la sociedad civil, iniciativa privada y universitarios</w:t>
      </w:r>
      <w:r w:rsidR="0080288D">
        <w:rPr>
          <w:rFonts w:ascii="Arial Narrow" w:eastAsia="Calibri" w:hAnsi="Arial Narrow" w:cstheme="majorHAnsi"/>
          <w:bCs/>
        </w:rPr>
        <w:t>;</w:t>
      </w:r>
      <w:r w:rsidR="009C6E4C" w:rsidRPr="009C6E4C">
        <w:rPr>
          <w:rFonts w:ascii="Arial Narrow" w:eastAsia="Calibri" w:hAnsi="Arial Narrow" w:cstheme="majorHAnsi"/>
          <w:bCs/>
        </w:rPr>
        <w:t xml:space="preserve"> y en conjunto</w:t>
      </w:r>
      <w:r w:rsidR="0080288D">
        <w:rPr>
          <w:rFonts w:ascii="Arial Narrow" w:eastAsia="Calibri" w:hAnsi="Arial Narrow" w:cstheme="majorHAnsi"/>
          <w:bCs/>
        </w:rPr>
        <w:t>,</w:t>
      </w:r>
      <w:r w:rsidR="009C6E4C" w:rsidRPr="009C6E4C">
        <w:rPr>
          <w:rFonts w:ascii="Arial Narrow" w:eastAsia="Calibri" w:hAnsi="Arial Narrow" w:cstheme="majorHAnsi"/>
          <w:bCs/>
        </w:rPr>
        <w:t xml:space="preserve"> identificaron las problemáticas relacionadas con la corrupción en su región. </w:t>
      </w:r>
      <w:r w:rsidR="009C6E4C">
        <w:rPr>
          <w:rFonts w:ascii="Arial Narrow" w:eastAsia="Calibri" w:hAnsi="Arial Narrow" w:cstheme="majorHAnsi"/>
          <w:bCs/>
        </w:rPr>
        <w:t xml:space="preserve">Comentó que el siguiente taller será en la región Costa Norte, donde ya se tuvo una reunión </w:t>
      </w:r>
      <w:r w:rsidR="009C6E4C" w:rsidRPr="009C6E4C">
        <w:rPr>
          <w:rFonts w:ascii="Arial Narrow" w:eastAsia="Calibri" w:hAnsi="Arial Narrow" w:cstheme="majorHAnsi"/>
          <w:bCs/>
        </w:rPr>
        <w:t>con las autoridades del Centro Universitario de la Costa (CUCOSTA)</w:t>
      </w:r>
      <w:r w:rsidR="009C6E4C">
        <w:rPr>
          <w:rFonts w:ascii="Arial Narrow" w:eastAsia="Calibri" w:hAnsi="Arial Narrow" w:cstheme="majorHAnsi"/>
          <w:bCs/>
        </w:rPr>
        <w:t xml:space="preserve">, para llevarse a cabo </w:t>
      </w:r>
      <w:r w:rsidR="009C6E4C" w:rsidRPr="009C6E4C">
        <w:rPr>
          <w:rFonts w:ascii="Arial Narrow" w:eastAsia="Calibri" w:hAnsi="Arial Narrow" w:cstheme="majorHAnsi"/>
          <w:bCs/>
        </w:rPr>
        <w:t>el 21 de octubre de 2021.</w:t>
      </w:r>
      <w:r w:rsidR="009C6E4C">
        <w:rPr>
          <w:rFonts w:ascii="Arial Narrow" w:eastAsia="Calibri" w:hAnsi="Arial Narrow" w:cstheme="majorHAnsi"/>
          <w:b/>
        </w:rPr>
        <w:t>3</w:t>
      </w:r>
      <w:r w:rsidR="004969E6" w:rsidRPr="004969E6">
        <w:rPr>
          <w:rFonts w:ascii="Arial Narrow" w:eastAsia="Calibri" w:hAnsi="Arial Narrow" w:cstheme="majorHAnsi"/>
          <w:b/>
        </w:rPr>
        <w:t>) Representación en el Consejo de Participación Ciudadana y Popular para la Gobernanza en el Estado de Jalisco</w:t>
      </w:r>
      <w:r w:rsidR="00F54E3B">
        <w:rPr>
          <w:rFonts w:ascii="Arial Narrow" w:eastAsia="Calibri" w:hAnsi="Arial Narrow" w:cstheme="majorHAnsi"/>
          <w:b/>
        </w:rPr>
        <w:t xml:space="preserve">, </w:t>
      </w:r>
      <w:r w:rsidR="0080288D">
        <w:rPr>
          <w:rFonts w:ascii="Arial Narrow" w:eastAsia="Calibri" w:hAnsi="Arial Narrow" w:cstheme="majorHAnsi"/>
          <w:bCs/>
        </w:rPr>
        <w:t>informó</w:t>
      </w:r>
      <w:r w:rsidR="00F54E3B" w:rsidRPr="0001739E">
        <w:rPr>
          <w:rFonts w:ascii="Arial Narrow" w:eastAsia="Calibri" w:hAnsi="Arial Narrow" w:cstheme="majorHAnsi"/>
          <w:bCs/>
        </w:rPr>
        <w:t xml:space="preserve"> </w:t>
      </w:r>
      <w:r w:rsidR="00EB7D3F">
        <w:rPr>
          <w:rFonts w:ascii="Arial Narrow" w:eastAsia="Calibri" w:hAnsi="Arial Narrow" w:cstheme="majorHAnsi"/>
          <w:bCs/>
        </w:rPr>
        <w:t xml:space="preserve">que el </w:t>
      </w:r>
      <w:r w:rsidR="000F0878" w:rsidRPr="000F0878">
        <w:rPr>
          <w:rFonts w:ascii="Arial Narrow" w:eastAsia="Calibri" w:hAnsi="Arial Narrow" w:cstheme="majorHAnsi"/>
          <w:bCs/>
        </w:rPr>
        <w:t>pasado 22 de septiembre de 202</w:t>
      </w:r>
      <w:r w:rsidR="00EB7D3F">
        <w:rPr>
          <w:rFonts w:ascii="Arial Narrow" w:eastAsia="Calibri" w:hAnsi="Arial Narrow" w:cstheme="majorHAnsi"/>
          <w:bCs/>
        </w:rPr>
        <w:t>1 en sesión,</w:t>
      </w:r>
      <w:r w:rsidR="000F0878" w:rsidRPr="000F0878">
        <w:rPr>
          <w:rFonts w:ascii="Arial Narrow" w:eastAsia="Calibri" w:hAnsi="Arial Narrow" w:cstheme="majorHAnsi"/>
          <w:bCs/>
        </w:rPr>
        <w:t xml:space="preserve"> se dieron a conocer los detalles sobre la consulta popular del pacto fiscal en Jalisco, en la que se </w:t>
      </w:r>
      <w:r w:rsidR="0080288D">
        <w:rPr>
          <w:rFonts w:ascii="Arial Narrow" w:eastAsia="Calibri" w:hAnsi="Arial Narrow" w:cstheme="majorHAnsi"/>
          <w:bCs/>
        </w:rPr>
        <w:t>dijo</w:t>
      </w:r>
      <w:r w:rsidR="000F0878" w:rsidRPr="000F0878">
        <w:rPr>
          <w:rFonts w:ascii="Arial Narrow" w:eastAsia="Calibri" w:hAnsi="Arial Narrow" w:cstheme="majorHAnsi"/>
          <w:bCs/>
        </w:rPr>
        <w:t xml:space="preserve"> que ya se cuenta con la disposición presupuestal para su organización y desarrollo, así como la pregunta </w:t>
      </w:r>
      <w:r w:rsidR="000F0878">
        <w:rPr>
          <w:rFonts w:ascii="Arial Narrow" w:eastAsia="Calibri" w:hAnsi="Arial Narrow" w:cstheme="majorHAnsi"/>
          <w:bCs/>
        </w:rPr>
        <w:t xml:space="preserve">redactada </w:t>
      </w:r>
      <w:r w:rsidR="000F0878" w:rsidRPr="000F0878">
        <w:rPr>
          <w:rFonts w:ascii="Arial Narrow" w:eastAsia="Calibri" w:hAnsi="Arial Narrow" w:cstheme="majorHAnsi"/>
          <w:bCs/>
        </w:rPr>
        <w:t>que se realizará a las y los niños y adolescentes en los rangos de edad de 7 a los 17 años.</w:t>
      </w:r>
    </w:p>
    <w:p w14:paraId="1BDEE02C" w14:textId="77777777" w:rsidR="0001739E" w:rsidRDefault="0001739E" w:rsidP="00C70063">
      <w:pPr>
        <w:pStyle w:val="Normal1"/>
        <w:spacing w:line="259" w:lineRule="auto"/>
        <w:jc w:val="both"/>
        <w:rPr>
          <w:rFonts w:ascii="Arial Narrow" w:eastAsia="Calibri" w:hAnsi="Arial Narrow" w:cstheme="majorHAnsi"/>
          <w:bCs/>
        </w:rPr>
      </w:pPr>
    </w:p>
    <w:p w14:paraId="69A9B41F" w14:textId="3B29371B" w:rsidR="004619B9" w:rsidRPr="004619B9" w:rsidRDefault="00DA64B9" w:rsidP="004619B9">
      <w:pPr>
        <w:jc w:val="both"/>
        <w:rPr>
          <w:rFonts w:ascii="Arial Narrow" w:eastAsia="Calibri" w:hAnsi="Arial Narrow" w:cstheme="majorHAnsi"/>
          <w:bCs/>
        </w:rPr>
      </w:pPr>
      <w:r w:rsidRPr="004619B9">
        <w:rPr>
          <w:rFonts w:ascii="Arial Narrow" w:eastAsia="Calibri" w:hAnsi="Arial Narrow" w:cstheme="majorHAnsi"/>
          <w:bCs/>
        </w:rPr>
        <w:t>Dr. José de Jesús Ibarra Cárdenas</w:t>
      </w:r>
      <w:r w:rsidR="001F3AB8" w:rsidRPr="004619B9">
        <w:rPr>
          <w:rFonts w:ascii="Arial Narrow" w:eastAsia="Calibri" w:hAnsi="Arial Narrow" w:cstheme="majorHAnsi"/>
          <w:bCs/>
        </w:rPr>
        <w:t xml:space="preserve">, </w:t>
      </w:r>
      <w:r w:rsidR="004619B9" w:rsidRPr="004619B9">
        <w:rPr>
          <w:rFonts w:ascii="Arial Narrow" w:eastAsia="Calibri" w:hAnsi="Arial Narrow" w:cstheme="majorHAnsi"/>
          <w:bCs/>
        </w:rPr>
        <w:t xml:space="preserve">rindió su informe en el punto 5 del Orden del Día, relativo a la </w:t>
      </w:r>
      <w:r w:rsidR="000E20CA">
        <w:rPr>
          <w:rFonts w:ascii="Arial Narrow" w:eastAsia="Calibri" w:hAnsi="Arial Narrow" w:cstheme="majorHAnsi"/>
          <w:bCs/>
        </w:rPr>
        <w:t>P</w:t>
      </w:r>
      <w:r w:rsidR="004619B9" w:rsidRPr="004619B9">
        <w:rPr>
          <w:rFonts w:ascii="Arial Narrow" w:eastAsia="Calibri" w:hAnsi="Arial Narrow" w:cstheme="majorHAnsi"/>
          <w:bCs/>
        </w:rPr>
        <w:t xml:space="preserve">resentación del Tablero de </w:t>
      </w:r>
      <w:r w:rsidR="00641629">
        <w:rPr>
          <w:rFonts w:ascii="Arial Narrow" w:eastAsia="Calibri" w:hAnsi="Arial Narrow" w:cstheme="majorHAnsi"/>
          <w:bCs/>
        </w:rPr>
        <w:t>R</w:t>
      </w:r>
      <w:r w:rsidR="004619B9" w:rsidRPr="004619B9">
        <w:rPr>
          <w:rFonts w:ascii="Arial Narrow" w:eastAsia="Calibri" w:hAnsi="Arial Narrow" w:cstheme="majorHAnsi"/>
          <w:bCs/>
        </w:rPr>
        <w:t xml:space="preserve">iesgos de </w:t>
      </w:r>
      <w:r w:rsidR="00641629">
        <w:rPr>
          <w:rFonts w:ascii="Arial Narrow" w:eastAsia="Calibri" w:hAnsi="Arial Narrow" w:cstheme="majorHAnsi"/>
          <w:bCs/>
        </w:rPr>
        <w:t>C</w:t>
      </w:r>
      <w:r w:rsidR="004619B9" w:rsidRPr="004619B9">
        <w:rPr>
          <w:rFonts w:ascii="Arial Narrow" w:eastAsia="Calibri" w:hAnsi="Arial Narrow" w:cstheme="majorHAnsi"/>
          <w:bCs/>
        </w:rPr>
        <w:t>orrupción</w:t>
      </w:r>
      <w:r w:rsidR="00641629">
        <w:rPr>
          <w:rFonts w:ascii="Arial Narrow" w:eastAsia="Calibri" w:hAnsi="Arial Narrow" w:cstheme="majorHAnsi"/>
          <w:bCs/>
        </w:rPr>
        <w:t xml:space="preserve">, </w:t>
      </w:r>
      <w:r w:rsidR="004619B9" w:rsidRPr="004619B9">
        <w:rPr>
          <w:rFonts w:ascii="Arial Narrow" w:eastAsia="Calibri" w:hAnsi="Arial Narrow" w:cstheme="majorHAnsi"/>
          <w:bCs/>
        </w:rPr>
        <w:t xml:space="preserve">por </w:t>
      </w:r>
      <w:r w:rsidR="000E20CA">
        <w:rPr>
          <w:rFonts w:ascii="Arial Narrow" w:eastAsia="Calibri" w:hAnsi="Arial Narrow" w:cstheme="majorHAnsi"/>
          <w:bCs/>
        </w:rPr>
        <w:t xml:space="preserve">parte de </w:t>
      </w:r>
      <w:r w:rsidR="004619B9" w:rsidRPr="004619B9">
        <w:rPr>
          <w:rFonts w:ascii="Arial Narrow" w:eastAsia="Calibri" w:hAnsi="Arial Narrow" w:cstheme="majorHAnsi"/>
          <w:bCs/>
        </w:rPr>
        <w:t>la Mtra. Carolina Toro Morales</w:t>
      </w:r>
      <w:r w:rsidR="00641629">
        <w:rPr>
          <w:rFonts w:ascii="Arial Narrow" w:eastAsia="Calibri" w:hAnsi="Arial Narrow" w:cstheme="majorHAnsi"/>
          <w:bCs/>
        </w:rPr>
        <w:t>.</w:t>
      </w:r>
    </w:p>
    <w:p w14:paraId="4D3FB6C5" w14:textId="21781355" w:rsidR="00C70063" w:rsidRPr="00DA64B9" w:rsidRDefault="00C70063" w:rsidP="00C70063">
      <w:pPr>
        <w:pStyle w:val="Normal1"/>
        <w:spacing w:line="259" w:lineRule="auto"/>
        <w:jc w:val="both"/>
        <w:rPr>
          <w:rFonts w:ascii="Arial Narrow" w:eastAsia="Calibri" w:hAnsi="Arial Narrow" w:cstheme="majorHAnsi"/>
          <w:bCs/>
        </w:rPr>
      </w:pPr>
    </w:p>
    <w:p w14:paraId="3969CEC0" w14:textId="20A07AD3" w:rsidR="005D27C7"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Dra. Nancy García Vázquez</w:t>
      </w:r>
      <w:r w:rsidR="00C70063">
        <w:rPr>
          <w:rFonts w:ascii="Arial Narrow" w:eastAsia="Calibri" w:hAnsi="Arial Narrow" w:cstheme="majorHAnsi"/>
          <w:bCs/>
        </w:rPr>
        <w:t>,</w:t>
      </w:r>
      <w:r w:rsidR="001D2494">
        <w:rPr>
          <w:rFonts w:ascii="Arial Narrow" w:eastAsia="Calibri" w:hAnsi="Arial Narrow" w:cstheme="majorHAnsi"/>
          <w:bCs/>
        </w:rPr>
        <w:t xml:space="preserve"> informó</w:t>
      </w:r>
      <w:r w:rsidR="000032C3">
        <w:rPr>
          <w:rFonts w:ascii="Arial Narrow" w:eastAsia="Calibri" w:hAnsi="Arial Narrow" w:cstheme="majorHAnsi"/>
          <w:bCs/>
        </w:rPr>
        <w:t xml:space="preserve"> sobre los siguientes proyectos</w:t>
      </w:r>
      <w:r w:rsidR="00946326">
        <w:rPr>
          <w:rFonts w:ascii="Arial Narrow" w:eastAsia="Calibri" w:hAnsi="Arial Narrow" w:cstheme="majorHAnsi"/>
          <w:bCs/>
        </w:rPr>
        <w:t>:</w:t>
      </w:r>
      <w:r w:rsidR="00535B4F">
        <w:rPr>
          <w:rFonts w:ascii="Arial Narrow" w:eastAsia="Calibri" w:hAnsi="Arial Narrow" w:cstheme="majorHAnsi"/>
          <w:bCs/>
        </w:rPr>
        <w:t xml:space="preserve"> </w:t>
      </w:r>
      <w:r w:rsidR="00641629">
        <w:rPr>
          <w:rFonts w:ascii="Arial Narrow" w:eastAsia="Calibri" w:hAnsi="Arial Narrow" w:cstheme="majorHAnsi"/>
          <w:bCs/>
        </w:rPr>
        <w:t xml:space="preserve">1) Sobre la </w:t>
      </w:r>
      <w:r w:rsidR="00535B4F">
        <w:rPr>
          <w:rFonts w:ascii="Arial Narrow" w:eastAsia="Calibri" w:hAnsi="Arial Narrow" w:cstheme="majorHAnsi"/>
          <w:bCs/>
        </w:rPr>
        <w:t xml:space="preserve">Comisión de evaluación y seguimiento del </w:t>
      </w:r>
      <w:r w:rsidR="00641629" w:rsidRPr="00641629">
        <w:rPr>
          <w:rFonts w:ascii="Arial Narrow" w:eastAsia="Calibri" w:hAnsi="Arial Narrow" w:cstheme="majorHAnsi"/>
          <w:b/>
        </w:rPr>
        <w:t>S</w:t>
      </w:r>
      <w:r w:rsidR="00535B4F" w:rsidRPr="00641629">
        <w:rPr>
          <w:rFonts w:ascii="Arial Narrow" w:eastAsia="Calibri" w:hAnsi="Arial Narrow" w:cstheme="majorHAnsi"/>
          <w:b/>
        </w:rPr>
        <w:t xml:space="preserve">egundo Plan de Acción de Gobierno Abierto del Estado de </w:t>
      </w:r>
      <w:r w:rsidR="00641629">
        <w:rPr>
          <w:rFonts w:ascii="Arial Narrow" w:eastAsia="Calibri" w:hAnsi="Arial Narrow" w:cstheme="majorHAnsi"/>
          <w:b/>
        </w:rPr>
        <w:t>J</w:t>
      </w:r>
      <w:r w:rsidR="00535B4F" w:rsidRPr="00641629">
        <w:rPr>
          <w:rFonts w:ascii="Arial Narrow" w:eastAsia="Calibri" w:hAnsi="Arial Narrow" w:cstheme="majorHAnsi"/>
          <w:b/>
        </w:rPr>
        <w:t>alisco</w:t>
      </w:r>
      <w:r w:rsidR="00535B4F">
        <w:rPr>
          <w:rFonts w:ascii="Arial Narrow" w:eastAsia="Calibri" w:hAnsi="Arial Narrow" w:cstheme="majorHAnsi"/>
          <w:bCs/>
        </w:rPr>
        <w:t xml:space="preserve">, </w:t>
      </w:r>
      <w:r w:rsidR="00641629">
        <w:rPr>
          <w:rFonts w:ascii="Arial Narrow" w:eastAsia="Calibri" w:hAnsi="Arial Narrow" w:cstheme="majorHAnsi"/>
          <w:bCs/>
        </w:rPr>
        <w:t>d</w:t>
      </w:r>
      <w:r w:rsidR="001E3FBC">
        <w:rPr>
          <w:rFonts w:ascii="Arial Narrow" w:eastAsia="Calibri" w:hAnsi="Arial Narrow" w:cstheme="majorHAnsi"/>
          <w:bCs/>
        </w:rPr>
        <w:t xml:space="preserve">ijo que estuvo presente en la presentación del </w:t>
      </w:r>
      <w:r w:rsidR="00641629">
        <w:rPr>
          <w:rFonts w:ascii="Arial Narrow" w:eastAsia="Calibri" w:hAnsi="Arial Narrow" w:cstheme="majorHAnsi"/>
          <w:bCs/>
        </w:rPr>
        <w:t>T</w:t>
      </w:r>
      <w:r w:rsidR="001E3FBC">
        <w:rPr>
          <w:rFonts w:ascii="Arial Narrow" w:eastAsia="Calibri" w:hAnsi="Arial Narrow" w:cstheme="majorHAnsi"/>
          <w:bCs/>
        </w:rPr>
        <w:t xml:space="preserve">ercer </w:t>
      </w:r>
      <w:r w:rsidR="00641629">
        <w:rPr>
          <w:rFonts w:ascii="Arial Narrow" w:eastAsia="Calibri" w:hAnsi="Arial Narrow" w:cstheme="majorHAnsi"/>
          <w:bCs/>
        </w:rPr>
        <w:t>P</w:t>
      </w:r>
      <w:r w:rsidR="001E3FBC">
        <w:rPr>
          <w:rFonts w:ascii="Arial Narrow" w:eastAsia="Calibri" w:hAnsi="Arial Narrow" w:cstheme="majorHAnsi"/>
          <w:bCs/>
        </w:rPr>
        <w:t xml:space="preserve">lan de </w:t>
      </w:r>
      <w:r w:rsidR="00641629">
        <w:rPr>
          <w:rFonts w:ascii="Arial Narrow" w:eastAsia="Calibri" w:hAnsi="Arial Narrow" w:cstheme="majorHAnsi"/>
          <w:bCs/>
        </w:rPr>
        <w:t>A</w:t>
      </w:r>
      <w:r w:rsidR="001E3FBC">
        <w:rPr>
          <w:rFonts w:ascii="Arial Narrow" w:eastAsia="Calibri" w:hAnsi="Arial Narrow" w:cstheme="majorHAnsi"/>
          <w:bCs/>
        </w:rPr>
        <w:t xml:space="preserve">cción </w:t>
      </w:r>
      <w:r w:rsidR="00641629">
        <w:rPr>
          <w:rFonts w:ascii="Arial Narrow" w:eastAsia="Calibri" w:hAnsi="Arial Narrow" w:cstheme="majorHAnsi"/>
          <w:bCs/>
        </w:rPr>
        <w:t>L</w:t>
      </w:r>
      <w:r w:rsidR="001E3FBC">
        <w:rPr>
          <w:rFonts w:ascii="Arial Narrow" w:eastAsia="Calibri" w:hAnsi="Arial Narrow" w:cstheme="majorHAnsi"/>
          <w:bCs/>
        </w:rPr>
        <w:t>ocal</w:t>
      </w:r>
      <w:r w:rsidR="00641629">
        <w:rPr>
          <w:rFonts w:ascii="Arial Narrow" w:eastAsia="Calibri" w:hAnsi="Arial Narrow" w:cstheme="majorHAnsi"/>
          <w:bCs/>
        </w:rPr>
        <w:t>,</w:t>
      </w:r>
      <w:r w:rsidR="001E3FBC">
        <w:rPr>
          <w:rFonts w:ascii="Arial Narrow" w:eastAsia="Calibri" w:hAnsi="Arial Narrow" w:cstheme="majorHAnsi"/>
          <w:bCs/>
        </w:rPr>
        <w:t xml:space="preserve"> </w:t>
      </w:r>
      <w:r w:rsidR="00641629">
        <w:rPr>
          <w:rFonts w:ascii="Arial Narrow" w:eastAsia="Calibri" w:hAnsi="Arial Narrow" w:cstheme="majorHAnsi"/>
          <w:bCs/>
        </w:rPr>
        <w:t xml:space="preserve">en el que firmaron </w:t>
      </w:r>
      <w:r w:rsidR="001624F6">
        <w:rPr>
          <w:rFonts w:ascii="Arial Narrow" w:eastAsia="Calibri" w:hAnsi="Arial Narrow" w:cstheme="majorHAnsi"/>
          <w:bCs/>
        </w:rPr>
        <w:t>sus compromisos</w:t>
      </w:r>
      <w:r w:rsidR="00641629">
        <w:rPr>
          <w:rFonts w:ascii="Arial Narrow" w:eastAsia="Calibri" w:hAnsi="Arial Narrow" w:cstheme="majorHAnsi"/>
          <w:bCs/>
        </w:rPr>
        <w:t xml:space="preserve"> los poderes: E</w:t>
      </w:r>
      <w:r w:rsidR="001E3FBC">
        <w:rPr>
          <w:rFonts w:ascii="Arial Narrow" w:eastAsia="Calibri" w:hAnsi="Arial Narrow" w:cstheme="majorHAnsi"/>
          <w:bCs/>
        </w:rPr>
        <w:t>jecutivo</w:t>
      </w:r>
      <w:r w:rsidR="00641629">
        <w:rPr>
          <w:rFonts w:ascii="Arial Narrow" w:eastAsia="Calibri" w:hAnsi="Arial Narrow" w:cstheme="majorHAnsi"/>
          <w:bCs/>
        </w:rPr>
        <w:t>, L</w:t>
      </w:r>
      <w:r w:rsidR="001E3FBC">
        <w:rPr>
          <w:rFonts w:ascii="Arial Narrow" w:eastAsia="Calibri" w:hAnsi="Arial Narrow" w:cstheme="majorHAnsi"/>
          <w:bCs/>
        </w:rPr>
        <w:t xml:space="preserve">egislativo </w:t>
      </w:r>
      <w:r w:rsidR="001E3FBC">
        <w:rPr>
          <w:rFonts w:ascii="Arial Narrow" w:eastAsia="Calibri" w:hAnsi="Arial Narrow" w:cstheme="majorHAnsi"/>
          <w:bCs/>
        </w:rPr>
        <w:lastRenderedPageBreak/>
        <w:t xml:space="preserve">y </w:t>
      </w:r>
      <w:r w:rsidR="00641629">
        <w:rPr>
          <w:rFonts w:ascii="Arial Narrow" w:eastAsia="Calibri" w:hAnsi="Arial Narrow" w:cstheme="majorHAnsi"/>
          <w:bCs/>
        </w:rPr>
        <w:t>J</w:t>
      </w:r>
      <w:r w:rsidR="001E3FBC">
        <w:rPr>
          <w:rFonts w:ascii="Arial Narrow" w:eastAsia="Calibri" w:hAnsi="Arial Narrow" w:cstheme="majorHAnsi"/>
          <w:bCs/>
        </w:rPr>
        <w:t>udicial</w:t>
      </w:r>
      <w:r w:rsidR="00641629">
        <w:rPr>
          <w:rFonts w:ascii="Arial Narrow" w:eastAsia="Calibri" w:hAnsi="Arial Narrow" w:cstheme="majorHAnsi"/>
          <w:bCs/>
        </w:rPr>
        <w:t xml:space="preserve">. Señaló que se encuentran a marchas forzadas evaluando lo que se hizo </w:t>
      </w:r>
      <w:r w:rsidR="00ED66CD">
        <w:rPr>
          <w:rFonts w:ascii="Arial Narrow" w:eastAsia="Calibri" w:hAnsi="Arial Narrow" w:cstheme="majorHAnsi"/>
          <w:bCs/>
        </w:rPr>
        <w:t>el año pasado y este año,</w:t>
      </w:r>
      <w:r w:rsidR="00641629">
        <w:rPr>
          <w:rFonts w:ascii="Arial Narrow" w:eastAsia="Calibri" w:hAnsi="Arial Narrow" w:cstheme="majorHAnsi"/>
          <w:bCs/>
        </w:rPr>
        <w:t xml:space="preserve"> con el </w:t>
      </w:r>
      <w:r w:rsidR="000F2B78">
        <w:rPr>
          <w:rFonts w:ascii="Arial Narrow" w:eastAsia="Calibri" w:hAnsi="Arial Narrow" w:cstheme="majorHAnsi"/>
          <w:bCs/>
        </w:rPr>
        <w:t xml:space="preserve">compromiso de entregar </w:t>
      </w:r>
      <w:r w:rsidR="00641629">
        <w:rPr>
          <w:rFonts w:ascii="Arial Narrow" w:eastAsia="Calibri" w:hAnsi="Arial Narrow" w:cstheme="majorHAnsi"/>
          <w:bCs/>
        </w:rPr>
        <w:t xml:space="preserve">un análisis </w:t>
      </w:r>
      <w:r w:rsidR="000F2B78">
        <w:rPr>
          <w:rFonts w:ascii="Arial Narrow" w:eastAsia="Calibri" w:hAnsi="Arial Narrow" w:cstheme="majorHAnsi"/>
          <w:bCs/>
        </w:rPr>
        <w:t xml:space="preserve">del </w:t>
      </w:r>
      <w:r w:rsidR="00641629">
        <w:rPr>
          <w:rFonts w:ascii="Arial Narrow" w:eastAsia="Calibri" w:hAnsi="Arial Narrow" w:cstheme="majorHAnsi"/>
          <w:bCs/>
        </w:rPr>
        <w:t>S</w:t>
      </w:r>
      <w:r w:rsidR="000F2B78">
        <w:rPr>
          <w:rFonts w:ascii="Arial Narrow" w:eastAsia="Calibri" w:hAnsi="Arial Narrow" w:cstheme="majorHAnsi"/>
          <w:bCs/>
        </w:rPr>
        <w:t xml:space="preserve">egundo </w:t>
      </w:r>
      <w:r w:rsidR="00641629">
        <w:rPr>
          <w:rFonts w:ascii="Arial Narrow" w:eastAsia="Calibri" w:hAnsi="Arial Narrow" w:cstheme="majorHAnsi"/>
          <w:bCs/>
        </w:rPr>
        <w:t>P</w:t>
      </w:r>
      <w:r w:rsidR="000F2B78">
        <w:rPr>
          <w:rFonts w:ascii="Arial Narrow" w:eastAsia="Calibri" w:hAnsi="Arial Narrow" w:cstheme="majorHAnsi"/>
          <w:bCs/>
        </w:rPr>
        <w:t xml:space="preserve">lan de </w:t>
      </w:r>
      <w:r w:rsidR="00641629">
        <w:rPr>
          <w:rFonts w:ascii="Arial Narrow" w:eastAsia="Calibri" w:hAnsi="Arial Narrow" w:cstheme="majorHAnsi"/>
          <w:bCs/>
        </w:rPr>
        <w:t>A</w:t>
      </w:r>
      <w:r w:rsidR="000F2B78">
        <w:rPr>
          <w:rFonts w:ascii="Arial Narrow" w:eastAsia="Calibri" w:hAnsi="Arial Narrow" w:cstheme="majorHAnsi"/>
          <w:bCs/>
        </w:rPr>
        <w:t>cción local</w:t>
      </w:r>
      <w:r w:rsidR="00641629">
        <w:rPr>
          <w:rFonts w:ascii="Arial Narrow" w:eastAsia="Calibri" w:hAnsi="Arial Narrow" w:cstheme="majorHAnsi"/>
          <w:bCs/>
        </w:rPr>
        <w:t xml:space="preserve">, donde se está </w:t>
      </w:r>
      <w:r w:rsidR="00906B68">
        <w:rPr>
          <w:rFonts w:ascii="Arial Narrow" w:eastAsia="Calibri" w:hAnsi="Arial Narrow" w:cstheme="majorHAnsi"/>
          <w:bCs/>
        </w:rPr>
        <w:t xml:space="preserve">desarrollando </w:t>
      </w:r>
      <w:r w:rsidR="00641629">
        <w:rPr>
          <w:rFonts w:ascii="Arial Narrow" w:eastAsia="Calibri" w:hAnsi="Arial Narrow" w:cstheme="majorHAnsi"/>
          <w:bCs/>
        </w:rPr>
        <w:t>una</w:t>
      </w:r>
      <w:r w:rsidR="00906B68">
        <w:rPr>
          <w:rFonts w:ascii="Arial Narrow" w:eastAsia="Calibri" w:hAnsi="Arial Narrow" w:cstheme="majorHAnsi"/>
          <w:bCs/>
        </w:rPr>
        <w:t xml:space="preserve"> metodología</w:t>
      </w:r>
      <w:r w:rsidR="00641629">
        <w:rPr>
          <w:rFonts w:ascii="Arial Narrow" w:eastAsia="Calibri" w:hAnsi="Arial Narrow" w:cstheme="majorHAnsi"/>
          <w:bCs/>
        </w:rPr>
        <w:t xml:space="preserve"> adecuada y se invitará a participar a</w:t>
      </w:r>
      <w:r w:rsidR="00906B68">
        <w:rPr>
          <w:rFonts w:ascii="Arial Narrow" w:eastAsia="Calibri" w:hAnsi="Arial Narrow" w:cstheme="majorHAnsi"/>
          <w:bCs/>
        </w:rPr>
        <w:t xml:space="preserve"> especialistas</w:t>
      </w:r>
      <w:r w:rsidR="00641629">
        <w:rPr>
          <w:rFonts w:ascii="Arial Narrow" w:eastAsia="Calibri" w:hAnsi="Arial Narrow" w:cstheme="majorHAnsi"/>
          <w:bCs/>
        </w:rPr>
        <w:t xml:space="preserve"> en el tema, para</w:t>
      </w:r>
      <w:r w:rsidR="003529F1">
        <w:rPr>
          <w:rFonts w:ascii="Arial Narrow" w:eastAsia="Calibri" w:hAnsi="Arial Narrow" w:cstheme="majorHAnsi"/>
          <w:bCs/>
        </w:rPr>
        <w:t xml:space="preserve"> que hagan el ejercicio de usuario simulado y </w:t>
      </w:r>
      <w:r w:rsidR="00641629">
        <w:rPr>
          <w:rFonts w:ascii="Arial Narrow" w:eastAsia="Calibri" w:hAnsi="Arial Narrow" w:cstheme="majorHAnsi"/>
          <w:bCs/>
        </w:rPr>
        <w:t>sirva</w:t>
      </w:r>
      <w:r w:rsidR="003529F1">
        <w:rPr>
          <w:rFonts w:ascii="Arial Narrow" w:eastAsia="Calibri" w:hAnsi="Arial Narrow" w:cstheme="majorHAnsi"/>
          <w:bCs/>
        </w:rPr>
        <w:t xml:space="preserve"> para revisar </w:t>
      </w:r>
      <w:r w:rsidR="00FF79AA">
        <w:rPr>
          <w:rFonts w:ascii="Arial Narrow" w:eastAsia="Calibri" w:hAnsi="Arial Narrow" w:cstheme="majorHAnsi"/>
          <w:bCs/>
        </w:rPr>
        <w:t xml:space="preserve">puntualmente la calidad de los insumos que se han generado en esta estrategia del </w:t>
      </w:r>
      <w:r w:rsidR="00641629">
        <w:rPr>
          <w:rFonts w:ascii="Arial Narrow" w:eastAsia="Calibri" w:hAnsi="Arial Narrow" w:cstheme="majorHAnsi"/>
          <w:bCs/>
        </w:rPr>
        <w:t>P</w:t>
      </w:r>
      <w:r w:rsidR="00FF79AA">
        <w:rPr>
          <w:rFonts w:ascii="Arial Narrow" w:eastAsia="Calibri" w:hAnsi="Arial Narrow" w:cstheme="majorHAnsi"/>
          <w:bCs/>
        </w:rPr>
        <w:t xml:space="preserve">lan de </w:t>
      </w:r>
      <w:r w:rsidR="00641629">
        <w:rPr>
          <w:rFonts w:ascii="Arial Narrow" w:eastAsia="Calibri" w:hAnsi="Arial Narrow" w:cstheme="majorHAnsi"/>
          <w:bCs/>
        </w:rPr>
        <w:t>G</w:t>
      </w:r>
      <w:r w:rsidR="00FF79AA">
        <w:rPr>
          <w:rFonts w:ascii="Arial Narrow" w:eastAsia="Calibri" w:hAnsi="Arial Narrow" w:cstheme="majorHAnsi"/>
          <w:bCs/>
        </w:rPr>
        <w:t xml:space="preserve">obierno </w:t>
      </w:r>
      <w:r w:rsidR="00641629">
        <w:rPr>
          <w:rFonts w:ascii="Arial Narrow" w:eastAsia="Calibri" w:hAnsi="Arial Narrow" w:cstheme="majorHAnsi"/>
          <w:bCs/>
        </w:rPr>
        <w:t>A</w:t>
      </w:r>
      <w:r w:rsidR="00FF79AA">
        <w:rPr>
          <w:rFonts w:ascii="Arial Narrow" w:eastAsia="Calibri" w:hAnsi="Arial Narrow" w:cstheme="majorHAnsi"/>
          <w:bCs/>
        </w:rPr>
        <w:t>bierto</w:t>
      </w:r>
      <w:r w:rsidR="00641629">
        <w:rPr>
          <w:rFonts w:ascii="Arial Narrow" w:eastAsia="Calibri" w:hAnsi="Arial Narrow" w:cstheme="majorHAnsi"/>
          <w:bCs/>
        </w:rPr>
        <w:t xml:space="preserve">. </w:t>
      </w:r>
      <w:r w:rsidR="003B4874">
        <w:rPr>
          <w:rFonts w:ascii="Arial Narrow" w:eastAsia="Calibri" w:hAnsi="Arial Narrow" w:cstheme="majorHAnsi"/>
          <w:bCs/>
        </w:rPr>
        <w:t xml:space="preserve">Dijo que el </w:t>
      </w:r>
      <w:r w:rsidR="00B92AEE">
        <w:rPr>
          <w:rFonts w:ascii="Arial Narrow" w:eastAsia="Calibri" w:hAnsi="Arial Narrow" w:cstheme="majorHAnsi"/>
          <w:bCs/>
        </w:rPr>
        <w:t>compromiso es tener la evaluación en</w:t>
      </w:r>
      <w:r w:rsidR="003B4874">
        <w:rPr>
          <w:rFonts w:ascii="Arial Narrow" w:eastAsia="Calibri" w:hAnsi="Arial Narrow" w:cstheme="majorHAnsi"/>
          <w:bCs/>
        </w:rPr>
        <w:t xml:space="preserve"> el mes de</w:t>
      </w:r>
      <w:r w:rsidR="00B92AEE">
        <w:rPr>
          <w:rFonts w:ascii="Arial Narrow" w:eastAsia="Calibri" w:hAnsi="Arial Narrow" w:cstheme="majorHAnsi"/>
          <w:bCs/>
        </w:rPr>
        <w:t xml:space="preserve"> </w:t>
      </w:r>
      <w:r w:rsidR="005D27C7">
        <w:rPr>
          <w:rFonts w:ascii="Arial Narrow" w:eastAsia="Calibri" w:hAnsi="Arial Narrow" w:cstheme="majorHAnsi"/>
          <w:bCs/>
        </w:rPr>
        <w:t>noviembre</w:t>
      </w:r>
      <w:r w:rsidR="00BC51BA">
        <w:rPr>
          <w:rFonts w:ascii="Arial Narrow" w:eastAsia="Calibri" w:hAnsi="Arial Narrow" w:cstheme="majorHAnsi"/>
          <w:bCs/>
        </w:rPr>
        <w:t>.</w:t>
      </w:r>
      <w:r w:rsidR="005D27C7">
        <w:rPr>
          <w:rFonts w:ascii="Arial Narrow" w:eastAsia="Calibri" w:hAnsi="Arial Narrow" w:cstheme="majorHAnsi"/>
          <w:bCs/>
        </w:rPr>
        <w:t xml:space="preserve"> </w:t>
      </w:r>
      <w:r w:rsidR="005D27C7" w:rsidRPr="003B4874">
        <w:rPr>
          <w:rFonts w:ascii="Arial Narrow" w:eastAsia="Calibri" w:hAnsi="Arial Narrow" w:cstheme="majorHAnsi"/>
          <w:b/>
        </w:rPr>
        <w:t>2</w:t>
      </w:r>
      <w:r w:rsidR="0067762C" w:rsidRPr="003B4874">
        <w:rPr>
          <w:rFonts w:ascii="Arial Narrow" w:eastAsia="Calibri" w:hAnsi="Arial Narrow" w:cstheme="majorHAnsi"/>
          <w:b/>
        </w:rPr>
        <w:t xml:space="preserve">) </w:t>
      </w:r>
      <w:r w:rsidR="000032C3">
        <w:rPr>
          <w:rFonts w:ascii="Arial Narrow" w:eastAsia="Calibri" w:hAnsi="Arial Narrow" w:cstheme="majorHAnsi"/>
          <w:b/>
        </w:rPr>
        <w:t>P</w:t>
      </w:r>
      <w:r w:rsidR="006135D4" w:rsidRPr="00D47FF3">
        <w:rPr>
          <w:rFonts w:ascii="Arial Narrow" w:eastAsia="Calibri" w:hAnsi="Arial Narrow" w:cstheme="majorHAnsi"/>
          <w:b/>
        </w:rPr>
        <w:t xml:space="preserve">royecto de </w:t>
      </w:r>
      <w:r w:rsidR="00E52BFD" w:rsidRPr="00D47FF3">
        <w:rPr>
          <w:rFonts w:ascii="Arial Narrow" w:eastAsia="Calibri" w:hAnsi="Arial Narrow" w:cstheme="majorHAnsi"/>
          <w:b/>
          <w:i/>
          <w:iCs/>
        </w:rPr>
        <w:t>V</w:t>
      </w:r>
      <w:r w:rsidR="006135D4" w:rsidRPr="00D47FF3">
        <w:rPr>
          <w:rFonts w:ascii="Arial Narrow" w:eastAsia="Calibri" w:hAnsi="Arial Narrow" w:cstheme="majorHAnsi"/>
          <w:b/>
          <w:i/>
          <w:iCs/>
        </w:rPr>
        <w:t xml:space="preserve">igilancia </w:t>
      </w:r>
      <w:r w:rsidR="00E52BFD" w:rsidRPr="00D47FF3">
        <w:rPr>
          <w:rFonts w:ascii="Arial Narrow" w:eastAsia="Calibri" w:hAnsi="Arial Narrow" w:cstheme="majorHAnsi"/>
          <w:b/>
          <w:i/>
          <w:iCs/>
        </w:rPr>
        <w:t>C</w:t>
      </w:r>
      <w:r w:rsidR="006135D4" w:rsidRPr="00D47FF3">
        <w:rPr>
          <w:rFonts w:ascii="Arial Narrow" w:eastAsia="Calibri" w:hAnsi="Arial Narrow" w:cstheme="majorHAnsi"/>
          <w:b/>
          <w:i/>
          <w:iCs/>
        </w:rPr>
        <w:t xml:space="preserve">iudadana a la </w:t>
      </w:r>
      <w:r w:rsidR="00E52BFD" w:rsidRPr="00D47FF3">
        <w:rPr>
          <w:rFonts w:ascii="Arial Narrow" w:eastAsia="Calibri" w:hAnsi="Arial Narrow" w:cstheme="majorHAnsi"/>
          <w:b/>
          <w:i/>
          <w:iCs/>
        </w:rPr>
        <w:t>D</w:t>
      </w:r>
      <w:r w:rsidR="006135D4" w:rsidRPr="00D47FF3">
        <w:rPr>
          <w:rFonts w:ascii="Arial Narrow" w:eastAsia="Calibri" w:hAnsi="Arial Narrow" w:cstheme="majorHAnsi"/>
          <w:b/>
          <w:i/>
          <w:iCs/>
        </w:rPr>
        <w:t xml:space="preserve">euda </w:t>
      </w:r>
      <w:r w:rsidR="00E52BFD" w:rsidRPr="00D47FF3">
        <w:rPr>
          <w:rFonts w:ascii="Arial Narrow" w:eastAsia="Calibri" w:hAnsi="Arial Narrow" w:cstheme="majorHAnsi"/>
          <w:b/>
          <w:i/>
          <w:iCs/>
        </w:rPr>
        <w:t>P</w:t>
      </w:r>
      <w:r w:rsidR="006135D4" w:rsidRPr="00D47FF3">
        <w:rPr>
          <w:rFonts w:ascii="Arial Narrow" w:eastAsia="Calibri" w:hAnsi="Arial Narrow" w:cstheme="majorHAnsi"/>
          <w:b/>
          <w:i/>
          <w:iCs/>
        </w:rPr>
        <w:t>ública,</w:t>
      </w:r>
      <w:r w:rsidR="006135D4">
        <w:rPr>
          <w:rFonts w:ascii="Arial Narrow" w:eastAsia="Calibri" w:hAnsi="Arial Narrow" w:cstheme="majorHAnsi"/>
          <w:bCs/>
        </w:rPr>
        <w:t xml:space="preserve"> </w:t>
      </w:r>
      <w:r w:rsidR="005D27C7">
        <w:rPr>
          <w:rFonts w:ascii="Arial Narrow" w:eastAsia="Calibri" w:hAnsi="Arial Narrow" w:cstheme="majorHAnsi"/>
          <w:bCs/>
        </w:rPr>
        <w:t>informó que el diagnóstico de la deuda ya se encuentra concluido y que se los hará llegar en breve,</w:t>
      </w:r>
      <w:r w:rsidR="00463999">
        <w:rPr>
          <w:rFonts w:ascii="Arial Narrow" w:eastAsia="Calibri" w:hAnsi="Arial Narrow" w:cstheme="majorHAnsi"/>
          <w:bCs/>
        </w:rPr>
        <w:t xml:space="preserve"> para que lo conozcan, </w:t>
      </w:r>
      <w:r w:rsidR="007149EE">
        <w:rPr>
          <w:rFonts w:ascii="Arial Narrow" w:eastAsia="Calibri" w:hAnsi="Arial Narrow" w:cstheme="majorHAnsi"/>
          <w:bCs/>
        </w:rPr>
        <w:t>y hacer la presentación d</w:t>
      </w:r>
      <w:r w:rsidR="00987A8D">
        <w:rPr>
          <w:rFonts w:ascii="Arial Narrow" w:eastAsia="Calibri" w:hAnsi="Arial Narrow" w:cstheme="majorHAnsi"/>
          <w:bCs/>
        </w:rPr>
        <w:t>el Informe</w:t>
      </w:r>
      <w:r w:rsidR="007149EE">
        <w:rPr>
          <w:rFonts w:ascii="Arial Narrow" w:eastAsia="Calibri" w:hAnsi="Arial Narrow" w:cstheme="majorHAnsi"/>
          <w:bCs/>
        </w:rPr>
        <w:t xml:space="preserve">, para </w:t>
      </w:r>
      <w:r w:rsidR="00987A8D">
        <w:rPr>
          <w:rFonts w:ascii="Arial Narrow" w:eastAsia="Calibri" w:hAnsi="Arial Narrow" w:cstheme="majorHAnsi"/>
          <w:bCs/>
        </w:rPr>
        <w:t xml:space="preserve">darlo a conocer al público en </w:t>
      </w:r>
      <w:r w:rsidR="007149EE">
        <w:rPr>
          <w:rFonts w:ascii="Arial Narrow" w:eastAsia="Calibri" w:hAnsi="Arial Narrow" w:cstheme="majorHAnsi"/>
          <w:bCs/>
        </w:rPr>
        <w:t>las próximas semanas</w:t>
      </w:r>
      <w:r w:rsidR="00987A8D">
        <w:rPr>
          <w:rFonts w:ascii="Arial Narrow" w:eastAsia="Calibri" w:hAnsi="Arial Narrow" w:cstheme="majorHAnsi"/>
          <w:bCs/>
        </w:rPr>
        <w:t xml:space="preserve">. </w:t>
      </w:r>
      <w:r w:rsidR="00987A8D" w:rsidRPr="007149EE">
        <w:rPr>
          <w:rFonts w:ascii="Arial Narrow" w:eastAsia="Calibri" w:hAnsi="Arial Narrow" w:cstheme="majorHAnsi"/>
          <w:b/>
        </w:rPr>
        <w:t xml:space="preserve">3) Ruta de evaluación e implementación con la </w:t>
      </w:r>
      <w:r w:rsidR="007149EE">
        <w:rPr>
          <w:rFonts w:ascii="Arial Narrow" w:eastAsia="Calibri" w:hAnsi="Arial Narrow" w:cstheme="majorHAnsi"/>
          <w:b/>
        </w:rPr>
        <w:t>S</w:t>
      </w:r>
      <w:r w:rsidR="00987A8D" w:rsidRPr="007149EE">
        <w:rPr>
          <w:rFonts w:ascii="Arial Narrow" w:eastAsia="Calibri" w:hAnsi="Arial Narrow" w:cstheme="majorHAnsi"/>
          <w:b/>
        </w:rPr>
        <w:t xml:space="preserve">ecretaría </w:t>
      </w:r>
      <w:r w:rsidR="007149EE">
        <w:rPr>
          <w:rFonts w:ascii="Arial Narrow" w:eastAsia="Calibri" w:hAnsi="Arial Narrow" w:cstheme="majorHAnsi"/>
          <w:b/>
        </w:rPr>
        <w:t>E</w:t>
      </w:r>
      <w:r w:rsidR="00987A8D" w:rsidRPr="007149EE">
        <w:rPr>
          <w:rFonts w:ascii="Arial Narrow" w:eastAsia="Calibri" w:hAnsi="Arial Narrow" w:cstheme="majorHAnsi"/>
          <w:b/>
        </w:rPr>
        <w:t>jecutiva como enlace del CPS</w:t>
      </w:r>
      <w:r w:rsidR="00987A8D">
        <w:rPr>
          <w:rFonts w:ascii="Arial Narrow" w:eastAsia="Calibri" w:hAnsi="Arial Narrow" w:cstheme="majorHAnsi"/>
          <w:bCs/>
        </w:rPr>
        <w:t xml:space="preserve">, </w:t>
      </w:r>
      <w:r w:rsidR="007149EE">
        <w:rPr>
          <w:rFonts w:ascii="Arial Narrow" w:eastAsia="Calibri" w:hAnsi="Arial Narrow" w:cstheme="majorHAnsi"/>
          <w:bCs/>
        </w:rPr>
        <w:t xml:space="preserve">informo que </w:t>
      </w:r>
      <w:r w:rsidR="00987A8D">
        <w:rPr>
          <w:rFonts w:ascii="Arial Narrow" w:eastAsia="Calibri" w:hAnsi="Arial Narrow" w:cstheme="majorHAnsi"/>
          <w:bCs/>
        </w:rPr>
        <w:t xml:space="preserve">han tenido reuniones cada semana para estar revisando cuál será la estrategia de implementación y evaluación.  </w:t>
      </w:r>
    </w:p>
    <w:p w14:paraId="4C1348F5" w14:textId="4DC58AD8" w:rsidR="00DA64B9" w:rsidRDefault="00F24922"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 </w:t>
      </w:r>
      <w:r w:rsidR="001D2494">
        <w:rPr>
          <w:rFonts w:ascii="Arial Narrow" w:eastAsia="Calibri" w:hAnsi="Arial Narrow" w:cstheme="majorHAnsi"/>
          <w:bCs/>
        </w:rPr>
        <w:t xml:space="preserve">  </w:t>
      </w:r>
      <w:r w:rsidR="00C70063">
        <w:rPr>
          <w:rFonts w:ascii="Arial Narrow" w:eastAsia="Calibri" w:hAnsi="Arial Narrow" w:cstheme="majorHAnsi"/>
          <w:bCs/>
        </w:rPr>
        <w:t xml:space="preserve"> </w:t>
      </w:r>
    </w:p>
    <w:p w14:paraId="7783E957" w14:textId="50D34395" w:rsidR="00DA64B9"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Dr. David Gómez Álvarez</w:t>
      </w:r>
      <w:r w:rsidR="00EE181E">
        <w:rPr>
          <w:rFonts w:ascii="Arial Narrow" w:eastAsia="Calibri" w:hAnsi="Arial Narrow" w:cstheme="majorHAnsi"/>
          <w:bCs/>
        </w:rPr>
        <w:t xml:space="preserve">, </w:t>
      </w:r>
      <w:r w:rsidR="00D804AD">
        <w:rPr>
          <w:rFonts w:ascii="Arial Narrow" w:eastAsia="Calibri" w:hAnsi="Arial Narrow" w:cstheme="majorHAnsi"/>
          <w:bCs/>
        </w:rPr>
        <w:t>informó sobre los proyectos que tiene a su cargo</w:t>
      </w:r>
      <w:r w:rsidR="00D47FF3">
        <w:rPr>
          <w:rFonts w:ascii="Arial Narrow" w:eastAsia="Calibri" w:hAnsi="Arial Narrow" w:cstheme="majorHAnsi"/>
          <w:bCs/>
        </w:rPr>
        <w:t>:</w:t>
      </w:r>
      <w:r w:rsidR="00DE2EE4">
        <w:rPr>
          <w:rFonts w:ascii="Arial Narrow" w:eastAsia="Calibri" w:hAnsi="Arial Narrow" w:cstheme="majorHAnsi"/>
          <w:bCs/>
        </w:rPr>
        <w:t xml:space="preserve"> </w:t>
      </w:r>
      <w:r w:rsidR="00DE2EE4">
        <w:rPr>
          <w:rFonts w:ascii="Arial Narrow" w:eastAsia="Calibri" w:hAnsi="Arial Narrow" w:cstheme="majorHAnsi"/>
          <w:b/>
        </w:rPr>
        <w:t>1</w:t>
      </w:r>
      <w:r w:rsidR="00026A3C" w:rsidRPr="00026A3C">
        <w:rPr>
          <w:rFonts w:ascii="Arial Narrow" w:eastAsia="Calibri" w:hAnsi="Arial Narrow" w:cstheme="majorHAnsi"/>
          <w:b/>
        </w:rPr>
        <w:t>) Respecto al Diplomado en Análisis y Control de la Corrupción,</w:t>
      </w:r>
      <w:r w:rsidR="00026A3C" w:rsidRPr="00026A3C">
        <w:rPr>
          <w:rFonts w:ascii="Arial Narrow" w:eastAsia="Calibri" w:hAnsi="Arial Narrow" w:cstheme="majorHAnsi"/>
          <w:bCs/>
        </w:rPr>
        <w:t xml:space="preserve"> dijo </w:t>
      </w:r>
      <w:r w:rsidR="00DE2EE4">
        <w:rPr>
          <w:rFonts w:ascii="Arial Narrow" w:eastAsia="Calibri" w:hAnsi="Arial Narrow" w:cstheme="majorHAnsi"/>
          <w:bCs/>
        </w:rPr>
        <w:t>que comenzará el 06 de octubre</w:t>
      </w:r>
      <w:r w:rsidR="00723C07">
        <w:rPr>
          <w:rFonts w:ascii="Arial Narrow" w:eastAsia="Calibri" w:hAnsi="Arial Narrow" w:cstheme="majorHAnsi"/>
          <w:bCs/>
        </w:rPr>
        <w:t xml:space="preserve"> del año en curso</w:t>
      </w:r>
      <w:r w:rsidR="00DE2EE4">
        <w:rPr>
          <w:rFonts w:ascii="Arial Narrow" w:eastAsia="Calibri" w:hAnsi="Arial Narrow" w:cstheme="majorHAnsi"/>
          <w:bCs/>
        </w:rPr>
        <w:t xml:space="preserve"> y se trata de una oferta académica del más alto nivel en el país y es una iniciativa que surgió desde el CPS, </w:t>
      </w:r>
      <w:r w:rsidR="00723C07">
        <w:rPr>
          <w:rFonts w:ascii="Arial Narrow" w:eastAsia="Calibri" w:hAnsi="Arial Narrow" w:cstheme="majorHAnsi"/>
          <w:bCs/>
        </w:rPr>
        <w:t>que</w:t>
      </w:r>
      <w:r w:rsidR="00DE2EE4">
        <w:rPr>
          <w:rFonts w:ascii="Arial Narrow" w:eastAsia="Calibri" w:hAnsi="Arial Narrow" w:cstheme="majorHAnsi"/>
          <w:bCs/>
        </w:rPr>
        <w:t xml:space="preserve"> en coordinación con instituciones de prestigio, se lanza este primer año, con la idea de que se reitere en años subsecuentes con este enfoque subnaci</w:t>
      </w:r>
      <w:r w:rsidR="000E20CA">
        <w:rPr>
          <w:rFonts w:ascii="Arial Narrow" w:eastAsia="Calibri" w:hAnsi="Arial Narrow" w:cstheme="majorHAnsi"/>
          <w:bCs/>
        </w:rPr>
        <w:t>onal</w:t>
      </w:r>
      <w:r w:rsidR="00DE2EE4">
        <w:rPr>
          <w:rFonts w:ascii="Arial Narrow" w:eastAsia="Calibri" w:hAnsi="Arial Narrow" w:cstheme="majorHAnsi"/>
          <w:bCs/>
        </w:rPr>
        <w:t xml:space="preserve">, para ofrecer un espacio de capacitación para los </w:t>
      </w:r>
      <w:r w:rsidR="00723C07">
        <w:rPr>
          <w:rFonts w:ascii="Arial Narrow" w:eastAsia="Calibri" w:hAnsi="Arial Narrow" w:cstheme="majorHAnsi"/>
          <w:bCs/>
        </w:rPr>
        <w:t>S</w:t>
      </w:r>
      <w:r w:rsidR="00DE2EE4">
        <w:rPr>
          <w:rFonts w:ascii="Arial Narrow" w:eastAsia="Calibri" w:hAnsi="Arial Narrow" w:cstheme="majorHAnsi"/>
          <w:bCs/>
        </w:rPr>
        <w:t xml:space="preserve">istemas </w:t>
      </w:r>
      <w:r w:rsidR="00723C07">
        <w:rPr>
          <w:rFonts w:ascii="Arial Narrow" w:eastAsia="Calibri" w:hAnsi="Arial Narrow" w:cstheme="majorHAnsi"/>
          <w:bCs/>
        </w:rPr>
        <w:t>E</w:t>
      </w:r>
      <w:r w:rsidR="00DE2EE4">
        <w:rPr>
          <w:rFonts w:ascii="Arial Narrow" w:eastAsia="Calibri" w:hAnsi="Arial Narrow" w:cstheme="majorHAnsi"/>
          <w:bCs/>
        </w:rPr>
        <w:t xml:space="preserve">statales </w:t>
      </w:r>
      <w:r w:rsidR="00723C07">
        <w:rPr>
          <w:rFonts w:ascii="Arial Narrow" w:eastAsia="Calibri" w:hAnsi="Arial Narrow" w:cstheme="majorHAnsi"/>
          <w:bCs/>
        </w:rPr>
        <w:t>A</w:t>
      </w:r>
      <w:r w:rsidR="00DE2EE4">
        <w:rPr>
          <w:rFonts w:ascii="Arial Narrow" w:eastAsia="Calibri" w:hAnsi="Arial Narrow" w:cstheme="majorHAnsi"/>
          <w:bCs/>
        </w:rPr>
        <w:t>nticorrupción</w:t>
      </w:r>
      <w:r w:rsidR="00723C07">
        <w:rPr>
          <w:rFonts w:ascii="Arial Narrow" w:eastAsia="Calibri" w:hAnsi="Arial Narrow" w:cstheme="majorHAnsi"/>
          <w:bCs/>
        </w:rPr>
        <w:t>. Señaló que</w:t>
      </w:r>
      <w:r w:rsidR="00DE2EE4">
        <w:rPr>
          <w:rFonts w:ascii="Arial Narrow" w:eastAsia="Calibri" w:hAnsi="Arial Narrow" w:cstheme="majorHAnsi"/>
          <w:bCs/>
        </w:rPr>
        <w:t xml:space="preserve"> los materiales estarán disponibles después de la </w:t>
      </w:r>
      <w:r w:rsidR="00B23066">
        <w:rPr>
          <w:rFonts w:ascii="Arial Narrow" w:eastAsia="Calibri" w:hAnsi="Arial Narrow" w:cstheme="majorHAnsi"/>
          <w:bCs/>
        </w:rPr>
        <w:t>impartición</w:t>
      </w:r>
      <w:r w:rsidR="00DE2EE4">
        <w:rPr>
          <w:rFonts w:ascii="Arial Narrow" w:eastAsia="Calibri" w:hAnsi="Arial Narrow" w:cstheme="majorHAnsi"/>
          <w:bCs/>
        </w:rPr>
        <w:t xml:space="preserve"> del diplomado para el dominio público</w:t>
      </w:r>
      <w:r w:rsidR="00723C07">
        <w:rPr>
          <w:rFonts w:ascii="Arial Narrow" w:eastAsia="Calibri" w:hAnsi="Arial Narrow" w:cstheme="majorHAnsi"/>
          <w:bCs/>
        </w:rPr>
        <w:t xml:space="preserve"> y</w:t>
      </w:r>
      <w:r w:rsidR="00B23066">
        <w:rPr>
          <w:rFonts w:ascii="Arial Narrow" w:eastAsia="Calibri" w:hAnsi="Arial Narrow" w:cstheme="majorHAnsi"/>
          <w:bCs/>
        </w:rPr>
        <w:t xml:space="preserve"> que aún están abiertas las inscripciones para todos aquellos interesados</w:t>
      </w:r>
      <w:r w:rsidR="00723C07">
        <w:rPr>
          <w:rFonts w:ascii="Arial Narrow" w:eastAsia="Calibri" w:hAnsi="Arial Narrow" w:cstheme="majorHAnsi"/>
          <w:bCs/>
        </w:rPr>
        <w:t>.</w:t>
      </w:r>
      <w:r w:rsidR="00DE2EE4">
        <w:rPr>
          <w:rFonts w:ascii="Arial Narrow" w:eastAsia="Calibri" w:hAnsi="Arial Narrow" w:cstheme="majorHAnsi"/>
          <w:bCs/>
        </w:rPr>
        <w:t xml:space="preserve">  </w:t>
      </w:r>
      <w:r w:rsidR="00966457">
        <w:rPr>
          <w:rFonts w:ascii="Arial Narrow" w:eastAsia="Calibri" w:hAnsi="Arial Narrow" w:cstheme="majorHAnsi"/>
          <w:b/>
        </w:rPr>
        <w:t>2</w:t>
      </w:r>
      <w:r w:rsidR="00DE2EE4" w:rsidRPr="00D47FF3">
        <w:rPr>
          <w:rFonts w:ascii="Arial Narrow" w:eastAsia="Calibri" w:hAnsi="Arial Narrow" w:cstheme="majorHAnsi"/>
          <w:b/>
        </w:rPr>
        <w:t xml:space="preserve">) Sobre el proyecto de </w:t>
      </w:r>
      <w:r w:rsidR="00DE2EE4" w:rsidRPr="00D47FF3">
        <w:rPr>
          <w:rFonts w:ascii="Arial Narrow" w:eastAsia="Calibri" w:hAnsi="Arial Narrow" w:cstheme="majorHAnsi"/>
          <w:b/>
          <w:i/>
          <w:iCs/>
        </w:rPr>
        <w:t>Designaciones Públicas</w:t>
      </w:r>
      <w:r w:rsidR="00DE2EE4">
        <w:rPr>
          <w:rFonts w:ascii="Arial Narrow" w:eastAsia="Calibri" w:hAnsi="Arial Narrow" w:cstheme="majorHAnsi"/>
          <w:bCs/>
        </w:rPr>
        <w:t xml:space="preserve">, dijo que </w:t>
      </w:r>
      <w:r w:rsidR="00966457">
        <w:rPr>
          <w:rFonts w:ascii="Arial Narrow" w:eastAsia="Calibri" w:hAnsi="Arial Narrow" w:cstheme="majorHAnsi"/>
          <w:bCs/>
        </w:rPr>
        <w:t>ya se realizó la actualización del Libro Blanco, con la inclusión de tres casos</w:t>
      </w:r>
      <w:r w:rsidR="00AC1DAE">
        <w:rPr>
          <w:rFonts w:ascii="Arial Narrow" w:eastAsia="Calibri" w:hAnsi="Arial Narrow" w:cstheme="majorHAnsi"/>
          <w:bCs/>
        </w:rPr>
        <w:t xml:space="preserve">: Contraloría del Instituto Electoral, los magistrados del Tribunal Superior de Justicia y el </w:t>
      </w:r>
      <w:r w:rsidR="008D69C4">
        <w:rPr>
          <w:rFonts w:ascii="Arial Narrow" w:eastAsia="Calibri" w:hAnsi="Arial Narrow" w:cstheme="majorHAnsi"/>
          <w:bCs/>
        </w:rPr>
        <w:t>Ó</w:t>
      </w:r>
      <w:r w:rsidR="00AC1DAE">
        <w:rPr>
          <w:rFonts w:ascii="Arial Narrow" w:eastAsia="Calibri" w:hAnsi="Arial Narrow" w:cstheme="majorHAnsi"/>
          <w:bCs/>
        </w:rPr>
        <w:t xml:space="preserve">rgano Interno de Control del Congreso del </w:t>
      </w:r>
      <w:r w:rsidR="008D69C4">
        <w:rPr>
          <w:rFonts w:ascii="Arial Narrow" w:eastAsia="Calibri" w:hAnsi="Arial Narrow" w:cstheme="majorHAnsi"/>
          <w:bCs/>
        </w:rPr>
        <w:t>E</w:t>
      </w:r>
      <w:r w:rsidR="00AC1DAE">
        <w:rPr>
          <w:rFonts w:ascii="Arial Narrow" w:eastAsia="Calibri" w:hAnsi="Arial Narrow" w:cstheme="majorHAnsi"/>
          <w:bCs/>
        </w:rPr>
        <w:t xml:space="preserve">stado. Dijo que también se actualizó el marco teórico y metodológico </w:t>
      </w:r>
      <w:r w:rsidR="006102D8">
        <w:rPr>
          <w:rFonts w:ascii="Arial Narrow" w:eastAsia="Calibri" w:hAnsi="Arial Narrow" w:cstheme="majorHAnsi"/>
          <w:bCs/>
        </w:rPr>
        <w:t>y esa nueva versión editorial, se está terminando de diseñar y de corregir para que esté lista en el mes de octubre y pueda ser circulado al finalizar la presente gestión. Informó que se organizó una mesa de diálogo titulado “</w:t>
      </w:r>
      <w:r w:rsidR="008D69C4">
        <w:rPr>
          <w:rFonts w:ascii="Arial Narrow" w:eastAsia="Calibri" w:hAnsi="Arial Narrow" w:cstheme="majorHAnsi"/>
          <w:bCs/>
        </w:rPr>
        <w:t>R</w:t>
      </w:r>
      <w:r w:rsidR="006102D8">
        <w:rPr>
          <w:rFonts w:ascii="Arial Narrow" w:eastAsia="Calibri" w:hAnsi="Arial Narrow" w:cstheme="majorHAnsi"/>
          <w:bCs/>
        </w:rPr>
        <w:t xml:space="preserve">uta para </w:t>
      </w:r>
      <w:r w:rsidR="00E95E89">
        <w:rPr>
          <w:rFonts w:ascii="Arial Narrow" w:eastAsia="Calibri" w:hAnsi="Arial Narrow" w:cstheme="majorHAnsi"/>
          <w:bCs/>
        </w:rPr>
        <w:t xml:space="preserve">las </w:t>
      </w:r>
      <w:r w:rsidR="008D69C4">
        <w:rPr>
          <w:rFonts w:ascii="Arial Narrow" w:eastAsia="Calibri" w:hAnsi="Arial Narrow" w:cstheme="majorHAnsi"/>
          <w:bCs/>
        </w:rPr>
        <w:t>A</w:t>
      </w:r>
      <w:r w:rsidR="00E95E89">
        <w:rPr>
          <w:rFonts w:ascii="Arial Narrow" w:eastAsia="Calibri" w:hAnsi="Arial Narrow" w:cstheme="majorHAnsi"/>
          <w:bCs/>
        </w:rPr>
        <w:t xml:space="preserve">signaciones </w:t>
      </w:r>
      <w:r w:rsidR="008D69C4">
        <w:rPr>
          <w:rFonts w:ascii="Arial Narrow" w:eastAsia="Calibri" w:hAnsi="Arial Narrow" w:cstheme="majorHAnsi"/>
          <w:bCs/>
        </w:rPr>
        <w:t>P</w:t>
      </w:r>
      <w:r w:rsidR="00E95E89">
        <w:rPr>
          <w:rFonts w:ascii="Arial Narrow" w:eastAsia="Calibri" w:hAnsi="Arial Narrow" w:cstheme="majorHAnsi"/>
          <w:bCs/>
        </w:rPr>
        <w:t xml:space="preserve">úblicas </w:t>
      </w:r>
      <w:r w:rsidR="008D69C4">
        <w:rPr>
          <w:rFonts w:ascii="Arial Narrow" w:eastAsia="Calibri" w:hAnsi="Arial Narrow" w:cstheme="majorHAnsi"/>
          <w:bCs/>
        </w:rPr>
        <w:t>A</w:t>
      </w:r>
      <w:r w:rsidR="00E95E89">
        <w:rPr>
          <w:rFonts w:ascii="Arial Narrow" w:eastAsia="Calibri" w:hAnsi="Arial Narrow" w:cstheme="majorHAnsi"/>
          <w:bCs/>
        </w:rPr>
        <w:t xml:space="preserve">biertas en Jalisco” en la que participarán varios personajes que han estado impulsando esta </w:t>
      </w:r>
      <w:r w:rsidR="008D69C4">
        <w:rPr>
          <w:rFonts w:ascii="Arial Narrow" w:eastAsia="Calibri" w:hAnsi="Arial Narrow" w:cstheme="majorHAnsi"/>
          <w:bCs/>
        </w:rPr>
        <w:t>a</w:t>
      </w:r>
      <w:r w:rsidR="00E95E89">
        <w:rPr>
          <w:rFonts w:ascii="Arial Narrow" w:eastAsia="Calibri" w:hAnsi="Arial Narrow" w:cstheme="majorHAnsi"/>
          <w:bCs/>
        </w:rPr>
        <w:t xml:space="preserve">genda </w:t>
      </w:r>
      <w:r w:rsidR="008D69C4">
        <w:rPr>
          <w:rFonts w:ascii="Arial Narrow" w:eastAsia="Calibri" w:hAnsi="Arial Narrow" w:cstheme="majorHAnsi"/>
          <w:bCs/>
        </w:rPr>
        <w:t>a</w:t>
      </w:r>
      <w:r w:rsidR="00E95E89">
        <w:rPr>
          <w:rFonts w:ascii="Arial Narrow" w:eastAsia="Calibri" w:hAnsi="Arial Narrow" w:cstheme="majorHAnsi"/>
          <w:bCs/>
        </w:rPr>
        <w:t xml:space="preserve"> nivel nacional</w:t>
      </w:r>
      <w:r w:rsidR="008D69C4">
        <w:rPr>
          <w:rFonts w:ascii="Arial Narrow" w:eastAsia="Calibri" w:hAnsi="Arial Narrow" w:cstheme="majorHAnsi"/>
          <w:bCs/>
        </w:rPr>
        <w:t xml:space="preserve"> y</w:t>
      </w:r>
      <w:r w:rsidR="00E95E89">
        <w:rPr>
          <w:rFonts w:ascii="Arial Narrow" w:eastAsia="Calibri" w:hAnsi="Arial Narrow" w:cstheme="majorHAnsi"/>
          <w:bCs/>
        </w:rPr>
        <w:t xml:space="preserve"> tendrá lugar el próximo 18 de octubre a</w:t>
      </w:r>
      <w:r w:rsidR="008D69C4">
        <w:rPr>
          <w:rFonts w:ascii="Arial Narrow" w:eastAsia="Calibri" w:hAnsi="Arial Narrow" w:cstheme="majorHAnsi"/>
          <w:bCs/>
        </w:rPr>
        <w:t xml:space="preserve"> </w:t>
      </w:r>
      <w:r w:rsidR="00E95E89">
        <w:rPr>
          <w:rFonts w:ascii="Arial Narrow" w:eastAsia="Calibri" w:hAnsi="Arial Narrow" w:cstheme="majorHAnsi"/>
          <w:bCs/>
        </w:rPr>
        <w:t>las 17:00 h</w:t>
      </w:r>
      <w:r w:rsidR="008D69C4">
        <w:rPr>
          <w:rFonts w:ascii="Arial Narrow" w:eastAsia="Calibri" w:hAnsi="Arial Narrow" w:cstheme="majorHAnsi"/>
          <w:bCs/>
        </w:rPr>
        <w:t>oras, d</w:t>
      </w:r>
      <w:r w:rsidR="00E95E89">
        <w:rPr>
          <w:rFonts w:ascii="Arial Narrow" w:eastAsia="Calibri" w:hAnsi="Arial Narrow" w:cstheme="majorHAnsi"/>
          <w:bCs/>
        </w:rPr>
        <w:t>onde se espera que a partir de ahí se desdoble</w:t>
      </w:r>
      <w:r w:rsidR="005D0485">
        <w:rPr>
          <w:rFonts w:ascii="Arial Narrow" w:eastAsia="Calibri" w:hAnsi="Arial Narrow" w:cstheme="majorHAnsi"/>
          <w:bCs/>
        </w:rPr>
        <w:t xml:space="preserve">n otras acciones como será el Taller que se realice para la elaboración de una propuesta de iniciativa legislativa para una Ley de Designaciones Públicas estatal. Mencionó </w:t>
      </w:r>
      <w:r w:rsidR="008F5FD1">
        <w:rPr>
          <w:rFonts w:ascii="Arial Narrow" w:eastAsia="Calibri" w:hAnsi="Arial Narrow" w:cstheme="majorHAnsi"/>
          <w:bCs/>
        </w:rPr>
        <w:t xml:space="preserve">la firma del convenio de colaboración con Tink Tank Word Justice Proyect y el CPS, </w:t>
      </w:r>
      <w:r w:rsidR="00A66DAE">
        <w:rPr>
          <w:rFonts w:ascii="Arial Narrow" w:eastAsia="Calibri" w:hAnsi="Arial Narrow" w:cstheme="majorHAnsi"/>
          <w:bCs/>
        </w:rPr>
        <w:t xml:space="preserve">cuya institución es uno de tink tanks global más importante en temas de derecho y justicia abierta, donde se plantea que el CPS sea el socio local, la contraparte ejecutora de un programa piloto para desarrollar la implementación de las acciones derivadas de los indicadores que realiza anualmente el Word Justice Proyect y que ahora lo están aplicando en México y lo que se pretende es llevarlo a nivel subnacional para ver cómo están cada una de las entidades federativas. El CPS según este convenio, </w:t>
      </w:r>
      <w:r w:rsidR="00B050F2">
        <w:rPr>
          <w:rFonts w:ascii="Arial Narrow" w:eastAsia="Calibri" w:hAnsi="Arial Narrow" w:cstheme="majorHAnsi"/>
          <w:bCs/>
        </w:rPr>
        <w:t xml:space="preserve">será el responsable de proporcionar </w:t>
      </w:r>
      <w:r w:rsidR="00D84A38">
        <w:rPr>
          <w:rFonts w:ascii="Arial Narrow" w:eastAsia="Calibri" w:hAnsi="Arial Narrow" w:cstheme="majorHAnsi"/>
          <w:bCs/>
        </w:rPr>
        <w:t xml:space="preserve">los insumos de información requeridos, incluidos los espacios de consulta y participación ciudadana, así como las actividades vinculadas y el procesamiento y validación interna de la información y con terceros invitados, </w:t>
      </w:r>
      <w:r w:rsidR="008D69C4">
        <w:rPr>
          <w:rFonts w:ascii="Arial Narrow" w:eastAsia="Calibri" w:hAnsi="Arial Narrow" w:cstheme="majorHAnsi"/>
          <w:bCs/>
        </w:rPr>
        <w:t>para</w:t>
      </w:r>
      <w:r w:rsidR="00D84A38">
        <w:rPr>
          <w:rFonts w:ascii="Arial Narrow" w:eastAsia="Calibri" w:hAnsi="Arial Narrow" w:cstheme="majorHAnsi"/>
          <w:bCs/>
        </w:rPr>
        <w:t xml:space="preserve"> que el próximo año </w:t>
      </w:r>
      <w:r w:rsidR="008D69C4">
        <w:rPr>
          <w:rFonts w:ascii="Arial Narrow" w:eastAsia="Calibri" w:hAnsi="Arial Narrow" w:cstheme="majorHAnsi"/>
          <w:bCs/>
        </w:rPr>
        <w:t>se dé</w:t>
      </w:r>
      <w:r w:rsidR="00D84A38">
        <w:rPr>
          <w:rFonts w:ascii="Arial Narrow" w:eastAsia="Calibri" w:hAnsi="Arial Narrow" w:cstheme="majorHAnsi"/>
          <w:bCs/>
        </w:rPr>
        <w:t xml:space="preserve"> el desdoblamiento de este índice y en su aplicación concreta para el </w:t>
      </w:r>
      <w:r w:rsidR="008D69C4">
        <w:rPr>
          <w:rFonts w:ascii="Arial Narrow" w:eastAsia="Calibri" w:hAnsi="Arial Narrow" w:cstheme="majorHAnsi"/>
          <w:bCs/>
        </w:rPr>
        <w:t>E</w:t>
      </w:r>
      <w:r w:rsidR="00D84A38">
        <w:rPr>
          <w:rFonts w:ascii="Arial Narrow" w:eastAsia="Calibri" w:hAnsi="Arial Narrow" w:cstheme="majorHAnsi"/>
          <w:bCs/>
        </w:rPr>
        <w:t xml:space="preserve">stado de Jalisco. </w:t>
      </w:r>
      <w:r w:rsidR="00A66DAE">
        <w:rPr>
          <w:rFonts w:ascii="Arial Narrow" w:eastAsia="Calibri" w:hAnsi="Arial Narrow" w:cstheme="majorHAnsi"/>
          <w:bCs/>
        </w:rPr>
        <w:t xml:space="preserve"> </w:t>
      </w:r>
      <w:r w:rsidR="00966457">
        <w:rPr>
          <w:rFonts w:ascii="Arial Narrow" w:eastAsia="Calibri" w:hAnsi="Arial Narrow" w:cstheme="majorHAnsi"/>
          <w:bCs/>
        </w:rPr>
        <w:t xml:space="preserve"> </w:t>
      </w:r>
    </w:p>
    <w:p w14:paraId="3A06D1FA" w14:textId="77777777" w:rsidR="00EE181E" w:rsidRDefault="00EE181E" w:rsidP="00DA64B9">
      <w:pPr>
        <w:pStyle w:val="Normal1"/>
        <w:spacing w:line="259" w:lineRule="auto"/>
        <w:jc w:val="both"/>
        <w:rPr>
          <w:rFonts w:ascii="Arial Narrow" w:eastAsia="Calibri" w:hAnsi="Arial Narrow" w:cstheme="majorHAnsi"/>
          <w:bCs/>
        </w:rPr>
      </w:pPr>
    </w:p>
    <w:p w14:paraId="7379D657" w14:textId="561E7E1D" w:rsidR="009E5821"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Mtro. Pedro Vicente Viveros Reyes</w:t>
      </w:r>
      <w:r w:rsidR="00D76AD2">
        <w:rPr>
          <w:rFonts w:ascii="Arial Narrow" w:eastAsia="Calibri" w:hAnsi="Arial Narrow" w:cstheme="majorHAnsi"/>
          <w:bCs/>
        </w:rPr>
        <w:t>, informó sobre</w:t>
      </w:r>
      <w:r w:rsidR="00211173">
        <w:rPr>
          <w:rFonts w:ascii="Arial Narrow" w:eastAsia="Calibri" w:hAnsi="Arial Narrow" w:cstheme="majorHAnsi"/>
          <w:bCs/>
        </w:rPr>
        <w:t xml:space="preserve"> los</w:t>
      </w:r>
      <w:r w:rsidR="00D76AD2">
        <w:rPr>
          <w:rFonts w:ascii="Arial Narrow" w:eastAsia="Calibri" w:hAnsi="Arial Narrow" w:cstheme="majorHAnsi"/>
          <w:bCs/>
        </w:rPr>
        <w:t xml:space="preserve"> dos </w:t>
      </w:r>
      <w:r w:rsidR="0046723A">
        <w:rPr>
          <w:rFonts w:ascii="Arial Narrow" w:eastAsia="Calibri" w:hAnsi="Arial Narrow" w:cstheme="majorHAnsi"/>
          <w:bCs/>
        </w:rPr>
        <w:t xml:space="preserve">proyectos que </w:t>
      </w:r>
      <w:r w:rsidR="00211173">
        <w:rPr>
          <w:rFonts w:ascii="Arial Narrow" w:eastAsia="Calibri" w:hAnsi="Arial Narrow" w:cstheme="majorHAnsi"/>
          <w:bCs/>
        </w:rPr>
        <w:t>tiene a su cargo</w:t>
      </w:r>
      <w:r w:rsidR="002348BF">
        <w:rPr>
          <w:rFonts w:ascii="Arial Narrow" w:eastAsia="Calibri" w:hAnsi="Arial Narrow" w:cstheme="majorHAnsi"/>
          <w:bCs/>
        </w:rPr>
        <w:t xml:space="preserve">: </w:t>
      </w:r>
      <w:r w:rsidR="002348BF" w:rsidRPr="00D47FF3">
        <w:rPr>
          <w:rFonts w:ascii="Arial Narrow" w:eastAsia="Calibri" w:hAnsi="Arial Narrow" w:cstheme="majorHAnsi"/>
          <w:b/>
        </w:rPr>
        <w:t xml:space="preserve">1) </w:t>
      </w:r>
      <w:r w:rsidR="00D47FF3" w:rsidRPr="00D47FF3">
        <w:rPr>
          <w:rFonts w:ascii="Arial Narrow" w:eastAsia="Calibri" w:hAnsi="Arial Narrow" w:cstheme="majorHAnsi"/>
          <w:b/>
        </w:rPr>
        <w:t xml:space="preserve">En el tema de </w:t>
      </w:r>
      <w:r w:rsidR="00211173">
        <w:rPr>
          <w:rFonts w:ascii="Arial Narrow" w:eastAsia="Calibri" w:hAnsi="Arial Narrow" w:cstheme="majorHAnsi"/>
          <w:b/>
        </w:rPr>
        <w:t xml:space="preserve">la metodología para el </w:t>
      </w:r>
      <w:r w:rsidR="00D47FF3" w:rsidRPr="00D47FF3">
        <w:rPr>
          <w:rFonts w:ascii="Arial Narrow" w:eastAsia="Calibri" w:hAnsi="Arial Narrow" w:cstheme="majorHAnsi"/>
          <w:b/>
          <w:i/>
          <w:iCs/>
        </w:rPr>
        <w:t xml:space="preserve">Seguimiento de </w:t>
      </w:r>
      <w:r w:rsidR="00D47FF3">
        <w:rPr>
          <w:rFonts w:ascii="Arial Narrow" w:eastAsia="Calibri" w:hAnsi="Arial Narrow" w:cstheme="majorHAnsi"/>
          <w:b/>
          <w:i/>
          <w:iCs/>
        </w:rPr>
        <w:t>E</w:t>
      </w:r>
      <w:r w:rsidR="00D47FF3" w:rsidRPr="00D47FF3">
        <w:rPr>
          <w:rFonts w:ascii="Arial Narrow" w:eastAsia="Calibri" w:hAnsi="Arial Narrow" w:cstheme="majorHAnsi"/>
          <w:b/>
          <w:i/>
          <w:iCs/>
        </w:rPr>
        <w:t xml:space="preserve">volución </w:t>
      </w:r>
      <w:r w:rsidR="00D47FF3">
        <w:rPr>
          <w:rFonts w:ascii="Arial Narrow" w:eastAsia="Calibri" w:hAnsi="Arial Narrow" w:cstheme="majorHAnsi"/>
          <w:b/>
          <w:i/>
          <w:iCs/>
        </w:rPr>
        <w:t>P</w:t>
      </w:r>
      <w:r w:rsidR="00D47FF3" w:rsidRPr="00D47FF3">
        <w:rPr>
          <w:rFonts w:ascii="Arial Narrow" w:eastAsia="Calibri" w:hAnsi="Arial Narrow" w:cstheme="majorHAnsi"/>
          <w:b/>
          <w:i/>
          <w:iCs/>
        </w:rPr>
        <w:t xml:space="preserve">atrimonial de los </w:t>
      </w:r>
      <w:r w:rsidR="00D47FF3">
        <w:rPr>
          <w:rFonts w:ascii="Arial Narrow" w:eastAsia="Calibri" w:hAnsi="Arial Narrow" w:cstheme="majorHAnsi"/>
          <w:b/>
          <w:i/>
          <w:iCs/>
        </w:rPr>
        <w:t>S</w:t>
      </w:r>
      <w:r w:rsidR="00D47FF3" w:rsidRPr="00D47FF3">
        <w:rPr>
          <w:rFonts w:ascii="Arial Narrow" w:eastAsia="Calibri" w:hAnsi="Arial Narrow" w:cstheme="majorHAnsi"/>
          <w:b/>
          <w:i/>
          <w:iCs/>
        </w:rPr>
        <w:t xml:space="preserve">ervidores </w:t>
      </w:r>
      <w:r w:rsidR="00D47FF3">
        <w:rPr>
          <w:rFonts w:ascii="Arial Narrow" w:eastAsia="Calibri" w:hAnsi="Arial Narrow" w:cstheme="majorHAnsi"/>
          <w:b/>
          <w:i/>
          <w:iCs/>
        </w:rPr>
        <w:t>P</w:t>
      </w:r>
      <w:r w:rsidR="00D47FF3" w:rsidRPr="00D47FF3">
        <w:rPr>
          <w:rFonts w:ascii="Arial Narrow" w:eastAsia="Calibri" w:hAnsi="Arial Narrow" w:cstheme="majorHAnsi"/>
          <w:b/>
          <w:i/>
          <w:iCs/>
        </w:rPr>
        <w:t>úblicos</w:t>
      </w:r>
      <w:r w:rsidR="00D47FF3">
        <w:rPr>
          <w:rFonts w:ascii="Arial Narrow" w:eastAsia="Calibri" w:hAnsi="Arial Narrow" w:cstheme="majorHAnsi"/>
          <w:b/>
          <w:i/>
          <w:iCs/>
        </w:rPr>
        <w:t>,</w:t>
      </w:r>
      <w:r w:rsidR="00D47FF3">
        <w:rPr>
          <w:rFonts w:ascii="Arial Narrow" w:eastAsia="Calibri" w:hAnsi="Arial Narrow" w:cstheme="majorHAnsi"/>
          <w:bCs/>
        </w:rPr>
        <w:t xml:space="preserve"> d</w:t>
      </w:r>
      <w:r w:rsidR="002348BF">
        <w:rPr>
          <w:rFonts w:ascii="Arial Narrow" w:eastAsia="Calibri" w:hAnsi="Arial Narrow" w:cstheme="majorHAnsi"/>
          <w:bCs/>
        </w:rPr>
        <w:t>ijo que</w:t>
      </w:r>
      <w:r w:rsidR="00211173">
        <w:rPr>
          <w:rFonts w:ascii="Arial Narrow" w:eastAsia="Calibri" w:hAnsi="Arial Narrow" w:cstheme="majorHAnsi"/>
          <w:bCs/>
        </w:rPr>
        <w:t xml:space="preserve"> han seguido teniendo reuniones con el personal de la Contraloría del Estado y ya se inició la transferencia de datos con el equipo de Jalisco Cómo Vamos, para poder establecer el sistema que hará de manera electrónica la decantación de los datos para el seguimiento de la evolución patrimonial de los servidores públicos del </w:t>
      </w:r>
      <w:r w:rsidR="00F812C3">
        <w:rPr>
          <w:rFonts w:ascii="Arial Narrow" w:eastAsia="Calibri" w:hAnsi="Arial Narrow" w:cstheme="majorHAnsi"/>
          <w:bCs/>
        </w:rPr>
        <w:t>P</w:t>
      </w:r>
      <w:r w:rsidR="00211173">
        <w:rPr>
          <w:rFonts w:ascii="Arial Narrow" w:eastAsia="Calibri" w:hAnsi="Arial Narrow" w:cstheme="majorHAnsi"/>
          <w:bCs/>
        </w:rPr>
        <w:t xml:space="preserve">oder </w:t>
      </w:r>
      <w:r w:rsidR="00F812C3">
        <w:rPr>
          <w:rFonts w:ascii="Arial Narrow" w:eastAsia="Calibri" w:hAnsi="Arial Narrow" w:cstheme="majorHAnsi"/>
          <w:bCs/>
        </w:rPr>
        <w:t>E</w:t>
      </w:r>
      <w:r w:rsidR="00211173">
        <w:rPr>
          <w:rFonts w:ascii="Arial Narrow" w:eastAsia="Calibri" w:hAnsi="Arial Narrow" w:cstheme="majorHAnsi"/>
          <w:bCs/>
        </w:rPr>
        <w:t>jecutivo</w:t>
      </w:r>
      <w:r w:rsidR="00F812C3">
        <w:rPr>
          <w:rFonts w:ascii="Arial Narrow" w:eastAsia="Calibri" w:hAnsi="Arial Narrow" w:cstheme="majorHAnsi"/>
          <w:bCs/>
        </w:rPr>
        <w:t xml:space="preserve">, además de que </w:t>
      </w:r>
      <w:r w:rsidR="00DE62E4">
        <w:rPr>
          <w:rFonts w:ascii="Arial Narrow" w:eastAsia="Calibri" w:hAnsi="Arial Narrow" w:cstheme="majorHAnsi"/>
          <w:bCs/>
        </w:rPr>
        <w:t>ya se definieron los campos para la metodologí</w:t>
      </w:r>
      <w:r w:rsidR="002D04A4">
        <w:rPr>
          <w:rFonts w:ascii="Arial Narrow" w:eastAsia="Calibri" w:hAnsi="Arial Narrow" w:cstheme="majorHAnsi"/>
          <w:bCs/>
        </w:rPr>
        <w:t>a</w:t>
      </w:r>
      <w:r w:rsidR="00DE62E4">
        <w:rPr>
          <w:rFonts w:ascii="Arial Narrow" w:eastAsia="Calibri" w:hAnsi="Arial Narrow" w:cstheme="majorHAnsi"/>
          <w:bCs/>
        </w:rPr>
        <w:t xml:space="preserve">: datos curriculares; datos del declarante; experiencia laboral; datos de la </w:t>
      </w:r>
      <w:r w:rsidR="00DE62E4">
        <w:rPr>
          <w:rFonts w:ascii="Arial Narrow" w:eastAsia="Calibri" w:hAnsi="Arial Narrow" w:cstheme="majorHAnsi"/>
          <w:bCs/>
        </w:rPr>
        <w:lastRenderedPageBreak/>
        <w:t xml:space="preserve">pareja; ingresos; bienes; vehículos; bienes inmuebles; inversiones y cuentas bancarias; adeudos y pasivos; y datos de los dependientes económicos. </w:t>
      </w:r>
      <w:r w:rsidR="008718C4">
        <w:rPr>
          <w:rFonts w:ascii="Arial Narrow" w:eastAsia="Calibri" w:hAnsi="Arial Narrow" w:cstheme="majorHAnsi"/>
          <w:bCs/>
        </w:rPr>
        <w:t>Señaló que están</w:t>
      </w:r>
      <w:r w:rsidR="002D04A4">
        <w:rPr>
          <w:rFonts w:ascii="Arial Narrow" w:eastAsia="Calibri" w:hAnsi="Arial Narrow" w:cstheme="majorHAnsi"/>
          <w:bCs/>
        </w:rPr>
        <w:t xml:space="preserve"> en el proceso de desarrollar el elemento informático que permita procesar todos estos datos y darle un seguimiento evolutivo año con año. </w:t>
      </w:r>
      <w:r w:rsidR="009E5821">
        <w:rPr>
          <w:rFonts w:ascii="Arial Narrow" w:eastAsia="Calibri" w:hAnsi="Arial Narrow" w:cstheme="majorHAnsi"/>
          <w:bCs/>
        </w:rPr>
        <w:t xml:space="preserve"> </w:t>
      </w:r>
      <w:r w:rsidR="002348BF" w:rsidRPr="00D47FF3">
        <w:rPr>
          <w:rFonts w:ascii="Arial Narrow" w:eastAsia="Calibri" w:hAnsi="Arial Narrow" w:cstheme="majorHAnsi"/>
          <w:b/>
        </w:rPr>
        <w:t xml:space="preserve">2) </w:t>
      </w:r>
      <w:r w:rsidR="00AF5CAC" w:rsidRPr="00D47FF3">
        <w:rPr>
          <w:rFonts w:ascii="Arial Narrow" w:eastAsia="Calibri" w:hAnsi="Arial Narrow" w:cstheme="majorHAnsi"/>
          <w:b/>
        </w:rPr>
        <w:t>En el tema de la i</w:t>
      </w:r>
      <w:r w:rsidR="00AF5CAC" w:rsidRPr="00D47FF3">
        <w:rPr>
          <w:rFonts w:ascii="Arial Narrow" w:eastAsia="Calibri" w:hAnsi="Arial Narrow" w:cstheme="majorHAnsi"/>
          <w:b/>
          <w:i/>
          <w:iCs/>
        </w:rPr>
        <w:t>ntervención educativa para fomentar la integridad</w:t>
      </w:r>
      <w:r w:rsidR="00AF5CAC" w:rsidRPr="00D47FF3">
        <w:rPr>
          <w:rFonts w:ascii="Arial Narrow" w:eastAsia="Calibri" w:hAnsi="Arial Narrow" w:cstheme="majorHAnsi"/>
          <w:b/>
        </w:rPr>
        <w:t>,</w:t>
      </w:r>
      <w:r w:rsidR="00AF5CAC">
        <w:rPr>
          <w:rFonts w:ascii="Arial Narrow" w:eastAsia="Calibri" w:hAnsi="Arial Narrow" w:cstheme="majorHAnsi"/>
          <w:bCs/>
        </w:rPr>
        <w:t xml:space="preserve"> </w:t>
      </w:r>
      <w:r w:rsidR="00D47FF3">
        <w:rPr>
          <w:rFonts w:ascii="Arial Narrow" w:eastAsia="Calibri" w:hAnsi="Arial Narrow" w:cstheme="majorHAnsi"/>
          <w:bCs/>
        </w:rPr>
        <w:t>informó</w:t>
      </w:r>
      <w:r w:rsidR="002348BF">
        <w:rPr>
          <w:rFonts w:ascii="Arial Narrow" w:eastAsia="Calibri" w:hAnsi="Arial Narrow" w:cstheme="majorHAnsi"/>
          <w:bCs/>
        </w:rPr>
        <w:t xml:space="preserve"> que </w:t>
      </w:r>
      <w:r w:rsidR="009E5821">
        <w:rPr>
          <w:rFonts w:ascii="Arial Narrow" w:eastAsia="Calibri" w:hAnsi="Arial Narrow" w:cstheme="majorHAnsi"/>
          <w:bCs/>
        </w:rPr>
        <w:t xml:space="preserve">ha tenido </w:t>
      </w:r>
      <w:r w:rsidR="00023D60">
        <w:rPr>
          <w:rFonts w:ascii="Arial Narrow" w:eastAsia="Calibri" w:hAnsi="Arial Narrow" w:cstheme="majorHAnsi"/>
          <w:bCs/>
        </w:rPr>
        <w:t xml:space="preserve">varias </w:t>
      </w:r>
      <w:r w:rsidR="009E5821">
        <w:rPr>
          <w:rFonts w:ascii="Arial Narrow" w:eastAsia="Calibri" w:hAnsi="Arial Narrow" w:cstheme="majorHAnsi"/>
          <w:bCs/>
        </w:rPr>
        <w:t xml:space="preserve">reuniones </w:t>
      </w:r>
      <w:r w:rsidR="00023D60">
        <w:rPr>
          <w:rFonts w:ascii="Arial Narrow" w:eastAsia="Calibri" w:hAnsi="Arial Narrow" w:cstheme="majorHAnsi"/>
          <w:bCs/>
        </w:rPr>
        <w:t>con el personal de la Contraloría del Estado de Jalisco y se incorporará la Coordinación de Promoción Económica del Gobierno del Estado y la Secretaría de Educación, así como la Secretaría Ejecutiva del Sistema Estatal Anticorrupción, a través de la Dra. Aim</w:t>
      </w:r>
      <w:r w:rsidR="008718C4">
        <w:rPr>
          <w:rFonts w:ascii="Arial Narrow" w:eastAsia="Calibri" w:hAnsi="Arial Narrow" w:cstheme="majorHAnsi"/>
          <w:bCs/>
        </w:rPr>
        <w:t>ée</w:t>
      </w:r>
      <w:r w:rsidR="00023D60">
        <w:rPr>
          <w:rFonts w:ascii="Arial Narrow" w:eastAsia="Calibri" w:hAnsi="Arial Narrow" w:cstheme="majorHAnsi"/>
          <w:bCs/>
        </w:rPr>
        <w:t xml:space="preserve"> Figueroa, para que sea la plataforma</w:t>
      </w:r>
      <w:r w:rsidR="008718C4">
        <w:rPr>
          <w:rFonts w:ascii="Arial Narrow" w:eastAsia="Calibri" w:hAnsi="Arial Narrow" w:cstheme="majorHAnsi"/>
          <w:bCs/>
        </w:rPr>
        <w:t>,</w:t>
      </w:r>
      <w:r w:rsidR="00023D60">
        <w:rPr>
          <w:rFonts w:ascii="Arial Narrow" w:eastAsia="Calibri" w:hAnsi="Arial Narrow" w:cstheme="majorHAnsi"/>
          <w:bCs/>
        </w:rPr>
        <w:t xml:space="preserve"> la que desarrolle los materiales a implementar en el sector educativo básico, escuelas primarias y  secundarias. Dijo que esto requiere de recursos económicos y el </w:t>
      </w:r>
      <w:r w:rsidR="00533962">
        <w:rPr>
          <w:rFonts w:ascii="Arial Narrow" w:eastAsia="Calibri" w:hAnsi="Arial Narrow" w:cstheme="majorHAnsi"/>
          <w:bCs/>
        </w:rPr>
        <w:t>objetivo es</w:t>
      </w:r>
      <w:r w:rsidR="00023D60">
        <w:rPr>
          <w:rFonts w:ascii="Arial Narrow" w:eastAsia="Calibri" w:hAnsi="Arial Narrow" w:cstheme="majorHAnsi"/>
          <w:bCs/>
        </w:rPr>
        <w:t xml:space="preserve"> </w:t>
      </w:r>
      <w:r w:rsidR="008718C4">
        <w:rPr>
          <w:rFonts w:ascii="Arial Narrow" w:eastAsia="Calibri" w:hAnsi="Arial Narrow" w:cstheme="majorHAnsi"/>
          <w:bCs/>
        </w:rPr>
        <w:t>poder</w:t>
      </w:r>
      <w:r w:rsidR="00023D60">
        <w:rPr>
          <w:rFonts w:ascii="Arial Narrow" w:eastAsia="Calibri" w:hAnsi="Arial Narrow" w:cstheme="majorHAnsi"/>
          <w:bCs/>
        </w:rPr>
        <w:t xml:space="preserve"> tener una carta de intención de todas las instancias involucradas para destinar los recursos presupuestales en el 2022 </w:t>
      </w:r>
      <w:r w:rsidR="008718C4">
        <w:rPr>
          <w:rFonts w:ascii="Arial Narrow" w:eastAsia="Calibri" w:hAnsi="Arial Narrow" w:cstheme="majorHAnsi"/>
          <w:bCs/>
        </w:rPr>
        <w:t>en</w:t>
      </w:r>
      <w:r w:rsidR="00023D60">
        <w:rPr>
          <w:rFonts w:ascii="Arial Narrow" w:eastAsia="Calibri" w:hAnsi="Arial Narrow" w:cstheme="majorHAnsi"/>
          <w:bCs/>
        </w:rPr>
        <w:t xml:space="preserve"> el desarrollo de estos materiales.   </w:t>
      </w:r>
      <w:r w:rsidR="009E5821">
        <w:rPr>
          <w:rFonts w:ascii="Arial Narrow" w:eastAsia="Calibri" w:hAnsi="Arial Narrow" w:cstheme="majorHAnsi"/>
          <w:bCs/>
        </w:rPr>
        <w:t xml:space="preserve"> </w:t>
      </w:r>
    </w:p>
    <w:p w14:paraId="47D10BA1" w14:textId="0423C259" w:rsidR="005C1CC7" w:rsidRPr="009D0320" w:rsidRDefault="00FD1053" w:rsidP="00A94D4E">
      <w:pPr>
        <w:pStyle w:val="Normal1"/>
        <w:spacing w:line="259" w:lineRule="auto"/>
        <w:jc w:val="both"/>
        <w:rPr>
          <w:rFonts w:ascii="Arial Narrow" w:eastAsia="Calibri" w:hAnsi="Arial Narrow" w:cstheme="majorHAnsi"/>
          <w:bCs/>
        </w:rPr>
      </w:pPr>
      <w:r w:rsidRPr="00B850FF">
        <w:rPr>
          <w:rFonts w:ascii="Arial Narrow" w:eastAsia="Calibri" w:hAnsi="Arial Narrow" w:cstheme="majorHAnsi"/>
          <w:bCs/>
        </w:rPr>
        <w:t xml:space="preserve">         </w:t>
      </w:r>
    </w:p>
    <w:p w14:paraId="1D0C264F" w14:textId="1E44ABA9" w:rsidR="00DB7105" w:rsidRDefault="00DB7105" w:rsidP="00DB7105">
      <w:pPr>
        <w:pStyle w:val="Prrafodelista"/>
        <w:numPr>
          <w:ilvl w:val="0"/>
          <w:numId w:val="20"/>
        </w:numPr>
        <w:jc w:val="both"/>
        <w:rPr>
          <w:rFonts w:ascii="Arial Narrow" w:eastAsia="Calibri" w:hAnsi="Arial Narrow" w:cstheme="majorHAnsi"/>
          <w:b/>
        </w:rPr>
      </w:pPr>
      <w:r w:rsidRPr="00DB7105">
        <w:rPr>
          <w:rFonts w:ascii="Arial Narrow" w:eastAsia="Calibri" w:hAnsi="Arial Narrow" w:cstheme="majorHAnsi"/>
          <w:b/>
        </w:rPr>
        <w:t>Presentación del Tablero de riesgos de corrupción por parte de la Mtra. Carolina Toro Morales, analista y especialista en planeación y políticas públicas.</w:t>
      </w:r>
    </w:p>
    <w:p w14:paraId="4B7A3C80" w14:textId="77777777" w:rsidR="00F05F00" w:rsidRPr="00F05F00" w:rsidRDefault="00F05F00" w:rsidP="00F05F00">
      <w:pPr>
        <w:jc w:val="both"/>
        <w:rPr>
          <w:rFonts w:ascii="Arial Narrow" w:eastAsia="Calibri" w:hAnsi="Arial Narrow" w:cstheme="majorHAnsi"/>
          <w:b/>
        </w:rPr>
      </w:pPr>
    </w:p>
    <w:p w14:paraId="3E3DB192" w14:textId="4C5E64CA" w:rsidR="00757876" w:rsidRDefault="00F05F00" w:rsidP="00F05F00">
      <w:pPr>
        <w:tabs>
          <w:tab w:val="center" w:pos="4680"/>
        </w:tabs>
        <w:jc w:val="both"/>
        <w:rPr>
          <w:rFonts w:ascii="Arial Narrow" w:eastAsia="Calibri" w:hAnsi="Arial Narrow" w:cstheme="majorHAnsi"/>
          <w:bCs/>
        </w:rPr>
      </w:pPr>
      <w:r w:rsidRPr="00F05F00">
        <w:rPr>
          <w:rFonts w:ascii="Arial Narrow" w:eastAsia="Calibri" w:hAnsi="Arial Narrow" w:cstheme="majorHAnsi"/>
          <w:bCs/>
        </w:rPr>
        <w:t>La presidenta, Dra. Annel Vázquez Anderson</w:t>
      </w:r>
      <w:r>
        <w:rPr>
          <w:rFonts w:ascii="Arial Narrow" w:eastAsia="Calibri" w:hAnsi="Arial Narrow" w:cstheme="majorHAnsi"/>
          <w:bCs/>
        </w:rPr>
        <w:t>, cedió la palabra al Dr. José de Jesús Ibarra Cárdenas para presentar el proyecto, quien, a su vez,</w:t>
      </w:r>
      <w:r w:rsidR="000E20CA">
        <w:rPr>
          <w:rFonts w:ascii="Arial Narrow" w:eastAsia="Calibri" w:hAnsi="Arial Narrow" w:cstheme="majorHAnsi"/>
          <w:bCs/>
        </w:rPr>
        <w:t xml:space="preserve"> </w:t>
      </w:r>
      <w:r>
        <w:rPr>
          <w:rFonts w:ascii="Arial Narrow" w:eastAsia="Calibri" w:hAnsi="Arial Narrow" w:cstheme="majorHAnsi"/>
          <w:bCs/>
        </w:rPr>
        <w:t>dijo que aún no está concluido,</w:t>
      </w:r>
      <w:r w:rsidR="00757876">
        <w:rPr>
          <w:rFonts w:ascii="Arial Narrow" w:eastAsia="Calibri" w:hAnsi="Arial Narrow" w:cstheme="majorHAnsi"/>
          <w:bCs/>
        </w:rPr>
        <w:t xml:space="preserve"> que requiere afinarse implementarse y llevarse a los municipios,</w:t>
      </w:r>
      <w:r>
        <w:rPr>
          <w:rFonts w:ascii="Arial Narrow" w:eastAsia="Calibri" w:hAnsi="Arial Narrow" w:cstheme="majorHAnsi"/>
          <w:bCs/>
        </w:rPr>
        <w:t xml:space="preserve"> pero que ya es un primer borrador para ponerlo a consideración. Destacó el papel </w:t>
      </w:r>
      <w:r w:rsidR="0007775A">
        <w:rPr>
          <w:rFonts w:ascii="Arial Narrow" w:eastAsia="Calibri" w:hAnsi="Arial Narrow" w:cstheme="majorHAnsi"/>
          <w:bCs/>
        </w:rPr>
        <w:t>de Carolina</w:t>
      </w:r>
      <w:r>
        <w:rPr>
          <w:rFonts w:ascii="Arial Narrow" w:eastAsia="Calibri" w:hAnsi="Arial Narrow" w:cstheme="majorHAnsi"/>
          <w:bCs/>
        </w:rPr>
        <w:t xml:space="preserve"> del Toro y de Andrés de la Peña, quienes fueron los ingenieros, que estructuraron e hicieron funcionar el Tablero de Integridad, </w:t>
      </w:r>
      <w:r w:rsidR="007351AA">
        <w:rPr>
          <w:rFonts w:ascii="Arial Narrow" w:eastAsia="Calibri" w:hAnsi="Arial Narrow" w:cstheme="majorHAnsi"/>
          <w:bCs/>
        </w:rPr>
        <w:t>mismo que</w:t>
      </w:r>
      <w:r w:rsidR="0007775A">
        <w:rPr>
          <w:rFonts w:ascii="Arial Narrow" w:eastAsia="Calibri" w:hAnsi="Arial Narrow" w:cstheme="majorHAnsi"/>
          <w:bCs/>
        </w:rPr>
        <w:t xml:space="preserve"> se transformó en un </w:t>
      </w:r>
      <w:r w:rsidR="007351AA">
        <w:rPr>
          <w:rFonts w:ascii="Arial Narrow" w:eastAsia="Calibri" w:hAnsi="Arial Narrow" w:cstheme="majorHAnsi"/>
          <w:bCs/>
        </w:rPr>
        <w:t>T</w:t>
      </w:r>
      <w:r w:rsidR="0007775A">
        <w:rPr>
          <w:rFonts w:ascii="Arial Narrow" w:eastAsia="Calibri" w:hAnsi="Arial Narrow" w:cstheme="majorHAnsi"/>
          <w:bCs/>
        </w:rPr>
        <w:t xml:space="preserve">ablero de </w:t>
      </w:r>
      <w:r w:rsidR="007351AA">
        <w:rPr>
          <w:rFonts w:ascii="Arial Narrow" w:eastAsia="Calibri" w:hAnsi="Arial Narrow" w:cstheme="majorHAnsi"/>
          <w:bCs/>
        </w:rPr>
        <w:t>R</w:t>
      </w:r>
      <w:r w:rsidR="0007775A">
        <w:rPr>
          <w:rFonts w:ascii="Arial Narrow" w:eastAsia="Calibri" w:hAnsi="Arial Narrow" w:cstheme="majorHAnsi"/>
          <w:bCs/>
        </w:rPr>
        <w:t xml:space="preserve">iesgos de </w:t>
      </w:r>
      <w:r w:rsidR="007351AA">
        <w:rPr>
          <w:rFonts w:ascii="Arial Narrow" w:eastAsia="Calibri" w:hAnsi="Arial Narrow" w:cstheme="majorHAnsi"/>
          <w:bCs/>
        </w:rPr>
        <w:t>C</w:t>
      </w:r>
      <w:r w:rsidR="0007775A">
        <w:rPr>
          <w:rFonts w:ascii="Arial Narrow" w:eastAsia="Calibri" w:hAnsi="Arial Narrow" w:cstheme="majorHAnsi"/>
          <w:bCs/>
        </w:rPr>
        <w:t xml:space="preserve">orrupción. Agradeció a </w:t>
      </w:r>
      <w:r w:rsidR="00757876">
        <w:rPr>
          <w:rFonts w:ascii="Arial Narrow" w:eastAsia="Calibri" w:hAnsi="Arial Narrow" w:cstheme="majorHAnsi"/>
          <w:bCs/>
        </w:rPr>
        <w:t>Enrique Aldana y Carla Real de Guadalajara; a Marco Servera de Zapopan; a Ismael García, titular del Órgano Interno de Control</w:t>
      </w:r>
      <w:r w:rsidR="000E20CA">
        <w:rPr>
          <w:rFonts w:ascii="Arial Narrow" w:eastAsia="Calibri" w:hAnsi="Arial Narrow" w:cstheme="majorHAnsi"/>
          <w:bCs/>
        </w:rPr>
        <w:t xml:space="preserve"> (OIC)</w:t>
      </w:r>
      <w:r w:rsidR="00757876">
        <w:rPr>
          <w:rFonts w:ascii="Arial Narrow" w:eastAsia="Calibri" w:hAnsi="Arial Narrow" w:cstheme="majorHAnsi"/>
          <w:bCs/>
        </w:rPr>
        <w:t xml:space="preserve"> SEAJAL; a Héctor Antuna de la Contraloría del Estado y a Vicente </w:t>
      </w:r>
      <w:r w:rsidR="007351AA">
        <w:rPr>
          <w:rFonts w:ascii="Arial Narrow" w:eastAsia="Calibri" w:hAnsi="Arial Narrow" w:cstheme="majorHAnsi"/>
          <w:bCs/>
        </w:rPr>
        <w:t>V</w:t>
      </w:r>
      <w:r w:rsidR="00757876">
        <w:rPr>
          <w:rFonts w:ascii="Arial Narrow" w:eastAsia="Calibri" w:hAnsi="Arial Narrow" w:cstheme="majorHAnsi"/>
          <w:bCs/>
        </w:rPr>
        <w:t xml:space="preserve">iveros, que estuvieron cercanos, aportando insumos para la realización de este proyecto. </w:t>
      </w:r>
      <w:r w:rsidR="0053454A">
        <w:rPr>
          <w:rFonts w:ascii="Arial Narrow" w:eastAsia="Calibri" w:hAnsi="Arial Narrow" w:cstheme="majorHAnsi"/>
          <w:bCs/>
        </w:rPr>
        <w:t xml:space="preserve">Dijo que la buena noticia es que el municipio de Tamazula de </w:t>
      </w:r>
      <w:r w:rsidR="007351AA">
        <w:rPr>
          <w:rFonts w:ascii="Arial Narrow" w:eastAsia="Calibri" w:hAnsi="Arial Narrow" w:cstheme="majorHAnsi"/>
          <w:bCs/>
        </w:rPr>
        <w:t>Gordiano</w:t>
      </w:r>
      <w:r w:rsidR="0053454A">
        <w:rPr>
          <w:rFonts w:ascii="Arial Narrow" w:eastAsia="Calibri" w:hAnsi="Arial Narrow" w:cstheme="majorHAnsi"/>
          <w:bCs/>
        </w:rPr>
        <w:t xml:space="preserve"> ya levantó la mano para implem</w:t>
      </w:r>
      <w:r w:rsidR="007351AA">
        <w:rPr>
          <w:rFonts w:ascii="Arial Narrow" w:eastAsia="Calibri" w:hAnsi="Arial Narrow" w:cstheme="majorHAnsi"/>
          <w:bCs/>
        </w:rPr>
        <w:t>ent</w:t>
      </w:r>
      <w:r w:rsidR="0053454A">
        <w:rPr>
          <w:rFonts w:ascii="Arial Narrow" w:eastAsia="Calibri" w:hAnsi="Arial Narrow" w:cstheme="majorHAnsi"/>
          <w:bCs/>
        </w:rPr>
        <w:t>ar el proyecto y varios OIC</w:t>
      </w:r>
      <w:r w:rsidR="000E20CA">
        <w:rPr>
          <w:rFonts w:ascii="Arial Narrow" w:eastAsia="Calibri" w:hAnsi="Arial Narrow" w:cstheme="majorHAnsi"/>
          <w:bCs/>
        </w:rPr>
        <w:t>’S</w:t>
      </w:r>
      <w:r w:rsidR="0053454A">
        <w:rPr>
          <w:rFonts w:ascii="Arial Narrow" w:eastAsia="Calibri" w:hAnsi="Arial Narrow" w:cstheme="majorHAnsi"/>
          <w:bCs/>
        </w:rPr>
        <w:t xml:space="preserve"> acompañan todo este pilotaje al igual que la Contraloría. </w:t>
      </w:r>
    </w:p>
    <w:p w14:paraId="189907FF" w14:textId="77777777" w:rsidR="00757876" w:rsidRDefault="00757876" w:rsidP="00F05F00">
      <w:pPr>
        <w:tabs>
          <w:tab w:val="center" w:pos="4680"/>
        </w:tabs>
        <w:jc w:val="both"/>
        <w:rPr>
          <w:rFonts w:ascii="Arial Narrow" w:eastAsia="Calibri" w:hAnsi="Arial Narrow" w:cstheme="majorHAnsi"/>
          <w:bCs/>
        </w:rPr>
      </w:pPr>
    </w:p>
    <w:p w14:paraId="7F0891A1" w14:textId="0CC1FE55" w:rsidR="00F05F00" w:rsidRDefault="00757876" w:rsidP="00F05F00">
      <w:pPr>
        <w:tabs>
          <w:tab w:val="center" w:pos="4680"/>
        </w:tabs>
        <w:jc w:val="both"/>
        <w:rPr>
          <w:rFonts w:ascii="Arial Narrow" w:eastAsia="Calibri" w:hAnsi="Arial Narrow" w:cstheme="majorHAnsi"/>
          <w:bCs/>
        </w:rPr>
      </w:pPr>
      <w:r>
        <w:rPr>
          <w:rFonts w:ascii="Arial Narrow" w:eastAsia="Calibri" w:hAnsi="Arial Narrow" w:cstheme="majorHAnsi"/>
          <w:bCs/>
        </w:rPr>
        <w:t xml:space="preserve">Por su parte, la Mtra. Carolina Toro Morales, </w:t>
      </w:r>
      <w:r w:rsidR="000B17D5">
        <w:rPr>
          <w:rFonts w:ascii="Arial Narrow" w:eastAsia="Calibri" w:hAnsi="Arial Narrow" w:cstheme="majorHAnsi"/>
          <w:bCs/>
        </w:rPr>
        <w:t xml:space="preserve">presentó el Informe de Avance del Proyecto: </w:t>
      </w:r>
      <w:r w:rsidR="00BE4088">
        <w:rPr>
          <w:rFonts w:ascii="Arial Narrow" w:eastAsia="Calibri" w:hAnsi="Arial Narrow" w:cstheme="majorHAnsi"/>
          <w:bCs/>
        </w:rPr>
        <w:t xml:space="preserve">Tablero de Riesgos de Corrupción para los Municipios de Jalisco, y dijo que en un inicio se trabajó en un Tablero de Integridad para los Municipios, sin embargo, cuando se empezó a revisar la metodología y las bibliografías, encontraron que hay mucho más trabajo en </w:t>
      </w:r>
      <w:r w:rsidR="00ED46E1">
        <w:rPr>
          <w:rFonts w:ascii="Arial Narrow" w:eastAsia="Calibri" w:hAnsi="Arial Narrow" w:cstheme="majorHAnsi"/>
          <w:bCs/>
        </w:rPr>
        <w:t>T</w:t>
      </w:r>
      <w:r w:rsidR="00BE4088">
        <w:rPr>
          <w:rFonts w:ascii="Arial Narrow" w:eastAsia="Calibri" w:hAnsi="Arial Narrow" w:cstheme="majorHAnsi"/>
          <w:bCs/>
        </w:rPr>
        <w:t xml:space="preserve">ableros de </w:t>
      </w:r>
      <w:r w:rsidR="00ED46E1">
        <w:rPr>
          <w:rFonts w:ascii="Arial Narrow" w:eastAsia="Calibri" w:hAnsi="Arial Narrow" w:cstheme="majorHAnsi"/>
          <w:bCs/>
        </w:rPr>
        <w:t>R</w:t>
      </w:r>
      <w:r w:rsidR="00BE4088">
        <w:rPr>
          <w:rFonts w:ascii="Arial Narrow" w:eastAsia="Calibri" w:hAnsi="Arial Narrow" w:cstheme="majorHAnsi"/>
          <w:bCs/>
        </w:rPr>
        <w:t xml:space="preserve">iesgos de </w:t>
      </w:r>
      <w:r w:rsidR="00ED46E1">
        <w:rPr>
          <w:rFonts w:ascii="Arial Narrow" w:eastAsia="Calibri" w:hAnsi="Arial Narrow" w:cstheme="majorHAnsi"/>
          <w:bCs/>
        </w:rPr>
        <w:t>C</w:t>
      </w:r>
      <w:r w:rsidR="00BE4088">
        <w:rPr>
          <w:rFonts w:ascii="Arial Narrow" w:eastAsia="Calibri" w:hAnsi="Arial Narrow" w:cstheme="majorHAnsi"/>
          <w:bCs/>
        </w:rPr>
        <w:t>orrupción</w:t>
      </w:r>
      <w:r w:rsidR="00B431E3">
        <w:rPr>
          <w:rFonts w:ascii="Arial Narrow" w:eastAsia="Calibri" w:hAnsi="Arial Narrow" w:cstheme="majorHAnsi"/>
          <w:bCs/>
        </w:rPr>
        <w:t>,</w:t>
      </w:r>
      <w:r w:rsidR="00BE4088">
        <w:rPr>
          <w:rFonts w:ascii="Arial Narrow" w:eastAsia="Calibri" w:hAnsi="Arial Narrow" w:cstheme="majorHAnsi"/>
          <w:bCs/>
        </w:rPr>
        <w:t xml:space="preserve"> </w:t>
      </w:r>
      <w:r w:rsidR="00B431E3">
        <w:rPr>
          <w:rFonts w:ascii="Arial Narrow" w:eastAsia="Calibri" w:hAnsi="Arial Narrow" w:cstheme="majorHAnsi"/>
          <w:bCs/>
        </w:rPr>
        <w:t>p</w:t>
      </w:r>
      <w:r w:rsidR="00BE4088">
        <w:rPr>
          <w:rFonts w:ascii="Arial Narrow" w:eastAsia="Calibri" w:hAnsi="Arial Narrow" w:cstheme="majorHAnsi"/>
          <w:bCs/>
        </w:rPr>
        <w:t xml:space="preserve">or lo que el proyecto se transformó. </w:t>
      </w:r>
      <w:r w:rsidR="00B431E3">
        <w:rPr>
          <w:rFonts w:ascii="Arial Narrow" w:eastAsia="Calibri" w:hAnsi="Arial Narrow" w:cstheme="majorHAnsi"/>
          <w:bCs/>
        </w:rPr>
        <w:t>Informó</w:t>
      </w:r>
      <w:r w:rsidR="00BE4088">
        <w:rPr>
          <w:rFonts w:ascii="Arial Narrow" w:eastAsia="Calibri" w:hAnsi="Arial Narrow" w:cstheme="majorHAnsi"/>
          <w:bCs/>
        </w:rPr>
        <w:t xml:space="preserve"> que el objetivo del proyecto se convirtió en desarrollar una herramienta que mida las capacidades institucionales de los gobiernos municipales de Jalisco, para disminuir los riesgos de corrupción en sus administraciones</w:t>
      </w:r>
      <w:r w:rsidR="00C62FC9">
        <w:rPr>
          <w:rFonts w:ascii="Arial Narrow" w:eastAsia="Calibri" w:hAnsi="Arial Narrow" w:cstheme="majorHAnsi"/>
          <w:bCs/>
        </w:rPr>
        <w:t xml:space="preserve">. Dijo que el instrumento, una vez que esté concluido, permitirá comparar el avance de cada municipio, en cuanto a la observancia de las disposiciones legales en materia anticorrupción, así como el grado de implementación de buenas prácticas para prevenir riesgos de corrupción. </w:t>
      </w:r>
      <w:r w:rsidR="00F03F93">
        <w:rPr>
          <w:rFonts w:ascii="Arial Narrow" w:eastAsia="Calibri" w:hAnsi="Arial Narrow" w:cstheme="majorHAnsi"/>
          <w:bCs/>
        </w:rPr>
        <w:t>Señaló que los productos que se contempla</w:t>
      </w:r>
      <w:r w:rsidR="00B431E3">
        <w:rPr>
          <w:rFonts w:ascii="Arial Narrow" w:eastAsia="Calibri" w:hAnsi="Arial Narrow" w:cstheme="majorHAnsi"/>
          <w:bCs/>
        </w:rPr>
        <w:t>n</w:t>
      </w:r>
      <w:r w:rsidR="00F03F93">
        <w:rPr>
          <w:rFonts w:ascii="Arial Narrow" w:eastAsia="Calibri" w:hAnsi="Arial Narrow" w:cstheme="majorHAnsi"/>
          <w:bCs/>
        </w:rPr>
        <w:t xml:space="preserve"> </w:t>
      </w:r>
      <w:r w:rsidR="00B431E3">
        <w:rPr>
          <w:rFonts w:ascii="Arial Narrow" w:eastAsia="Calibri" w:hAnsi="Arial Narrow" w:cstheme="majorHAnsi"/>
          <w:bCs/>
        </w:rPr>
        <w:t>en</w:t>
      </w:r>
      <w:r w:rsidR="00F03F93">
        <w:rPr>
          <w:rFonts w:ascii="Arial Narrow" w:eastAsia="Calibri" w:hAnsi="Arial Narrow" w:cstheme="majorHAnsi"/>
          <w:bCs/>
        </w:rPr>
        <w:t xml:space="preserve"> el Tablero son: </w:t>
      </w:r>
      <w:r w:rsidR="00B431E3">
        <w:rPr>
          <w:rFonts w:ascii="Arial Narrow" w:eastAsia="Calibri" w:hAnsi="Arial Narrow" w:cstheme="majorHAnsi"/>
          <w:bCs/>
        </w:rPr>
        <w:t>A</w:t>
      </w:r>
      <w:r w:rsidR="00F03F93">
        <w:rPr>
          <w:rFonts w:ascii="Arial Narrow" w:eastAsia="Calibri" w:hAnsi="Arial Narrow" w:cstheme="majorHAnsi"/>
          <w:bCs/>
        </w:rPr>
        <w:t xml:space="preserve">) Semáforo de Riesgo; </w:t>
      </w:r>
      <w:r w:rsidR="00B431E3">
        <w:rPr>
          <w:rFonts w:ascii="Arial Narrow" w:eastAsia="Calibri" w:hAnsi="Arial Narrow" w:cstheme="majorHAnsi"/>
          <w:bCs/>
        </w:rPr>
        <w:t>B</w:t>
      </w:r>
      <w:r w:rsidR="00F03F93">
        <w:rPr>
          <w:rFonts w:ascii="Arial Narrow" w:eastAsia="Calibri" w:hAnsi="Arial Narrow" w:cstheme="majorHAnsi"/>
          <w:bCs/>
        </w:rPr>
        <w:t xml:space="preserve">) Índice de Riesgo; </w:t>
      </w:r>
      <w:r w:rsidR="00B431E3">
        <w:rPr>
          <w:rFonts w:ascii="Arial Narrow" w:eastAsia="Calibri" w:hAnsi="Arial Narrow" w:cstheme="majorHAnsi"/>
          <w:bCs/>
        </w:rPr>
        <w:t>C</w:t>
      </w:r>
      <w:r w:rsidR="00F03F93">
        <w:rPr>
          <w:rFonts w:ascii="Arial Narrow" w:eastAsia="Calibri" w:hAnsi="Arial Narrow" w:cstheme="majorHAnsi"/>
          <w:bCs/>
        </w:rPr>
        <w:t xml:space="preserve">) Ranking municipal; y </w:t>
      </w:r>
      <w:r w:rsidR="00B431E3">
        <w:rPr>
          <w:rFonts w:ascii="Arial Narrow" w:eastAsia="Calibri" w:hAnsi="Arial Narrow" w:cstheme="majorHAnsi"/>
          <w:bCs/>
        </w:rPr>
        <w:t>D</w:t>
      </w:r>
      <w:r w:rsidR="00F03F93">
        <w:rPr>
          <w:rFonts w:ascii="Arial Narrow" w:eastAsia="Calibri" w:hAnsi="Arial Narrow" w:cstheme="majorHAnsi"/>
          <w:bCs/>
        </w:rPr>
        <w:t>) Ficha de análisis y recomendaciones por municipio</w:t>
      </w:r>
      <w:r w:rsidR="00223033">
        <w:rPr>
          <w:rFonts w:ascii="Arial Narrow" w:eastAsia="Calibri" w:hAnsi="Arial Narrow" w:cstheme="majorHAnsi"/>
          <w:bCs/>
        </w:rPr>
        <w:t>. Dijo que las actividades que han realizado en este proyecto hasta el momento</w:t>
      </w:r>
      <w:r w:rsidR="00DC6E3E">
        <w:rPr>
          <w:rFonts w:ascii="Arial Narrow" w:eastAsia="Calibri" w:hAnsi="Arial Narrow" w:cstheme="majorHAnsi"/>
          <w:bCs/>
        </w:rPr>
        <w:t xml:space="preserve"> son: 1) La </w:t>
      </w:r>
      <w:r w:rsidR="00223033">
        <w:rPr>
          <w:rFonts w:ascii="Arial Narrow" w:eastAsia="Calibri" w:hAnsi="Arial Narrow" w:cstheme="majorHAnsi"/>
          <w:bCs/>
        </w:rPr>
        <w:t xml:space="preserve">conceptualización/análisis metodológico y comparación de metodologías; </w:t>
      </w:r>
      <w:r w:rsidR="00DC6E3E">
        <w:rPr>
          <w:rFonts w:ascii="Arial Narrow" w:eastAsia="Calibri" w:hAnsi="Arial Narrow" w:cstheme="majorHAnsi"/>
          <w:bCs/>
        </w:rPr>
        <w:t xml:space="preserve">2) </w:t>
      </w:r>
      <w:r w:rsidR="00223033">
        <w:rPr>
          <w:rFonts w:ascii="Arial Narrow" w:eastAsia="Calibri" w:hAnsi="Arial Narrow" w:cstheme="majorHAnsi"/>
          <w:bCs/>
        </w:rPr>
        <w:t xml:space="preserve"> Matriz</w:t>
      </w:r>
      <w:r w:rsidR="00533ABD">
        <w:rPr>
          <w:rFonts w:ascii="Arial Narrow" w:eastAsia="Calibri" w:hAnsi="Arial Narrow" w:cstheme="majorHAnsi"/>
          <w:bCs/>
        </w:rPr>
        <w:t xml:space="preserve"> de Riesgos</w:t>
      </w:r>
      <w:r w:rsidR="00223033">
        <w:rPr>
          <w:rFonts w:ascii="Arial Narrow" w:eastAsia="Calibri" w:hAnsi="Arial Narrow" w:cstheme="majorHAnsi"/>
          <w:bCs/>
        </w:rPr>
        <w:t>: identificación</w:t>
      </w:r>
      <w:r w:rsidR="00695943">
        <w:rPr>
          <w:rFonts w:ascii="Arial Narrow" w:eastAsia="Calibri" w:hAnsi="Arial Narrow" w:cstheme="majorHAnsi"/>
          <w:bCs/>
        </w:rPr>
        <w:t xml:space="preserve"> (ciclo, proceso, áreas responsables acto, tipificación y riesgo);</w:t>
      </w:r>
      <w:r w:rsidR="00223033">
        <w:rPr>
          <w:rFonts w:ascii="Arial Narrow" w:eastAsia="Calibri" w:hAnsi="Arial Narrow" w:cstheme="majorHAnsi"/>
          <w:bCs/>
        </w:rPr>
        <w:t xml:space="preserve"> jerarquización</w:t>
      </w:r>
      <w:r w:rsidR="00695943">
        <w:rPr>
          <w:rFonts w:ascii="Arial Narrow" w:eastAsia="Calibri" w:hAnsi="Arial Narrow" w:cstheme="majorHAnsi"/>
          <w:bCs/>
        </w:rPr>
        <w:t xml:space="preserve"> (probabilidad, impacto y valor); </w:t>
      </w:r>
      <w:r w:rsidR="00223033">
        <w:rPr>
          <w:rFonts w:ascii="Arial Narrow" w:eastAsia="Calibri" w:hAnsi="Arial Narrow" w:cstheme="majorHAnsi"/>
          <w:bCs/>
        </w:rPr>
        <w:t xml:space="preserve"> mitigación</w:t>
      </w:r>
      <w:r w:rsidR="00695943">
        <w:rPr>
          <w:rFonts w:ascii="Arial Narrow" w:eastAsia="Calibri" w:hAnsi="Arial Narrow" w:cstheme="majorHAnsi"/>
          <w:bCs/>
        </w:rPr>
        <w:t xml:space="preserve"> (objetivo, cumplimiento normativo y buenas prácticas); y evidencia de la administración del riesgo ( control documentado, control formalizado, control aplicado y control efectivo)</w:t>
      </w:r>
      <w:r w:rsidR="00533ABD">
        <w:rPr>
          <w:rFonts w:ascii="Arial Narrow" w:eastAsia="Calibri" w:hAnsi="Arial Narrow" w:cstheme="majorHAnsi"/>
          <w:bCs/>
        </w:rPr>
        <w:t xml:space="preserve">. </w:t>
      </w:r>
      <w:r w:rsidR="00E553B8">
        <w:rPr>
          <w:rFonts w:ascii="Arial Narrow" w:eastAsia="Calibri" w:hAnsi="Arial Narrow" w:cstheme="majorHAnsi"/>
          <w:bCs/>
        </w:rPr>
        <w:t xml:space="preserve">3) Retroalimentación de la herramienta principal, donde se trabajó con los órganos internos </w:t>
      </w:r>
      <w:r w:rsidR="00E553B8">
        <w:rPr>
          <w:rFonts w:ascii="Arial Narrow" w:eastAsia="Calibri" w:hAnsi="Arial Narrow" w:cstheme="majorHAnsi"/>
          <w:bCs/>
        </w:rPr>
        <w:lastRenderedPageBreak/>
        <w:t>de control de los municipios de Guadalajara y Zapopan; así como con la Contraloría del Estado de Jalisco y la Auditoría Superior del Estado</w:t>
      </w:r>
      <w:r w:rsidR="00A6585B">
        <w:rPr>
          <w:rFonts w:ascii="Arial Narrow" w:eastAsia="Calibri" w:hAnsi="Arial Narrow" w:cstheme="majorHAnsi"/>
          <w:bCs/>
        </w:rPr>
        <w:t xml:space="preserve">, para revisar la Matriz de Riesgos de Corrupción. </w:t>
      </w:r>
      <w:r w:rsidR="00E12B54">
        <w:rPr>
          <w:rFonts w:ascii="Arial Narrow" w:eastAsia="Calibri" w:hAnsi="Arial Narrow" w:cstheme="majorHAnsi"/>
          <w:bCs/>
        </w:rPr>
        <w:t xml:space="preserve">4) Concentrado de Recomendaciones (incluidos en códigos QR para su consulta). 5) Siguientes pasos/ pendientes para la consolidación del instrumento, como revisarlo a la luz de la Reforma 2.0; construir un cuestionario para los municipios y hacer un pilotaje; construir la fórmula matemática del índice de riesgo; y lanzar el instrumento con una gran alianza de los municipios y organismos </w:t>
      </w:r>
      <w:r w:rsidR="00FA587B">
        <w:rPr>
          <w:rFonts w:ascii="Arial Narrow" w:eastAsia="Calibri" w:hAnsi="Arial Narrow" w:cstheme="majorHAnsi"/>
          <w:bCs/>
        </w:rPr>
        <w:t xml:space="preserve">que respalden la presentación de los primeros resultados.  </w:t>
      </w:r>
    </w:p>
    <w:p w14:paraId="0946BCCD" w14:textId="79C5C79B" w:rsidR="00DC6E3E" w:rsidRDefault="00DC6E3E" w:rsidP="00F05F00">
      <w:pPr>
        <w:tabs>
          <w:tab w:val="center" w:pos="4680"/>
        </w:tabs>
        <w:jc w:val="both"/>
        <w:rPr>
          <w:rFonts w:ascii="Arial Narrow" w:eastAsia="Calibri" w:hAnsi="Arial Narrow" w:cstheme="majorHAnsi"/>
          <w:bCs/>
        </w:rPr>
      </w:pPr>
    </w:p>
    <w:p w14:paraId="33877BEC" w14:textId="38EF42E0" w:rsidR="00DC6E3E" w:rsidRDefault="00DC6E3E" w:rsidP="00F05F00">
      <w:pPr>
        <w:tabs>
          <w:tab w:val="center" w:pos="4680"/>
        </w:tabs>
        <w:jc w:val="both"/>
        <w:rPr>
          <w:rFonts w:ascii="Arial Narrow" w:eastAsia="Calibri" w:hAnsi="Arial Narrow" w:cstheme="majorHAnsi"/>
          <w:bCs/>
        </w:rPr>
      </w:pPr>
      <w:r>
        <w:rPr>
          <w:rFonts w:ascii="Arial Narrow" w:eastAsia="Calibri" w:hAnsi="Arial Narrow" w:cstheme="majorHAnsi"/>
          <w:bCs/>
        </w:rPr>
        <w:t xml:space="preserve">La presidenta, Dra. Annel Vázquez Anderson, agradeció todo el apoyo recibido por todas las partes involucradas, para la creación de este instrumento y despidió a los invitados. </w:t>
      </w:r>
    </w:p>
    <w:p w14:paraId="5DD6E069" w14:textId="77777777" w:rsidR="00F05F00" w:rsidRPr="00F05F00" w:rsidRDefault="00F05F00" w:rsidP="00F05F00">
      <w:pPr>
        <w:tabs>
          <w:tab w:val="center" w:pos="4680"/>
        </w:tabs>
        <w:jc w:val="both"/>
        <w:rPr>
          <w:rFonts w:ascii="Arial Narrow" w:eastAsia="Calibri" w:hAnsi="Arial Narrow" w:cstheme="majorHAnsi"/>
          <w:bCs/>
        </w:rPr>
      </w:pPr>
    </w:p>
    <w:p w14:paraId="4C965CB0" w14:textId="6BAF4BA4" w:rsidR="00DB7105" w:rsidRDefault="00DB7105" w:rsidP="00DB7105">
      <w:pPr>
        <w:pStyle w:val="Prrafodelista"/>
        <w:numPr>
          <w:ilvl w:val="0"/>
          <w:numId w:val="20"/>
        </w:numPr>
        <w:jc w:val="both"/>
        <w:rPr>
          <w:rFonts w:ascii="Arial Narrow" w:eastAsia="Calibri" w:hAnsi="Arial Narrow" w:cstheme="majorHAnsi"/>
          <w:b/>
        </w:rPr>
      </w:pPr>
      <w:r w:rsidRPr="00DB7105">
        <w:rPr>
          <w:rFonts w:ascii="Arial Narrow" w:eastAsia="Calibri" w:hAnsi="Arial Narrow" w:cstheme="majorHAnsi"/>
          <w:b/>
        </w:rPr>
        <w:t xml:space="preserve">Discusión y, en su caso, aprobación de los "Criterios para la evaluación de la </w:t>
      </w:r>
      <w:r w:rsidR="005B5CEC">
        <w:rPr>
          <w:rFonts w:ascii="Arial Narrow" w:eastAsia="Calibri" w:hAnsi="Arial Narrow" w:cstheme="majorHAnsi"/>
          <w:b/>
        </w:rPr>
        <w:t>magistratura</w:t>
      </w:r>
      <w:r w:rsidRPr="00DB7105">
        <w:rPr>
          <w:rFonts w:ascii="Arial Narrow" w:eastAsia="Calibri" w:hAnsi="Arial Narrow" w:cstheme="majorHAnsi"/>
          <w:b/>
        </w:rPr>
        <w:t xml:space="preserve"> del Tribunal de Justicia Administrativa”.</w:t>
      </w:r>
    </w:p>
    <w:p w14:paraId="7649ED6B" w14:textId="77777777" w:rsidR="00165CFA" w:rsidRDefault="00165CFA" w:rsidP="00165CFA">
      <w:pPr>
        <w:jc w:val="both"/>
        <w:rPr>
          <w:rFonts w:ascii="Arial Narrow" w:eastAsia="Calibri" w:hAnsi="Arial Narrow" w:cstheme="majorHAnsi"/>
          <w:b/>
        </w:rPr>
      </w:pPr>
    </w:p>
    <w:p w14:paraId="35921D30" w14:textId="4B6292FB" w:rsidR="00DF3D25" w:rsidRDefault="00165CFA" w:rsidP="00165CFA">
      <w:pPr>
        <w:jc w:val="both"/>
        <w:rPr>
          <w:rFonts w:ascii="Arial Narrow" w:eastAsia="Calibri" w:hAnsi="Arial Narrow" w:cstheme="majorHAnsi"/>
          <w:bCs/>
        </w:rPr>
      </w:pPr>
      <w:r w:rsidRPr="00165CFA">
        <w:rPr>
          <w:rFonts w:ascii="Arial Narrow" w:eastAsia="Calibri" w:hAnsi="Arial Narrow" w:cstheme="majorHAnsi"/>
          <w:bCs/>
        </w:rPr>
        <w:t>La presidenta, Dra. Annel Vázquez Anderson,</w:t>
      </w:r>
      <w:r>
        <w:rPr>
          <w:rFonts w:ascii="Arial Narrow" w:eastAsia="Calibri" w:hAnsi="Arial Narrow" w:cstheme="majorHAnsi"/>
          <w:bCs/>
        </w:rPr>
        <w:t xml:space="preserve"> dijo que el 24 de septiembre de 2021, el Congreso del Estado aprobó la Convocatoria </w:t>
      </w:r>
      <w:r w:rsidR="00B36C0B" w:rsidRPr="00B36C0B">
        <w:rPr>
          <w:rFonts w:ascii="Arial Narrow" w:eastAsia="Calibri" w:hAnsi="Arial Narrow" w:cstheme="majorHAnsi"/>
          <w:bCs/>
        </w:rPr>
        <w:t xml:space="preserve">para elegir a una magistrada del Tribunal de Justicia Administrativa del Estado </w:t>
      </w:r>
      <w:r w:rsidR="00CB5C27">
        <w:rPr>
          <w:rFonts w:ascii="Arial Narrow" w:eastAsia="Calibri" w:hAnsi="Arial Narrow" w:cstheme="majorHAnsi"/>
          <w:bCs/>
        </w:rPr>
        <w:t xml:space="preserve">de Jalisco, </w:t>
      </w:r>
      <w:r w:rsidR="00B36C0B" w:rsidRPr="00B36C0B">
        <w:rPr>
          <w:rFonts w:ascii="Arial Narrow" w:eastAsia="Calibri" w:hAnsi="Arial Narrow" w:cstheme="majorHAnsi"/>
          <w:bCs/>
        </w:rPr>
        <w:t>en sustitución del magistrado Adrián Joaquín Miranda Camarena.</w:t>
      </w:r>
      <w:r w:rsidR="00204B16">
        <w:rPr>
          <w:rFonts w:ascii="Arial Narrow" w:eastAsia="Calibri" w:hAnsi="Arial Narrow" w:cstheme="majorHAnsi"/>
          <w:bCs/>
        </w:rPr>
        <w:t xml:space="preserve"> Al respecto, señaló que es preocupante el inicio de la designación de magistrada, ya que se aprobó la convocatoria sin considerar a la ciudadanía, que este caso sería el CPS</w:t>
      </w:r>
      <w:r w:rsidR="00CB5C27">
        <w:rPr>
          <w:rFonts w:ascii="Arial Narrow" w:eastAsia="Calibri" w:hAnsi="Arial Narrow" w:cstheme="majorHAnsi"/>
          <w:bCs/>
        </w:rPr>
        <w:t xml:space="preserve">; así como </w:t>
      </w:r>
      <w:r w:rsidR="00204B16">
        <w:rPr>
          <w:rFonts w:ascii="Arial Narrow" w:eastAsia="Calibri" w:hAnsi="Arial Narrow" w:cstheme="majorHAnsi"/>
          <w:bCs/>
        </w:rPr>
        <w:t xml:space="preserve">la pluralidad </w:t>
      </w:r>
      <w:r w:rsidR="00F01160">
        <w:rPr>
          <w:rFonts w:ascii="Arial Narrow" w:eastAsia="Calibri" w:hAnsi="Arial Narrow" w:cstheme="majorHAnsi"/>
          <w:bCs/>
        </w:rPr>
        <w:t>del órgano decisor que es el Congreso del Estado</w:t>
      </w:r>
      <w:r w:rsidR="000E75D7">
        <w:rPr>
          <w:rFonts w:ascii="Arial Narrow" w:eastAsia="Calibri" w:hAnsi="Arial Narrow" w:cstheme="majorHAnsi"/>
          <w:bCs/>
        </w:rPr>
        <w:t xml:space="preserve">. Dijo que se aprobó una convocatoria que no tiene tiempos suficientes para que sea pública y fomente la participación, donde la </w:t>
      </w:r>
      <w:r w:rsidR="004E2090">
        <w:rPr>
          <w:rFonts w:ascii="Arial Narrow" w:eastAsia="Calibri" w:hAnsi="Arial Narrow" w:cstheme="majorHAnsi"/>
          <w:bCs/>
        </w:rPr>
        <w:t xml:space="preserve">mayor </w:t>
      </w:r>
      <w:r w:rsidR="000E75D7">
        <w:rPr>
          <w:rFonts w:ascii="Arial Narrow" w:eastAsia="Calibri" w:hAnsi="Arial Narrow" w:cstheme="majorHAnsi"/>
          <w:bCs/>
        </w:rPr>
        <w:t>preocupación</w:t>
      </w:r>
      <w:r w:rsidR="00CB5C27">
        <w:rPr>
          <w:rFonts w:ascii="Arial Narrow" w:eastAsia="Calibri" w:hAnsi="Arial Narrow" w:cstheme="majorHAnsi"/>
          <w:bCs/>
        </w:rPr>
        <w:t>,</w:t>
      </w:r>
      <w:r w:rsidR="000E75D7">
        <w:rPr>
          <w:rFonts w:ascii="Arial Narrow" w:eastAsia="Calibri" w:hAnsi="Arial Narrow" w:cstheme="majorHAnsi"/>
          <w:bCs/>
        </w:rPr>
        <w:t xml:space="preserve"> es que no haya </w:t>
      </w:r>
      <w:r w:rsidR="00CB5C27">
        <w:rPr>
          <w:rFonts w:ascii="Arial Narrow" w:eastAsia="Calibri" w:hAnsi="Arial Narrow" w:cstheme="majorHAnsi"/>
          <w:bCs/>
        </w:rPr>
        <w:t xml:space="preserve">suficientes </w:t>
      </w:r>
      <w:r w:rsidR="000E75D7">
        <w:rPr>
          <w:rFonts w:ascii="Arial Narrow" w:eastAsia="Calibri" w:hAnsi="Arial Narrow" w:cstheme="majorHAnsi"/>
          <w:bCs/>
        </w:rPr>
        <w:t>aspirantes mujeres</w:t>
      </w:r>
      <w:r w:rsidR="00CB5C27">
        <w:rPr>
          <w:rFonts w:ascii="Arial Narrow" w:eastAsia="Calibri" w:hAnsi="Arial Narrow" w:cstheme="majorHAnsi"/>
          <w:bCs/>
        </w:rPr>
        <w:t xml:space="preserve">, </w:t>
      </w:r>
      <w:r w:rsidR="00A423D7">
        <w:rPr>
          <w:rFonts w:ascii="Arial Narrow" w:eastAsia="Calibri" w:hAnsi="Arial Narrow" w:cstheme="majorHAnsi"/>
          <w:bCs/>
        </w:rPr>
        <w:t xml:space="preserve">precisamente para que sea un proceso competitivo </w:t>
      </w:r>
      <w:r w:rsidR="00CB5C27">
        <w:rPr>
          <w:rFonts w:ascii="Arial Narrow" w:eastAsia="Calibri" w:hAnsi="Arial Narrow" w:cstheme="majorHAnsi"/>
          <w:bCs/>
        </w:rPr>
        <w:t>y lleve</w:t>
      </w:r>
      <w:r w:rsidR="00A423D7">
        <w:rPr>
          <w:rFonts w:ascii="Arial Narrow" w:eastAsia="Calibri" w:hAnsi="Arial Narrow" w:cstheme="majorHAnsi"/>
          <w:bCs/>
        </w:rPr>
        <w:t xml:space="preserve"> a elegir al mejor perfil para el puesto. Y finalmente</w:t>
      </w:r>
      <w:r w:rsidR="00CB5C27">
        <w:rPr>
          <w:rFonts w:ascii="Arial Narrow" w:eastAsia="Calibri" w:hAnsi="Arial Narrow" w:cstheme="majorHAnsi"/>
          <w:bCs/>
        </w:rPr>
        <w:t>, dijo</w:t>
      </w:r>
      <w:r w:rsidR="00A423D7">
        <w:rPr>
          <w:rFonts w:ascii="Arial Narrow" w:eastAsia="Calibri" w:hAnsi="Arial Narrow" w:cstheme="majorHAnsi"/>
          <w:bCs/>
        </w:rPr>
        <w:t xml:space="preserve"> </w:t>
      </w:r>
      <w:r w:rsidR="00CB5C27">
        <w:rPr>
          <w:rFonts w:ascii="Arial Narrow" w:eastAsia="Calibri" w:hAnsi="Arial Narrow" w:cstheme="majorHAnsi"/>
          <w:bCs/>
        </w:rPr>
        <w:t xml:space="preserve">que </w:t>
      </w:r>
      <w:r w:rsidR="00A423D7">
        <w:rPr>
          <w:rFonts w:ascii="Arial Narrow" w:eastAsia="Calibri" w:hAnsi="Arial Narrow" w:cstheme="majorHAnsi"/>
          <w:bCs/>
        </w:rPr>
        <w:t>se apr</w:t>
      </w:r>
      <w:r w:rsidR="00CB5C27">
        <w:rPr>
          <w:rFonts w:ascii="Arial Narrow" w:eastAsia="Calibri" w:hAnsi="Arial Narrow" w:cstheme="majorHAnsi"/>
          <w:bCs/>
        </w:rPr>
        <w:t>o</w:t>
      </w:r>
      <w:r w:rsidR="00A423D7">
        <w:rPr>
          <w:rFonts w:ascii="Arial Narrow" w:eastAsia="Calibri" w:hAnsi="Arial Narrow" w:cstheme="majorHAnsi"/>
          <w:bCs/>
        </w:rPr>
        <w:t>b</w:t>
      </w:r>
      <w:r w:rsidR="00CB5C27">
        <w:rPr>
          <w:rFonts w:ascii="Arial Narrow" w:eastAsia="Calibri" w:hAnsi="Arial Narrow" w:cstheme="majorHAnsi"/>
          <w:bCs/>
        </w:rPr>
        <w:t>ó</w:t>
      </w:r>
      <w:r w:rsidR="00A423D7">
        <w:rPr>
          <w:rFonts w:ascii="Arial Narrow" w:eastAsia="Calibri" w:hAnsi="Arial Narrow" w:cstheme="majorHAnsi"/>
          <w:bCs/>
        </w:rPr>
        <w:t xml:space="preserve"> una convocatoria</w:t>
      </w:r>
      <w:r w:rsidR="00CB5C27">
        <w:rPr>
          <w:rFonts w:ascii="Arial Narrow" w:eastAsia="Calibri" w:hAnsi="Arial Narrow" w:cstheme="majorHAnsi"/>
          <w:bCs/>
        </w:rPr>
        <w:t>,</w:t>
      </w:r>
      <w:r w:rsidR="00A423D7">
        <w:rPr>
          <w:rFonts w:ascii="Arial Narrow" w:eastAsia="Calibri" w:hAnsi="Arial Narrow" w:cstheme="majorHAnsi"/>
          <w:bCs/>
        </w:rPr>
        <w:t xml:space="preserve"> en la que sólo le dan 3 días </w:t>
      </w:r>
      <w:r w:rsidR="00273D78">
        <w:rPr>
          <w:rFonts w:ascii="Arial Narrow" w:eastAsia="Calibri" w:hAnsi="Arial Narrow" w:cstheme="majorHAnsi"/>
          <w:bCs/>
        </w:rPr>
        <w:t>al CPS para elaborar su Opinión Técnica</w:t>
      </w:r>
      <w:r w:rsidR="0068002D">
        <w:rPr>
          <w:rFonts w:ascii="Arial Narrow" w:eastAsia="Calibri" w:hAnsi="Arial Narrow" w:cstheme="majorHAnsi"/>
          <w:bCs/>
        </w:rPr>
        <w:t xml:space="preserve">, </w:t>
      </w:r>
      <w:r w:rsidR="004E2090">
        <w:rPr>
          <w:rFonts w:ascii="Arial Narrow" w:eastAsia="Calibri" w:hAnsi="Arial Narrow" w:cstheme="majorHAnsi"/>
          <w:bCs/>
        </w:rPr>
        <w:t>cuando normalmente,</w:t>
      </w:r>
      <w:r w:rsidR="0068002D">
        <w:rPr>
          <w:rFonts w:ascii="Arial Narrow" w:eastAsia="Calibri" w:hAnsi="Arial Narrow" w:cstheme="majorHAnsi"/>
          <w:bCs/>
        </w:rPr>
        <w:t xml:space="preserve"> en todas las participaciones </w:t>
      </w:r>
      <w:r w:rsidR="00364ABE">
        <w:rPr>
          <w:rFonts w:ascii="Arial Narrow" w:eastAsia="Calibri" w:hAnsi="Arial Narrow" w:cstheme="majorHAnsi"/>
          <w:bCs/>
        </w:rPr>
        <w:t xml:space="preserve">que han tenido de designaciones públicas, por lo menos son 15 días. Señaló que el CPS estará muy pendiente del proceso, </w:t>
      </w:r>
      <w:r w:rsidR="00CB5C27">
        <w:rPr>
          <w:rFonts w:ascii="Arial Narrow" w:eastAsia="Calibri" w:hAnsi="Arial Narrow" w:cstheme="majorHAnsi"/>
          <w:bCs/>
        </w:rPr>
        <w:t xml:space="preserve">y </w:t>
      </w:r>
      <w:r w:rsidR="00364ABE">
        <w:rPr>
          <w:rFonts w:ascii="Arial Narrow" w:eastAsia="Calibri" w:hAnsi="Arial Narrow" w:cstheme="majorHAnsi"/>
          <w:bCs/>
        </w:rPr>
        <w:t>si lo que quieren es que sea rápido, discrecional y arbitrario, al menos desde este espacio se estará haciendo público todo el desarrollo del proceso. Dijo que el CPS, entregará un insumo que</w:t>
      </w:r>
      <w:r w:rsidR="00CB5C27">
        <w:rPr>
          <w:rFonts w:ascii="Arial Narrow" w:eastAsia="Calibri" w:hAnsi="Arial Narrow" w:cstheme="majorHAnsi"/>
          <w:bCs/>
        </w:rPr>
        <w:t>,</w:t>
      </w:r>
      <w:r w:rsidR="00364ABE">
        <w:rPr>
          <w:rFonts w:ascii="Arial Narrow" w:eastAsia="Calibri" w:hAnsi="Arial Narrow" w:cstheme="majorHAnsi"/>
          <w:bCs/>
        </w:rPr>
        <w:t xml:space="preserve"> desde luego</w:t>
      </w:r>
      <w:r w:rsidR="00CB5C27">
        <w:rPr>
          <w:rFonts w:ascii="Arial Narrow" w:eastAsia="Calibri" w:hAnsi="Arial Narrow" w:cstheme="majorHAnsi"/>
          <w:bCs/>
        </w:rPr>
        <w:t>,</w:t>
      </w:r>
      <w:r w:rsidR="00364ABE">
        <w:rPr>
          <w:rFonts w:ascii="Arial Narrow" w:eastAsia="Calibri" w:hAnsi="Arial Narrow" w:cstheme="majorHAnsi"/>
          <w:bCs/>
        </w:rPr>
        <w:t xml:space="preserve"> es para que el Congreso tome una mejor decisión, y también es un instrumento de rendición de cuentas para que la ciudadanía pueda con criterios claros y datos objetivos</w:t>
      </w:r>
      <w:r w:rsidR="00CB5C27">
        <w:rPr>
          <w:rFonts w:ascii="Arial Narrow" w:eastAsia="Calibri" w:hAnsi="Arial Narrow" w:cstheme="majorHAnsi"/>
          <w:bCs/>
        </w:rPr>
        <w:t xml:space="preserve"> </w:t>
      </w:r>
      <w:r w:rsidR="00364ABE">
        <w:rPr>
          <w:rFonts w:ascii="Arial Narrow" w:eastAsia="Calibri" w:hAnsi="Arial Narrow" w:cstheme="majorHAnsi"/>
          <w:bCs/>
        </w:rPr>
        <w:t xml:space="preserve">pedir al Congreso que justifiquen su decisión. </w:t>
      </w:r>
    </w:p>
    <w:p w14:paraId="7E092F1E" w14:textId="77777777" w:rsidR="00DF3D25" w:rsidRDefault="00DF3D25" w:rsidP="00165CFA">
      <w:pPr>
        <w:jc w:val="both"/>
        <w:rPr>
          <w:rFonts w:ascii="Arial Narrow" w:eastAsia="Calibri" w:hAnsi="Arial Narrow" w:cstheme="majorHAnsi"/>
          <w:bCs/>
        </w:rPr>
      </w:pPr>
    </w:p>
    <w:p w14:paraId="0E1B98F9" w14:textId="14AB4DDC" w:rsidR="000A6E4F" w:rsidRDefault="00DF3D25" w:rsidP="00165CFA">
      <w:pPr>
        <w:jc w:val="both"/>
        <w:rPr>
          <w:rFonts w:ascii="Arial Narrow" w:eastAsia="Calibri" w:hAnsi="Arial Narrow" w:cstheme="majorHAnsi"/>
          <w:bCs/>
        </w:rPr>
      </w:pPr>
      <w:r>
        <w:rPr>
          <w:rFonts w:ascii="Arial Narrow" w:eastAsia="Calibri" w:hAnsi="Arial Narrow" w:cstheme="majorHAnsi"/>
          <w:bCs/>
        </w:rPr>
        <w:t xml:space="preserve">Por su parte, el Dr. José de Jesús Ibarra Cárdenas, destacó que el tiempo que les da la Convocatoria, no es poco o menos para el CPS, sino </w:t>
      </w:r>
      <w:r w:rsidR="00B41710">
        <w:rPr>
          <w:rFonts w:ascii="Arial Narrow" w:eastAsia="Calibri" w:hAnsi="Arial Narrow" w:cstheme="majorHAnsi"/>
          <w:bCs/>
        </w:rPr>
        <w:t xml:space="preserve">porque </w:t>
      </w:r>
      <w:r>
        <w:rPr>
          <w:rFonts w:ascii="Arial Narrow" w:eastAsia="Calibri" w:hAnsi="Arial Narrow" w:cstheme="majorHAnsi"/>
          <w:bCs/>
        </w:rPr>
        <w:t>en estos procesos se invita a</w:t>
      </w:r>
      <w:r w:rsidR="00E16094">
        <w:rPr>
          <w:rFonts w:ascii="Arial Narrow" w:eastAsia="Calibri" w:hAnsi="Arial Narrow" w:cstheme="majorHAnsi"/>
          <w:bCs/>
        </w:rPr>
        <w:t xml:space="preserve"> organizaciones de la sociedad civil para participar en los análisis, </w:t>
      </w:r>
      <w:r w:rsidR="00B41710">
        <w:rPr>
          <w:rFonts w:ascii="Arial Narrow" w:eastAsia="Calibri" w:hAnsi="Arial Narrow" w:cstheme="majorHAnsi"/>
          <w:bCs/>
        </w:rPr>
        <w:t xml:space="preserve">y </w:t>
      </w:r>
      <w:r w:rsidR="00E16094">
        <w:rPr>
          <w:rFonts w:ascii="Arial Narrow" w:eastAsia="Calibri" w:hAnsi="Arial Narrow" w:cstheme="majorHAnsi"/>
          <w:bCs/>
        </w:rPr>
        <w:t xml:space="preserve">limitar a 3 días la participación del CPS, es limitar la participación ciudadana. Presentó </w:t>
      </w:r>
      <w:r>
        <w:rPr>
          <w:rFonts w:ascii="Arial Narrow" w:eastAsia="Calibri" w:hAnsi="Arial Narrow" w:cstheme="majorHAnsi"/>
          <w:bCs/>
        </w:rPr>
        <w:t>los Criterios para la Evaluación Curricular</w:t>
      </w:r>
      <w:r w:rsidR="000E75D7">
        <w:rPr>
          <w:rFonts w:ascii="Arial Narrow" w:eastAsia="Calibri" w:hAnsi="Arial Narrow" w:cstheme="majorHAnsi"/>
          <w:bCs/>
        </w:rPr>
        <w:t xml:space="preserve"> </w:t>
      </w:r>
      <w:r w:rsidR="00E16094">
        <w:rPr>
          <w:rFonts w:ascii="Arial Narrow" w:eastAsia="Calibri" w:hAnsi="Arial Narrow" w:cstheme="majorHAnsi"/>
          <w:bCs/>
        </w:rPr>
        <w:t xml:space="preserve">y dijo que como en otros procesos, el contenido es el siguiente: </w:t>
      </w:r>
      <w:r w:rsidR="00170649">
        <w:rPr>
          <w:rFonts w:ascii="Arial Narrow" w:eastAsia="Calibri" w:hAnsi="Arial Narrow" w:cstheme="majorHAnsi"/>
          <w:b/>
        </w:rPr>
        <w:t>I</w:t>
      </w:r>
      <w:r w:rsidR="00E16094" w:rsidRPr="004830C3">
        <w:rPr>
          <w:rFonts w:ascii="Arial Narrow" w:eastAsia="Calibri" w:hAnsi="Arial Narrow" w:cstheme="majorHAnsi"/>
          <w:b/>
        </w:rPr>
        <w:t>) Antecedentes y Marco Jurídico</w:t>
      </w:r>
      <w:r w:rsidR="004830C3" w:rsidRPr="004830C3">
        <w:rPr>
          <w:rFonts w:ascii="Arial Narrow" w:eastAsia="Calibri" w:hAnsi="Arial Narrow" w:cstheme="majorHAnsi"/>
          <w:b/>
        </w:rPr>
        <w:t>,</w:t>
      </w:r>
      <w:r w:rsidR="004830C3">
        <w:rPr>
          <w:rFonts w:ascii="Arial Narrow" w:eastAsia="Calibri" w:hAnsi="Arial Narrow" w:cstheme="majorHAnsi"/>
          <w:bCs/>
        </w:rPr>
        <w:t xml:space="preserve"> que responde a la Base Novena de la Convocatoria, donde se solicita al CPS una Opinión Técnica, que además está sustentada en la Ley Orgánica del Tribunal de Justicia Administrativa, lo que la hace una obligación legal. </w:t>
      </w:r>
      <w:r w:rsidR="00170649">
        <w:rPr>
          <w:rFonts w:ascii="Arial Narrow" w:eastAsia="Calibri" w:hAnsi="Arial Narrow" w:cstheme="majorHAnsi"/>
          <w:b/>
        </w:rPr>
        <w:t>II</w:t>
      </w:r>
      <w:r w:rsidR="004830C3" w:rsidRPr="00196CFE">
        <w:rPr>
          <w:rFonts w:ascii="Arial Narrow" w:eastAsia="Calibri" w:hAnsi="Arial Narrow" w:cstheme="majorHAnsi"/>
          <w:b/>
        </w:rPr>
        <w:t>) Requisitos de elegibilidad</w:t>
      </w:r>
      <w:r w:rsidR="001A3263">
        <w:rPr>
          <w:rFonts w:ascii="Arial Narrow" w:eastAsia="Calibri" w:hAnsi="Arial Narrow" w:cstheme="majorHAnsi"/>
          <w:bCs/>
        </w:rPr>
        <w:t>, donde destacó que cuando el CPS participa en la evaluación de magistraturas</w:t>
      </w:r>
      <w:r w:rsidR="00196CFE">
        <w:rPr>
          <w:rFonts w:ascii="Arial Narrow" w:eastAsia="Calibri" w:hAnsi="Arial Narrow" w:cstheme="majorHAnsi"/>
          <w:bCs/>
        </w:rPr>
        <w:t xml:space="preserve"> </w:t>
      </w:r>
      <w:r w:rsidR="001A3263">
        <w:rPr>
          <w:rFonts w:ascii="Arial Narrow" w:eastAsia="Calibri" w:hAnsi="Arial Narrow" w:cstheme="majorHAnsi"/>
          <w:bCs/>
        </w:rPr>
        <w:t>evalúa la idoneidad</w:t>
      </w:r>
      <w:r w:rsidR="00196CFE">
        <w:rPr>
          <w:rFonts w:ascii="Arial Narrow" w:eastAsia="Calibri" w:hAnsi="Arial Narrow" w:cstheme="majorHAnsi"/>
          <w:bCs/>
        </w:rPr>
        <w:t xml:space="preserve">, por lo </w:t>
      </w:r>
      <w:r w:rsidR="001A3263">
        <w:rPr>
          <w:rFonts w:ascii="Arial Narrow" w:eastAsia="Calibri" w:hAnsi="Arial Narrow" w:cstheme="majorHAnsi"/>
          <w:bCs/>
        </w:rPr>
        <w:t>que la</w:t>
      </w:r>
      <w:r w:rsidR="00196CFE">
        <w:rPr>
          <w:rFonts w:ascii="Arial Narrow" w:eastAsia="Calibri" w:hAnsi="Arial Narrow" w:cstheme="majorHAnsi"/>
          <w:bCs/>
        </w:rPr>
        <w:t xml:space="preserve"> sociedad contará con 3 instrumentos para determinar la evaluación sobre el proceso de selección de la próxima magistrada: 1) El insumo técnico del CPS</w:t>
      </w:r>
      <w:r w:rsidR="00B41710">
        <w:rPr>
          <w:rFonts w:ascii="Arial Narrow" w:eastAsia="Calibri" w:hAnsi="Arial Narrow" w:cstheme="majorHAnsi"/>
          <w:bCs/>
        </w:rPr>
        <w:t>,</w:t>
      </w:r>
      <w:r w:rsidR="00196CFE">
        <w:rPr>
          <w:rFonts w:ascii="Arial Narrow" w:eastAsia="Calibri" w:hAnsi="Arial Narrow" w:cstheme="majorHAnsi"/>
          <w:bCs/>
        </w:rPr>
        <w:t xml:space="preserve"> que no es vinculante; 2) La acreditación de la evaluación de control de confianza, que sí es vinculante; y 3) Examen teórico-práctico de conocimientos jurídicos, que es requisito una calificación mínima</w:t>
      </w:r>
      <w:r w:rsidR="00B41710">
        <w:rPr>
          <w:rFonts w:ascii="Arial Narrow" w:eastAsia="Calibri" w:hAnsi="Arial Narrow" w:cstheme="majorHAnsi"/>
          <w:bCs/>
        </w:rPr>
        <w:t xml:space="preserve"> y que también es vinculante.</w:t>
      </w:r>
      <w:r w:rsidR="00196CFE">
        <w:rPr>
          <w:rFonts w:ascii="Arial Narrow" w:eastAsia="Calibri" w:hAnsi="Arial Narrow" w:cstheme="majorHAnsi"/>
          <w:bCs/>
        </w:rPr>
        <w:t xml:space="preserve"> </w:t>
      </w:r>
      <w:r w:rsidR="00170649">
        <w:rPr>
          <w:rFonts w:ascii="Arial Narrow" w:eastAsia="Calibri" w:hAnsi="Arial Narrow" w:cstheme="majorHAnsi"/>
          <w:b/>
        </w:rPr>
        <w:t>III</w:t>
      </w:r>
      <w:r w:rsidR="00196CFE" w:rsidRPr="002801F1">
        <w:rPr>
          <w:rFonts w:ascii="Arial Narrow" w:eastAsia="Calibri" w:hAnsi="Arial Narrow" w:cstheme="majorHAnsi"/>
          <w:b/>
        </w:rPr>
        <w:t xml:space="preserve">) </w:t>
      </w:r>
      <w:r w:rsidR="000A6E4F" w:rsidRPr="002801F1">
        <w:rPr>
          <w:rFonts w:ascii="Arial Narrow" w:eastAsia="Calibri" w:hAnsi="Arial Narrow" w:cstheme="majorHAnsi"/>
          <w:b/>
        </w:rPr>
        <w:t xml:space="preserve">Elementos que integran las evaluaciones </w:t>
      </w:r>
      <w:r w:rsidR="000A6E4F" w:rsidRPr="002801F1">
        <w:rPr>
          <w:rFonts w:ascii="Arial Narrow" w:eastAsia="Calibri" w:hAnsi="Arial Narrow" w:cstheme="majorHAnsi"/>
          <w:b/>
        </w:rPr>
        <w:lastRenderedPageBreak/>
        <w:t>curriculares del CPS</w:t>
      </w:r>
      <w:r w:rsidR="002801F1">
        <w:rPr>
          <w:rFonts w:ascii="Arial Narrow" w:eastAsia="Calibri" w:hAnsi="Arial Narrow" w:cstheme="majorHAnsi"/>
          <w:bCs/>
        </w:rPr>
        <w:t>, en conjunto con un Comité Evaluador Ampliado</w:t>
      </w:r>
      <w:r w:rsidR="000A6E4F">
        <w:rPr>
          <w:rFonts w:ascii="Arial Narrow" w:eastAsia="Calibri" w:hAnsi="Arial Narrow" w:cstheme="majorHAnsi"/>
          <w:bCs/>
        </w:rPr>
        <w:t xml:space="preserve">: </w:t>
      </w:r>
      <w:r w:rsidR="00170649">
        <w:rPr>
          <w:rFonts w:ascii="Arial Narrow" w:eastAsia="Calibri" w:hAnsi="Arial Narrow" w:cstheme="majorHAnsi"/>
          <w:bCs/>
        </w:rPr>
        <w:t>1</w:t>
      </w:r>
      <w:r w:rsidR="000A6E4F">
        <w:rPr>
          <w:rFonts w:ascii="Arial Narrow" w:eastAsia="Calibri" w:hAnsi="Arial Narrow" w:cstheme="majorHAnsi"/>
          <w:bCs/>
        </w:rPr>
        <w:t xml:space="preserve">) </w:t>
      </w:r>
      <w:r w:rsidR="00B41710">
        <w:rPr>
          <w:rFonts w:ascii="Arial Narrow" w:eastAsia="Calibri" w:hAnsi="Arial Narrow" w:cstheme="majorHAnsi"/>
          <w:bCs/>
        </w:rPr>
        <w:t>D</w:t>
      </w:r>
      <w:r w:rsidR="000A6E4F">
        <w:rPr>
          <w:rFonts w:ascii="Arial Narrow" w:eastAsia="Calibri" w:hAnsi="Arial Narrow" w:cstheme="majorHAnsi"/>
          <w:bCs/>
        </w:rPr>
        <w:t xml:space="preserve">eclaración de intereses en el formato que se encuentra en la página oficial </w:t>
      </w:r>
      <w:hyperlink r:id="rId8" w:history="1">
        <w:r w:rsidR="000A6E4F" w:rsidRPr="00035BA7">
          <w:rPr>
            <w:rStyle w:val="Hipervnculo"/>
            <w:rFonts w:ascii="Arial Narrow" w:eastAsia="Calibri" w:hAnsi="Arial Narrow" w:cstheme="majorHAnsi"/>
            <w:bCs/>
          </w:rPr>
          <w:t>cpsjalisco.org</w:t>
        </w:r>
      </w:hyperlink>
      <w:r w:rsidR="000A6E4F">
        <w:rPr>
          <w:rFonts w:ascii="Arial Narrow" w:eastAsia="Calibri" w:hAnsi="Arial Narrow" w:cstheme="majorHAnsi"/>
          <w:bCs/>
        </w:rPr>
        <w:t xml:space="preserve">;  </w:t>
      </w:r>
      <w:r w:rsidR="00B41710">
        <w:rPr>
          <w:rFonts w:ascii="Arial Narrow" w:eastAsia="Calibri" w:hAnsi="Arial Narrow" w:cstheme="majorHAnsi"/>
          <w:bCs/>
        </w:rPr>
        <w:t>2)  C</w:t>
      </w:r>
      <w:r w:rsidR="000A6E4F">
        <w:rPr>
          <w:rFonts w:ascii="Arial Narrow" w:eastAsia="Calibri" w:hAnsi="Arial Narrow" w:cstheme="majorHAnsi"/>
          <w:bCs/>
        </w:rPr>
        <w:t>urrículum con la evidencia documental que acredite la trayectoria publica</w:t>
      </w:r>
      <w:r w:rsidR="002801F1">
        <w:rPr>
          <w:rFonts w:ascii="Arial Narrow" w:eastAsia="Calibri" w:hAnsi="Arial Narrow" w:cstheme="majorHAnsi"/>
          <w:bCs/>
        </w:rPr>
        <w:t xml:space="preserve">, la experiencia profesional y los requisitos de elegibilidad para el cargo; y 3) Un plan de trabajo </w:t>
      </w:r>
      <w:r w:rsidR="00E83F54">
        <w:rPr>
          <w:rFonts w:ascii="Arial Narrow" w:eastAsia="Calibri" w:hAnsi="Arial Narrow" w:cstheme="majorHAnsi"/>
          <w:bCs/>
        </w:rPr>
        <w:t xml:space="preserve">a manera de ensayo en relación con los retos de la justicia administrativa en la era digital y su relación progresividad de los derechos humanos. </w:t>
      </w:r>
      <w:r w:rsidR="00B41710">
        <w:rPr>
          <w:rFonts w:ascii="Arial Narrow" w:eastAsia="Calibri" w:hAnsi="Arial Narrow" w:cstheme="majorHAnsi"/>
          <w:bCs/>
        </w:rPr>
        <w:t>Señaló</w:t>
      </w:r>
      <w:r w:rsidR="00650D10">
        <w:rPr>
          <w:rFonts w:ascii="Arial Narrow" w:eastAsia="Calibri" w:hAnsi="Arial Narrow" w:cstheme="majorHAnsi"/>
          <w:bCs/>
        </w:rPr>
        <w:t xml:space="preserve"> que con estos 3 instrumentos se evaluará y puntuará con los parámetros de revisión que el CPS ya ha utilizado en otros procesos</w:t>
      </w:r>
      <w:r w:rsidR="008B2DB6">
        <w:rPr>
          <w:rFonts w:ascii="Arial Narrow" w:eastAsia="Calibri" w:hAnsi="Arial Narrow" w:cstheme="majorHAnsi"/>
          <w:bCs/>
        </w:rPr>
        <w:t xml:space="preserve"> (0, 3, 6 y 9)</w:t>
      </w:r>
      <w:r w:rsidR="00170649">
        <w:rPr>
          <w:rFonts w:ascii="Arial Narrow" w:eastAsia="Calibri" w:hAnsi="Arial Narrow" w:cstheme="majorHAnsi"/>
          <w:bCs/>
        </w:rPr>
        <w:t xml:space="preserve">. </w:t>
      </w:r>
      <w:r w:rsidR="00170649" w:rsidRPr="0032075C">
        <w:rPr>
          <w:rFonts w:ascii="Arial Narrow" w:eastAsia="Calibri" w:hAnsi="Arial Narrow" w:cstheme="majorHAnsi"/>
          <w:b/>
        </w:rPr>
        <w:t>IV) Procedimiento para elaborar la evaluación curricular</w:t>
      </w:r>
      <w:r w:rsidR="00170649">
        <w:rPr>
          <w:rFonts w:ascii="Arial Narrow" w:eastAsia="Calibri" w:hAnsi="Arial Narrow" w:cstheme="majorHAnsi"/>
          <w:bCs/>
        </w:rPr>
        <w:t xml:space="preserve">, </w:t>
      </w:r>
      <w:r w:rsidR="0032075C">
        <w:rPr>
          <w:rFonts w:ascii="Arial Narrow" w:eastAsia="Calibri" w:hAnsi="Arial Narrow" w:cstheme="majorHAnsi"/>
          <w:bCs/>
        </w:rPr>
        <w:t>dijo que al igual que otras ocasiones se realizará a partir de un Comité Evaluador Ampliado</w:t>
      </w:r>
      <w:r w:rsidR="006D3BD1">
        <w:rPr>
          <w:rFonts w:ascii="Arial Narrow" w:eastAsia="Calibri" w:hAnsi="Arial Narrow" w:cstheme="majorHAnsi"/>
          <w:bCs/>
        </w:rPr>
        <w:t xml:space="preserve">, y solicitó a los integrantes del CPS, la aprobación de los Criterios en los siguientes términos: Invitar a las personas y a las instituciones que participaron en diciembre de 2020, </w:t>
      </w:r>
      <w:r w:rsidR="006C43F1">
        <w:rPr>
          <w:rFonts w:ascii="Arial Narrow" w:eastAsia="Calibri" w:hAnsi="Arial Narrow" w:cstheme="majorHAnsi"/>
          <w:bCs/>
        </w:rPr>
        <w:t xml:space="preserve">y también en el verano de 2020, para los procesos de magistraturas y </w:t>
      </w:r>
      <w:r w:rsidR="00AD7D4E">
        <w:rPr>
          <w:rFonts w:ascii="Arial Narrow" w:eastAsia="Calibri" w:hAnsi="Arial Narrow" w:cstheme="majorHAnsi"/>
          <w:bCs/>
        </w:rPr>
        <w:t>consejero</w:t>
      </w:r>
      <w:r w:rsidR="006C43F1">
        <w:rPr>
          <w:rFonts w:ascii="Arial Narrow" w:eastAsia="Calibri" w:hAnsi="Arial Narrow" w:cstheme="majorHAnsi"/>
          <w:bCs/>
        </w:rPr>
        <w:t xml:space="preserve"> de la Judicatura. </w:t>
      </w:r>
      <w:r w:rsidR="00A60F28">
        <w:rPr>
          <w:rFonts w:ascii="Arial Narrow" w:eastAsia="Calibri" w:hAnsi="Arial Narrow" w:cstheme="majorHAnsi"/>
          <w:bCs/>
        </w:rPr>
        <w:t xml:space="preserve">Finalmente comentó que el Informe, se hará público y será enviado al presidente de la Comisión de Seguridad y Justicia del Congreso del Estado a más tardar el 28 de octubre de 2021, de conformidad con lo establecido en la convocatoria.  </w:t>
      </w:r>
    </w:p>
    <w:p w14:paraId="66303531" w14:textId="77777777" w:rsidR="00AD7D4E" w:rsidRDefault="00AD7D4E" w:rsidP="00AD7D4E">
      <w:pPr>
        <w:jc w:val="both"/>
        <w:rPr>
          <w:rFonts w:ascii="Arial Narrow" w:eastAsia="Calibri" w:hAnsi="Arial Narrow" w:cstheme="majorHAnsi"/>
          <w:bCs/>
        </w:rPr>
      </w:pPr>
    </w:p>
    <w:p w14:paraId="740C505E" w14:textId="6F2C4E2E" w:rsidR="00AD7D4E" w:rsidRPr="00AD7D4E" w:rsidRDefault="00AD7D4E" w:rsidP="00AD7D4E">
      <w:pPr>
        <w:jc w:val="both"/>
        <w:rPr>
          <w:rFonts w:ascii="Arial Narrow" w:eastAsia="Calibri" w:hAnsi="Arial Narrow" w:cstheme="majorHAnsi"/>
          <w:bCs/>
        </w:rPr>
      </w:pPr>
      <w:r w:rsidRPr="00AD7D4E">
        <w:rPr>
          <w:rFonts w:ascii="Arial Narrow" w:eastAsia="Calibri" w:hAnsi="Arial Narrow" w:cstheme="majorHAnsi"/>
        </w:rPr>
        <w:t xml:space="preserve">La presidenta, Dra. Annel Vázquez Anderson, sometió a consideración de la y los integrantes del CPS, mediante votación económica </w:t>
      </w:r>
      <w:r w:rsidRPr="00AD7D4E">
        <w:rPr>
          <w:rFonts w:ascii="Arial Narrow" w:eastAsia="Calibri" w:hAnsi="Arial Narrow" w:cstheme="majorHAnsi"/>
          <w:bCs/>
        </w:rPr>
        <w:t>Criterios para la evaluación de la magistratura del Tribunal de Justicia Administrativa</w:t>
      </w:r>
      <w:r>
        <w:rPr>
          <w:rFonts w:ascii="Arial Narrow" w:eastAsia="Calibri" w:hAnsi="Arial Narrow" w:cstheme="majorHAnsi"/>
          <w:bCs/>
        </w:rPr>
        <w:t>, aprobándose</w:t>
      </w:r>
      <w:r w:rsidR="00AD053A">
        <w:rPr>
          <w:rFonts w:ascii="Arial Narrow" w:eastAsia="Calibri" w:hAnsi="Arial Narrow" w:cstheme="majorHAnsi"/>
          <w:bCs/>
        </w:rPr>
        <w:t xml:space="preserve"> por mayoría</w:t>
      </w:r>
      <w:r>
        <w:rPr>
          <w:rFonts w:ascii="Arial Narrow" w:eastAsia="Calibri" w:hAnsi="Arial Narrow" w:cstheme="majorHAnsi"/>
          <w:bCs/>
        </w:rPr>
        <w:t xml:space="preserve"> con 4 votos a favor. </w:t>
      </w:r>
    </w:p>
    <w:p w14:paraId="3D91EDA3" w14:textId="35BD1DCD" w:rsidR="004830C3" w:rsidRPr="00A60F28" w:rsidRDefault="004830C3" w:rsidP="00165CFA">
      <w:pPr>
        <w:jc w:val="both"/>
        <w:rPr>
          <w:rFonts w:ascii="Arial Narrow" w:eastAsia="Calibri" w:hAnsi="Arial Narrow" w:cstheme="majorHAnsi"/>
          <w:bCs/>
        </w:rPr>
      </w:pPr>
    </w:p>
    <w:p w14:paraId="514E7FBF" w14:textId="0EA46505" w:rsidR="00DB7105" w:rsidRDefault="00DB7105" w:rsidP="00DB7105">
      <w:pPr>
        <w:pStyle w:val="Prrafodelista"/>
        <w:numPr>
          <w:ilvl w:val="0"/>
          <w:numId w:val="20"/>
        </w:numPr>
        <w:jc w:val="both"/>
        <w:rPr>
          <w:rFonts w:ascii="Arial Narrow" w:eastAsia="Calibri" w:hAnsi="Arial Narrow" w:cstheme="majorHAnsi"/>
          <w:b/>
        </w:rPr>
      </w:pPr>
      <w:r w:rsidRPr="00DB7105">
        <w:rPr>
          <w:rFonts w:ascii="Arial Narrow" w:eastAsia="Calibri" w:hAnsi="Arial Narrow" w:cstheme="majorHAnsi"/>
          <w:b/>
        </w:rPr>
        <w:t>Cuenta de la convocatoria que se propone a los y las presidentas electas para que nombren al titular del Órgano Interno de Control (OIC).</w:t>
      </w:r>
    </w:p>
    <w:p w14:paraId="53C43167" w14:textId="0B840F3C" w:rsidR="007A5F41" w:rsidRDefault="007A5F41" w:rsidP="00CA2172">
      <w:pPr>
        <w:pStyle w:val="Normal1"/>
        <w:spacing w:line="259" w:lineRule="auto"/>
        <w:jc w:val="both"/>
        <w:rPr>
          <w:rFonts w:ascii="Arial Narrow" w:eastAsia="Calibri" w:hAnsi="Arial Narrow" w:cstheme="majorHAnsi"/>
          <w:b/>
        </w:rPr>
      </w:pPr>
    </w:p>
    <w:p w14:paraId="58ECBCE8" w14:textId="2A03CE64" w:rsidR="0094704C" w:rsidRDefault="00CA2172" w:rsidP="00671655">
      <w:pPr>
        <w:pStyle w:val="Normal1"/>
        <w:spacing w:line="259" w:lineRule="auto"/>
        <w:jc w:val="both"/>
        <w:rPr>
          <w:rFonts w:ascii="Arial Narrow" w:eastAsia="Calibri" w:hAnsi="Arial Narrow" w:cstheme="majorHAnsi"/>
        </w:rPr>
      </w:pPr>
      <w:r>
        <w:rPr>
          <w:rFonts w:ascii="Arial Narrow" w:eastAsia="Calibri" w:hAnsi="Arial Narrow" w:cstheme="majorHAnsi"/>
        </w:rPr>
        <w:t>La presidenta, Dra. Annel Vázquez Anderson,</w:t>
      </w:r>
      <w:r w:rsidR="00671655">
        <w:rPr>
          <w:rFonts w:ascii="Arial Narrow" w:eastAsia="Calibri" w:hAnsi="Arial Narrow" w:cstheme="majorHAnsi"/>
        </w:rPr>
        <w:t xml:space="preserve"> </w:t>
      </w:r>
      <w:r w:rsidR="0027212D">
        <w:rPr>
          <w:rFonts w:ascii="Arial Narrow" w:eastAsia="Calibri" w:hAnsi="Arial Narrow" w:cstheme="majorHAnsi"/>
        </w:rPr>
        <w:t xml:space="preserve">dijo </w:t>
      </w:r>
      <w:r w:rsidR="00671655">
        <w:rPr>
          <w:rFonts w:ascii="Arial Narrow" w:eastAsia="Calibri" w:hAnsi="Arial Narrow" w:cstheme="majorHAnsi"/>
        </w:rPr>
        <w:t>que</w:t>
      </w:r>
      <w:r w:rsidR="00671655" w:rsidRPr="00671655">
        <w:rPr>
          <w:rFonts w:ascii="Arial Narrow" w:eastAsia="Calibri" w:hAnsi="Arial Narrow" w:cstheme="majorHAnsi"/>
        </w:rPr>
        <w:t xml:space="preserve"> en atención al acuerdo tomado en la sesión</w:t>
      </w:r>
      <w:r w:rsidR="0094704C">
        <w:rPr>
          <w:rFonts w:ascii="Arial Narrow" w:eastAsia="Calibri" w:hAnsi="Arial Narrow" w:cstheme="majorHAnsi"/>
        </w:rPr>
        <w:t xml:space="preserve"> anterior, </w:t>
      </w:r>
      <w:r w:rsidR="00671655" w:rsidRPr="00671655">
        <w:rPr>
          <w:rFonts w:ascii="Arial Narrow" w:eastAsia="Calibri" w:hAnsi="Arial Narrow" w:cstheme="majorHAnsi"/>
        </w:rPr>
        <w:t>respecto al apoyo que el CPS puede darles a las presidencias municipales entrantes del estado sobre la convocatoria pública para la designación de</w:t>
      </w:r>
      <w:r w:rsidR="0027212D">
        <w:rPr>
          <w:rFonts w:ascii="Arial Narrow" w:eastAsia="Calibri" w:hAnsi="Arial Narrow" w:cstheme="majorHAnsi"/>
        </w:rPr>
        <w:t>l o la</w:t>
      </w:r>
      <w:r w:rsidR="00671655" w:rsidRPr="00671655">
        <w:rPr>
          <w:rFonts w:ascii="Arial Narrow" w:eastAsia="Calibri" w:hAnsi="Arial Narrow" w:cstheme="majorHAnsi"/>
        </w:rPr>
        <w:t xml:space="preserve"> del Titular del</w:t>
      </w:r>
      <w:r w:rsidR="0027212D">
        <w:rPr>
          <w:rFonts w:ascii="Arial Narrow" w:eastAsia="Calibri" w:hAnsi="Arial Narrow" w:cstheme="majorHAnsi"/>
        </w:rPr>
        <w:t xml:space="preserve"> OIC</w:t>
      </w:r>
      <w:r w:rsidR="00671655" w:rsidRPr="00671655">
        <w:rPr>
          <w:rFonts w:ascii="Arial Narrow" w:eastAsia="Calibri" w:hAnsi="Arial Narrow" w:cstheme="majorHAnsi"/>
        </w:rPr>
        <w:t xml:space="preserve"> Municipal,</w:t>
      </w:r>
      <w:r w:rsidR="0094704C">
        <w:rPr>
          <w:rFonts w:ascii="Arial Narrow" w:eastAsia="Calibri" w:hAnsi="Arial Narrow" w:cstheme="majorHAnsi"/>
        </w:rPr>
        <w:t xml:space="preserve"> </w:t>
      </w:r>
      <w:r w:rsidR="00671655" w:rsidRPr="00671655">
        <w:rPr>
          <w:rFonts w:ascii="Arial Narrow" w:eastAsia="Calibri" w:hAnsi="Arial Narrow" w:cstheme="majorHAnsi"/>
        </w:rPr>
        <w:t>info</w:t>
      </w:r>
      <w:r w:rsidR="0094704C">
        <w:rPr>
          <w:rFonts w:ascii="Arial Narrow" w:eastAsia="Calibri" w:hAnsi="Arial Narrow" w:cstheme="majorHAnsi"/>
        </w:rPr>
        <w:t>rmó</w:t>
      </w:r>
      <w:r w:rsidR="00671655" w:rsidRPr="00671655">
        <w:rPr>
          <w:rFonts w:ascii="Arial Narrow" w:eastAsia="Calibri" w:hAnsi="Arial Narrow" w:cstheme="majorHAnsi"/>
        </w:rPr>
        <w:t xml:space="preserve"> que ya se enviaron los correos y se han recibido respuestas por parte de los alcaldes electos de los municipios de Cocula, Tamazula de Gordiano y de Guachinango, sin embargo, </w:t>
      </w:r>
      <w:r w:rsidR="0027212D">
        <w:rPr>
          <w:rFonts w:ascii="Arial Narrow" w:eastAsia="Calibri" w:hAnsi="Arial Narrow" w:cstheme="majorHAnsi"/>
        </w:rPr>
        <w:t>comentó</w:t>
      </w:r>
      <w:r w:rsidR="0094704C">
        <w:rPr>
          <w:rFonts w:ascii="Arial Narrow" w:eastAsia="Calibri" w:hAnsi="Arial Narrow" w:cstheme="majorHAnsi"/>
        </w:rPr>
        <w:t xml:space="preserve"> que por lo que dicen algunos medios de comunicación, el presidente electo por Guadalajara, Lic. Pablo Lemus, se compromet</w:t>
      </w:r>
      <w:r w:rsidR="0027212D">
        <w:rPr>
          <w:rFonts w:ascii="Arial Narrow" w:eastAsia="Calibri" w:hAnsi="Arial Narrow" w:cstheme="majorHAnsi"/>
        </w:rPr>
        <w:t>ió</w:t>
      </w:r>
      <w:r w:rsidR="0094704C">
        <w:rPr>
          <w:rFonts w:ascii="Arial Narrow" w:eastAsia="Calibri" w:hAnsi="Arial Narrow" w:cstheme="majorHAnsi"/>
        </w:rPr>
        <w:t xml:space="preserve"> a entrar en este proceso, como lo hizo como presidente de Zapopan. </w:t>
      </w:r>
    </w:p>
    <w:p w14:paraId="6CE7519E" w14:textId="77777777" w:rsidR="0094704C" w:rsidRDefault="0094704C" w:rsidP="00671655">
      <w:pPr>
        <w:pStyle w:val="Normal1"/>
        <w:spacing w:line="259" w:lineRule="auto"/>
        <w:jc w:val="both"/>
        <w:rPr>
          <w:rFonts w:ascii="Arial Narrow" w:eastAsia="Calibri" w:hAnsi="Arial Narrow" w:cstheme="majorHAnsi"/>
        </w:rPr>
      </w:pPr>
    </w:p>
    <w:p w14:paraId="5D277C6B" w14:textId="599B2A81" w:rsidR="00CA2172" w:rsidRDefault="0094704C" w:rsidP="00671655">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Por su parte, el </w:t>
      </w:r>
      <w:r w:rsidR="00671655" w:rsidRPr="00671655">
        <w:rPr>
          <w:rFonts w:ascii="Arial Narrow" w:eastAsia="Calibri" w:hAnsi="Arial Narrow" w:cstheme="majorHAnsi"/>
        </w:rPr>
        <w:t xml:space="preserve">Dr. </w:t>
      </w:r>
      <w:r>
        <w:rPr>
          <w:rFonts w:ascii="Arial Narrow" w:eastAsia="Calibri" w:hAnsi="Arial Narrow" w:cstheme="majorHAnsi"/>
        </w:rPr>
        <w:t xml:space="preserve">José de </w:t>
      </w:r>
      <w:r w:rsidR="00671655" w:rsidRPr="00671655">
        <w:rPr>
          <w:rFonts w:ascii="Arial Narrow" w:eastAsia="Calibri" w:hAnsi="Arial Narrow" w:cstheme="majorHAnsi"/>
        </w:rPr>
        <w:t>Jesús Ibarra</w:t>
      </w:r>
      <w:r>
        <w:rPr>
          <w:rFonts w:ascii="Arial Narrow" w:eastAsia="Calibri" w:hAnsi="Arial Narrow" w:cstheme="majorHAnsi"/>
        </w:rPr>
        <w:t xml:space="preserve"> Cárdenas, </w:t>
      </w:r>
      <w:r w:rsidR="00983773">
        <w:rPr>
          <w:rFonts w:ascii="Arial Narrow" w:eastAsia="Calibri" w:hAnsi="Arial Narrow" w:cstheme="majorHAnsi"/>
        </w:rPr>
        <w:t xml:space="preserve">corroboró que el acuerdo de la sesión </w:t>
      </w:r>
      <w:r w:rsidR="00752A24">
        <w:rPr>
          <w:rFonts w:ascii="Arial Narrow" w:eastAsia="Calibri" w:hAnsi="Arial Narrow" w:cstheme="majorHAnsi"/>
        </w:rPr>
        <w:t>anterior</w:t>
      </w:r>
      <w:r w:rsidR="00983773">
        <w:rPr>
          <w:rFonts w:ascii="Arial Narrow" w:eastAsia="Calibri" w:hAnsi="Arial Narrow" w:cstheme="majorHAnsi"/>
        </w:rPr>
        <w:t xml:space="preserve"> fue apoyar a los municipios </w:t>
      </w:r>
      <w:r w:rsidR="00752A24">
        <w:rPr>
          <w:rFonts w:ascii="Arial Narrow" w:eastAsia="Calibri" w:hAnsi="Arial Narrow" w:cstheme="majorHAnsi"/>
        </w:rPr>
        <w:t xml:space="preserve">en una obligación que tienen: presentar en los primeros 15 días de la nueva administración, una convocatoria pública para la elección del titular del OIC. Dijo que el CPS, lo que hizo fue invitar a los 125 municipios </w:t>
      </w:r>
      <w:r w:rsidR="001B1EF1">
        <w:rPr>
          <w:rFonts w:ascii="Arial Narrow" w:eastAsia="Calibri" w:hAnsi="Arial Narrow" w:cstheme="majorHAnsi"/>
        </w:rPr>
        <w:t>para que</w:t>
      </w:r>
      <w:r w:rsidR="00D943A2">
        <w:rPr>
          <w:rFonts w:ascii="Arial Narrow" w:eastAsia="Calibri" w:hAnsi="Arial Narrow" w:cstheme="majorHAnsi"/>
        </w:rPr>
        <w:t>,</w:t>
      </w:r>
      <w:r w:rsidR="001B1EF1">
        <w:rPr>
          <w:rFonts w:ascii="Arial Narrow" w:eastAsia="Calibri" w:hAnsi="Arial Narrow" w:cstheme="majorHAnsi"/>
        </w:rPr>
        <w:t xml:space="preserve"> en su </w:t>
      </w:r>
      <w:r w:rsidR="00752A24">
        <w:rPr>
          <w:rFonts w:ascii="Arial Narrow" w:eastAsia="Calibri" w:hAnsi="Arial Narrow" w:cstheme="majorHAnsi"/>
        </w:rPr>
        <w:t>convocatoria, existieran parámetros claros de comparación</w:t>
      </w:r>
      <w:r w:rsidR="00D943A2">
        <w:rPr>
          <w:rFonts w:ascii="Arial Narrow" w:eastAsia="Calibri" w:hAnsi="Arial Narrow" w:cstheme="majorHAnsi"/>
        </w:rPr>
        <w:t xml:space="preserve"> y </w:t>
      </w:r>
      <w:r w:rsidR="00752A24">
        <w:rPr>
          <w:rFonts w:ascii="Arial Narrow" w:eastAsia="Calibri" w:hAnsi="Arial Narrow" w:cstheme="majorHAnsi"/>
        </w:rPr>
        <w:t xml:space="preserve">una metodología como la que </w:t>
      </w:r>
      <w:r w:rsidR="00D943A2">
        <w:rPr>
          <w:rFonts w:ascii="Arial Narrow" w:eastAsia="Calibri" w:hAnsi="Arial Narrow" w:cstheme="majorHAnsi"/>
        </w:rPr>
        <w:t xml:space="preserve">han </w:t>
      </w:r>
      <w:r w:rsidR="00752A24">
        <w:rPr>
          <w:rFonts w:ascii="Arial Narrow" w:eastAsia="Calibri" w:hAnsi="Arial Narrow" w:cstheme="majorHAnsi"/>
        </w:rPr>
        <w:t>utiliza</w:t>
      </w:r>
      <w:r w:rsidR="00D943A2">
        <w:rPr>
          <w:rFonts w:ascii="Arial Narrow" w:eastAsia="Calibri" w:hAnsi="Arial Narrow" w:cstheme="majorHAnsi"/>
        </w:rPr>
        <w:t>do</w:t>
      </w:r>
      <w:r w:rsidR="00752A24">
        <w:rPr>
          <w:rFonts w:ascii="Arial Narrow" w:eastAsia="Calibri" w:hAnsi="Arial Narrow" w:cstheme="majorHAnsi"/>
        </w:rPr>
        <w:t xml:space="preserve"> </w:t>
      </w:r>
      <w:r w:rsidR="00D943A2">
        <w:rPr>
          <w:rFonts w:ascii="Arial Narrow" w:eastAsia="Calibri" w:hAnsi="Arial Narrow" w:cstheme="majorHAnsi"/>
        </w:rPr>
        <w:t>en</w:t>
      </w:r>
      <w:r w:rsidR="00752A24">
        <w:rPr>
          <w:rFonts w:ascii="Arial Narrow" w:eastAsia="Calibri" w:hAnsi="Arial Narrow" w:cstheme="majorHAnsi"/>
        </w:rPr>
        <w:t xml:space="preserve"> proceso</w:t>
      </w:r>
      <w:r w:rsidR="00D943A2">
        <w:rPr>
          <w:rFonts w:ascii="Arial Narrow" w:eastAsia="Calibri" w:hAnsi="Arial Narrow" w:cstheme="majorHAnsi"/>
        </w:rPr>
        <w:t>s anteriores</w:t>
      </w:r>
      <w:r w:rsidR="00752A24">
        <w:rPr>
          <w:rFonts w:ascii="Arial Narrow" w:eastAsia="Calibri" w:hAnsi="Arial Narrow" w:cstheme="majorHAnsi"/>
        </w:rPr>
        <w:t xml:space="preserve">. Dijo que la experiencia no es </w:t>
      </w:r>
      <w:r w:rsidR="00AE696D">
        <w:rPr>
          <w:rFonts w:ascii="Arial Narrow" w:eastAsia="Calibri" w:hAnsi="Arial Narrow" w:cstheme="majorHAnsi"/>
        </w:rPr>
        <w:t>nueva,</w:t>
      </w:r>
      <w:r w:rsidR="00752A24">
        <w:rPr>
          <w:rFonts w:ascii="Arial Narrow" w:eastAsia="Calibri" w:hAnsi="Arial Narrow" w:cstheme="majorHAnsi"/>
        </w:rPr>
        <w:t xml:space="preserve"> </w:t>
      </w:r>
      <w:r w:rsidR="00D943A2">
        <w:rPr>
          <w:rFonts w:ascii="Arial Narrow" w:eastAsia="Calibri" w:hAnsi="Arial Narrow" w:cstheme="majorHAnsi"/>
        </w:rPr>
        <w:t xml:space="preserve">que la tuvieron </w:t>
      </w:r>
      <w:r w:rsidR="00752A24">
        <w:rPr>
          <w:rFonts w:ascii="Arial Narrow" w:eastAsia="Calibri" w:hAnsi="Arial Narrow" w:cstheme="majorHAnsi"/>
        </w:rPr>
        <w:t xml:space="preserve">en 2018 </w:t>
      </w:r>
      <w:r w:rsidR="00D943A2">
        <w:rPr>
          <w:rFonts w:ascii="Arial Narrow" w:eastAsia="Calibri" w:hAnsi="Arial Narrow" w:cstheme="majorHAnsi"/>
        </w:rPr>
        <w:t xml:space="preserve">en </w:t>
      </w:r>
      <w:r w:rsidR="00752A24">
        <w:rPr>
          <w:rFonts w:ascii="Arial Narrow" w:eastAsia="Calibri" w:hAnsi="Arial Narrow" w:cstheme="majorHAnsi"/>
        </w:rPr>
        <w:t xml:space="preserve">Guadalajara, y en 2019 </w:t>
      </w:r>
      <w:r w:rsidR="00D943A2">
        <w:rPr>
          <w:rFonts w:ascii="Arial Narrow" w:eastAsia="Calibri" w:hAnsi="Arial Narrow" w:cstheme="majorHAnsi"/>
        </w:rPr>
        <w:t xml:space="preserve">en </w:t>
      </w:r>
      <w:r w:rsidR="00752A24">
        <w:rPr>
          <w:rFonts w:ascii="Arial Narrow" w:eastAsia="Calibri" w:hAnsi="Arial Narrow" w:cstheme="majorHAnsi"/>
        </w:rPr>
        <w:t xml:space="preserve">Zapopan, </w:t>
      </w:r>
      <w:r w:rsidR="00D943A2">
        <w:rPr>
          <w:rFonts w:ascii="Arial Narrow" w:eastAsia="Calibri" w:hAnsi="Arial Narrow" w:cstheme="majorHAnsi"/>
        </w:rPr>
        <w:t xml:space="preserve">donde </w:t>
      </w:r>
      <w:r w:rsidR="00752A24">
        <w:rPr>
          <w:rFonts w:ascii="Arial Narrow" w:eastAsia="Calibri" w:hAnsi="Arial Narrow" w:cstheme="majorHAnsi"/>
        </w:rPr>
        <w:t xml:space="preserve">sus administraciones </w:t>
      </w:r>
      <w:r w:rsidR="00D943A2">
        <w:rPr>
          <w:rFonts w:ascii="Arial Narrow" w:eastAsia="Calibri" w:hAnsi="Arial Narrow" w:cstheme="majorHAnsi"/>
        </w:rPr>
        <w:t>los</w:t>
      </w:r>
      <w:r w:rsidR="00752A24">
        <w:rPr>
          <w:rFonts w:ascii="Arial Narrow" w:eastAsia="Calibri" w:hAnsi="Arial Narrow" w:cstheme="majorHAnsi"/>
        </w:rPr>
        <w:t xml:space="preserve"> invitaron a hacer este proceso de selección </w:t>
      </w:r>
      <w:r w:rsidR="0068280D">
        <w:rPr>
          <w:rFonts w:ascii="Arial Narrow" w:eastAsia="Calibri" w:hAnsi="Arial Narrow" w:cstheme="majorHAnsi"/>
        </w:rPr>
        <w:t xml:space="preserve">que ha tenido resultados positivos. </w:t>
      </w:r>
      <w:r w:rsidR="00AC5FB6">
        <w:rPr>
          <w:rFonts w:ascii="Arial Narrow" w:eastAsia="Calibri" w:hAnsi="Arial Narrow" w:cstheme="majorHAnsi"/>
        </w:rPr>
        <w:t xml:space="preserve">Dijo que un </w:t>
      </w:r>
      <w:r w:rsidR="0068280D">
        <w:rPr>
          <w:rFonts w:ascii="Arial Narrow" w:eastAsia="Calibri" w:hAnsi="Arial Narrow" w:cstheme="majorHAnsi"/>
        </w:rPr>
        <w:t>OIC electo bajo estas condiciones</w:t>
      </w:r>
      <w:r w:rsidR="00AC5FB6">
        <w:rPr>
          <w:rFonts w:ascii="Arial Narrow" w:eastAsia="Calibri" w:hAnsi="Arial Narrow" w:cstheme="majorHAnsi"/>
        </w:rPr>
        <w:t>,</w:t>
      </w:r>
      <w:r w:rsidR="0068280D">
        <w:rPr>
          <w:rFonts w:ascii="Arial Narrow" w:eastAsia="Calibri" w:hAnsi="Arial Narrow" w:cstheme="majorHAnsi"/>
        </w:rPr>
        <w:t xml:space="preserve"> </w:t>
      </w:r>
      <w:r w:rsidR="00AE696D">
        <w:rPr>
          <w:rFonts w:ascii="Arial Narrow" w:eastAsia="Calibri" w:hAnsi="Arial Narrow" w:cstheme="majorHAnsi"/>
        </w:rPr>
        <w:t>no sólo tienen una legitimidad de origen</w:t>
      </w:r>
      <w:r w:rsidR="00AC5FB6">
        <w:rPr>
          <w:rFonts w:ascii="Arial Narrow" w:eastAsia="Calibri" w:hAnsi="Arial Narrow" w:cstheme="majorHAnsi"/>
        </w:rPr>
        <w:t>,</w:t>
      </w:r>
      <w:r w:rsidR="00AE696D">
        <w:rPr>
          <w:rFonts w:ascii="Arial Narrow" w:eastAsia="Calibri" w:hAnsi="Arial Narrow" w:cstheme="majorHAnsi"/>
        </w:rPr>
        <w:t xml:space="preserve"> </w:t>
      </w:r>
      <w:r w:rsidR="00753215">
        <w:rPr>
          <w:rFonts w:ascii="Arial Narrow" w:eastAsia="Calibri" w:hAnsi="Arial Narrow" w:cstheme="majorHAnsi"/>
        </w:rPr>
        <w:t xml:space="preserve">sino logra resultados como ocurrió en Guadalajara y Zapopan </w:t>
      </w:r>
      <w:r w:rsidR="00645283">
        <w:rPr>
          <w:rFonts w:ascii="Arial Narrow" w:eastAsia="Calibri" w:hAnsi="Arial Narrow" w:cstheme="majorHAnsi"/>
        </w:rPr>
        <w:t xml:space="preserve">en </w:t>
      </w:r>
      <w:r w:rsidR="00AC5FB6">
        <w:rPr>
          <w:rFonts w:ascii="Arial Narrow" w:eastAsia="Calibri" w:hAnsi="Arial Narrow" w:cstheme="majorHAnsi"/>
        </w:rPr>
        <w:t xml:space="preserve">el </w:t>
      </w:r>
      <w:r w:rsidR="00645283">
        <w:rPr>
          <w:rFonts w:ascii="Arial Narrow" w:eastAsia="Calibri" w:hAnsi="Arial Narrow" w:cstheme="majorHAnsi"/>
        </w:rPr>
        <w:t>ámbito de transparencia</w:t>
      </w:r>
      <w:r w:rsidR="00AC5FB6">
        <w:rPr>
          <w:rFonts w:ascii="Arial Narrow" w:eastAsia="Calibri" w:hAnsi="Arial Narrow" w:cstheme="majorHAnsi"/>
        </w:rPr>
        <w:t>;</w:t>
      </w:r>
      <w:r w:rsidR="00645283">
        <w:rPr>
          <w:rFonts w:ascii="Arial Narrow" w:eastAsia="Calibri" w:hAnsi="Arial Narrow" w:cstheme="majorHAnsi"/>
        </w:rPr>
        <w:t xml:space="preserve"> en la baja de adjudicaciones directas, etc. Presentó el modelo de convocatoria,</w:t>
      </w:r>
      <w:r w:rsidR="00A301BC">
        <w:rPr>
          <w:rFonts w:ascii="Arial Narrow" w:eastAsia="Calibri" w:hAnsi="Arial Narrow" w:cstheme="majorHAnsi"/>
        </w:rPr>
        <w:t xml:space="preserve"> que contiene el nombre del presidente o presidenta</w:t>
      </w:r>
      <w:r w:rsidR="00AC5FB6">
        <w:rPr>
          <w:rFonts w:ascii="Arial Narrow" w:eastAsia="Calibri" w:hAnsi="Arial Narrow" w:cstheme="majorHAnsi"/>
        </w:rPr>
        <w:t>;</w:t>
      </w:r>
      <w:r w:rsidR="00A301BC">
        <w:rPr>
          <w:rFonts w:ascii="Arial Narrow" w:eastAsia="Calibri" w:hAnsi="Arial Narrow" w:cstheme="majorHAnsi"/>
        </w:rPr>
        <w:t xml:space="preserve"> los fundamentos legales</w:t>
      </w:r>
      <w:r w:rsidR="00AC5FB6">
        <w:rPr>
          <w:rFonts w:ascii="Arial Narrow" w:eastAsia="Calibri" w:hAnsi="Arial Narrow" w:cstheme="majorHAnsi"/>
        </w:rPr>
        <w:t>;</w:t>
      </w:r>
      <w:r w:rsidR="00A301BC">
        <w:rPr>
          <w:rFonts w:ascii="Arial Narrow" w:eastAsia="Calibri" w:hAnsi="Arial Narrow" w:cstheme="majorHAnsi"/>
        </w:rPr>
        <w:t xml:space="preserve"> las bases del cargo que se va a concursar; los requisitos que marca la propia legislación para ser titular del OIC; el registro de los aspirantes, que será en el Ayuntamiento que corresponda; y la fecha que será a más tardar el 30 de octubre deben estar nombrados todo los titulares de los OIC municipales</w:t>
      </w:r>
      <w:r w:rsidR="00AD2A45">
        <w:rPr>
          <w:rFonts w:ascii="Arial Narrow" w:eastAsia="Calibri" w:hAnsi="Arial Narrow" w:cstheme="majorHAnsi"/>
        </w:rPr>
        <w:t xml:space="preserve"> y el nombramiento es por mayoría calificada a propuesta de una terna que presenta la o el presidente municipal. </w:t>
      </w:r>
      <w:r w:rsidR="00B07FF1">
        <w:rPr>
          <w:rFonts w:ascii="Arial Narrow" w:eastAsia="Calibri" w:hAnsi="Arial Narrow" w:cstheme="majorHAnsi"/>
        </w:rPr>
        <w:t>Dijo que lue</w:t>
      </w:r>
      <w:r w:rsidR="00E94E63">
        <w:rPr>
          <w:rFonts w:ascii="Arial Narrow" w:eastAsia="Calibri" w:hAnsi="Arial Narrow" w:cstheme="majorHAnsi"/>
        </w:rPr>
        <w:t xml:space="preserve">go viene la </w:t>
      </w:r>
      <w:r w:rsidR="00E94E63">
        <w:rPr>
          <w:rFonts w:ascii="Arial Narrow" w:eastAsia="Calibri" w:hAnsi="Arial Narrow" w:cstheme="majorHAnsi"/>
        </w:rPr>
        <w:lastRenderedPageBreak/>
        <w:t xml:space="preserve">opinión del CPS donde se evalúa la capacidad e idoneidad y se realiza con los siguientes instrumentos: </w:t>
      </w:r>
      <w:r w:rsidR="00AC5FB6">
        <w:rPr>
          <w:rFonts w:ascii="Arial Narrow" w:eastAsia="Calibri" w:hAnsi="Arial Narrow" w:cstheme="majorHAnsi"/>
        </w:rPr>
        <w:t>1)</w:t>
      </w:r>
      <w:r w:rsidR="00E94E63">
        <w:rPr>
          <w:rFonts w:ascii="Arial Narrow" w:eastAsia="Calibri" w:hAnsi="Arial Narrow" w:cstheme="majorHAnsi"/>
        </w:rPr>
        <w:t xml:space="preserve"> </w:t>
      </w:r>
      <w:r w:rsidR="00AC5FB6">
        <w:rPr>
          <w:rFonts w:ascii="Arial Narrow" w:eastAsia="Calibri" w:hAnsi="Arial Narrow" w:cstheme="majorHAnsi"/>
        </w:rPr>
        <w:t>D</w:t>
      </w:r>
      <w:r w:rsidR="00E94E63">
        <w:rPr>
          <w:rFonts w:ascii="Arial Narrow" w:eastAsia="Calibri" w:hAnsi="Arial Narrow" w:cstheme="majorHAnsi"/>
        </w:rPr>
        <w:t>eclaración de intereses</w:t>
      </w:r>
      <w:r w:rsidR="002D5C09">
        <w:rPr>
          <w:rFonts w:ascii="Arial Narrow" w:eastAsia="Calibri" w:hAnsi="Arial Narrow" w:cstheme="majorHAnsi"/>
        </w:rPr>
        <w:t xml:space="preserve">; 2) </w:t>
      </w:r>
      <w:r w:rsidR="00AC5FB6">
        <w:rPr>
          <w:rFonts w:ascii="Arial Narrow" w:eastAsia="Calibri" w:hAnsi="Arial Narrow" w:cstheme="majorHAnsi"/>
        </w:rPr>
        <w:t>C</w:t>
      </w:r>
      <w:r w:rsidR="002D5C09">
        <w:rPr>
          <w:rFonts w:ascii="Arial Narrow" w:eastAsia="Calibri" w:hAnsi="Arial Narrow" w:cstheme="majorHAnsi"/>
        </w:rPr>
        <w:t>urr</w:t>
      </w:r>
      <w:r w:rsidR="00AC5FB6">
        <w:rPr>
          <w:rFonts w:ascii="Arial Narrow" w:eastAsia="Calibri" w:hAnsi="Arial Narrow" w:cstheme="majorHAnsi"/>
        </w:rPr>
        <w:t>ículum</w:t>
      </w:r>
      <w:r w:rsidR="002D5C09">
        <w:rPr>
          <w:rFonts w:ascii="Arial Narrow" w:eastAsia="Calibri" w:hAnsi="Arial Narrow" w:cstheme="majorHAnsi"/>
        </w:rPr>
        <w:t xml:space="preserve"> </w:t>
      </w:r>
      <w:r w:rsidR="00AC5FB6">
        <w:rPr>
          <w:rFonts w:ascii="Arial Narrow" w:eastAsia="Calibri" w:hAnsi="Arial Narrow" w:cstheme="majorHAnsi"/>
        </w:rPr>
        <w:t>V</w:t>
      </w:r>
      <w:r w:rsidR="002D5C09">
        <w:rPr>
          <w:rFonts w:ascii="Arial Narrow" w:eastAsia="Calibri" w:hAnsi="Arial Narrow" w:cstheme="majorHAnsi"/>
        </w:rPr>
        <w:t>itae</w:t>
      </w:r>
      <w:r w:rsidR="00AC5FB6">
        <w:rPr>
          <w:rFonts w:ascii="Arial Narrow" w:eastAsia="Calibri" w:hAnsi="Arial Narrow" w:cstheme="majorHAnsi"/>
        </w:rPr>
        <w:t>;</w:t>
      </w:r>
      <w:r w:rsidR="002D5C09">
        <w:rPr>
          <w:rFonts w:ascii="Arial Narrow" w:eastAsia="Calibri" w:hAnsi="Arial Narrow" w:cstheme="majorHAnsi"/>
        </w:rPr>
        <w:t xml:space="preserve"> y 3) </w:t>
      </w:r>
      <w:r w:rsidR="00AC5FB6">
        <w:rPr>
          <w:rFonts w:ascii="Arial Narrow" w:eastAsia="Calibri" w:hAnsi="Arial Narrow" w:cstheme="majorHAnsi"/>
        </w:rPr>
        <w:t>U</w:t>
      </w:r>
      <w:r w:rsidR="002D5C09">
        <w:rPr>
          <w:rFonts w:ascii="Arial Narrow" w:eastAsia="Calibri" w:hAnsi="Arial Narrow" w:cstheme="majorHAnsi"/>
        </w:rPr>
        <w:t>n caso práctico. El compromiso es entregar un ranking de perfiles como se hizo en Guadalajara y Zapopan donde se actúe y evalúe con el parámetro ya establecido</w:t>
      </w:r>
      <w:r w:rsidR="00272473">
        <w:rPr>
          <w:rFonts w:ascii="Arial Narrow" w:eastAsia="Calibri" w:hAnsi="Arial Narrow" w:cstheme="majorHAnsi"/>
        </w:rPr>
        <w:t xml:space="preserve">. </w:t>
      </w:r>
    </w:p>
    <w:p w14:paraId="2B970F02" w14:textId="77777777" w:rsidR="00CA2172" w:rsidRPr="007A5F41" w:rsidRDefault="00CA2172" w:rsidP="00CA2172">
      <w:pPr>
        <w:pStyle w:val="Normal1"/>
        <w:spacing w:line="259" w:lineRule="auto"/>
        <w:jc w:val="both"/>
        <w:rPr>
          <w:rFonts w:ascii="Arial Narrow" w:eastAsia="Calibri" w:hAnsi="Arial Narrow" w:cstheme="majorHAnsi"/>
          <w:b/>
        </w:rPr>
      </w:pPr>
    </w:p>
    <w:p w14:paraId="030EC52B" w14:textId="0C9F2B58" w:rsidR="00902EDD" w:rsidRDefault="00902EDD" w:rsidP="00DB7105">
      <w:pPr>
        <w:pStyle w:val="Normal1"/>
        <w:numPr>
          <w:ilvl w:val="0"/>
          <w:numId w:val="20"/>
        </w:numPr>
        <w:spacing w:line="259" w:lineRule="auto"/>
        <w:jc w:val="both"/>
        <w:rPr>
          <w:rFonts w:ascii="Arial Narrow" w:eastAsia="Calibri" w:hAnsi="Arial Narrow" w:cstheme="majorHAnsi"/>
          <w:b/>
        </w:rPr>
      </w:pPr>
      <w:r>
        <w:rPr>
          <w:rFonts w:ascii="Arial Narrow" w:eastAsia="Calibri" w:hAnsi="Arial Narrow" w:cstheme="majorHAnsi"/>
          <w:b/>
        </w:rPr>
        <w:t xml:space="preserve">Asuntos Varios </w:t>
      </w:r>
    </w:p>
    <w:p w14:paraId="4922F9AF" w14:textId="77212BE1" w:rsidR="0078440E" w:rsidRDefault="0078440E" w:rsidP="00A94D4E">
      <w:pPr>
        <w:pStyle w:val="Normal1"/>
        <w:spacing w:line="259" w:lineRule="auto"/>
        <w:jc w:val="both"/>
        <w:rPr>
          <w:rFonts w:ascii="Arial Narrow" w:eastAsia="Calibri" w:hAnsi="Arial Narrow" w:cstheme="majorHAnsi"/>
        </w:rPr>
      </w:pPr>
      <w:bookmarkStart w:id="2" w:name="_Hlk49352041"/>
    </w:p>
    <w:p w14:paraId="1317E972" w14:textId="254DA8E7" w:rsidR="00AD29D8" w:rsidRDefault="00DB560C" w:rsidP="008E56AA">
      <w:pPr>
        <w:pStyle w:val="Normal1"/>
        <w:spacing w:line="259" w:lineRule="auto"/>
        <w:jc w:val="both"/>
        <w:rPr>
          <w:rFonts w:ascii="Arial Narrow" w:eastAsia="Calibri" w:hAnsi="Arial Narrow" w:cstheme="majorHAnsi"/>
        </w:rPr>
      </w:pPr>
      <w:bookmarkStart w:id="3" w:name="_Hlk84526984"/>
      <w:bookmarkEnd w:id="2"/>
      <w:r>
        <w:rPr>
          <w:rFonts w:ascii="Arial Narrow" w:eastAsia="Calibri" w:hAnsi="Arial Narrow" w:cstheme="majorHAnsi"/>
        </w:rPr>
        <w:t>L</w:t>
      </w:r>
      <w:r w:rsidR="00BE6043">
        <w:rPr>
          <w:rFonts w:ascii="Arial Narrow" w:eastAsia="Calibri" w:hAnsi="Arial Narrow" w:cstheme="majorHAnsi"/>
        </w:rPr>
        <w:t xml:space="preserve">a </w:t>
      </w:r>
      <w:r w:rsidR="00C05694">
        <w:rPr>
          <w:rFonts w:ascii="Arial Narrow" w:eastAsia="Calibri" w:hAnsi="Arial Narrow" w:cstheme="majorHAnsi"/>
        </w:rPr>
        <w:t xml:space="preserve">presidenta, </w:t>
      </w:r>
      <w:r>
        <w:rPr>
          <w:rFonts w:ascii="Arial Narrow" w:eastAsia="Calibri" w:hAnsi="Arial Narrow" w:cstheme="majorHAnsi"/>
        </w:rPr>
        <w:t>Dra. Annel Vázquez Anderson,</w:t>
      </w:r>
      <w:bookmarkEnd w:id="3"/>
      <w:r w:rsidR="00BD39BC">
        <w:rPr>
          <w:rFonts w:ascii="Arial Narrow" w:eastAsia="Calibri" w:hAnsi="Arial Narrow" w:cstheme="majorHAnsi"/>
        </w:rPr>
        <w:t xml:space="preserve"> </w:t>
      </w:r>
      <w:r w:rsidR="008E56AA">
        <w:rPr>
          <w:rFonts w:ascii="Arial Narrow" w:eastAsia="Calibri" w:hAnsi="Arial Narrow" w:cstheme="majorHAnsi"/>
        </w:rPr>
        <w:t xml:space="preserve">preguntó a la y los integrantes del CPS, si tenían algún asunto que tratar en la presente sesión. Al respecto, comentó que tenía dos asuntos que presentarles. El primero, sobre el reconocimiento que acaban de hacerle al CPS y al </w:t>
      </w:r>
      <w:r w:rsidR="008E56AA" w:rsidRPr="008E56AA">
        <w:rPr>
          <w:rFonts w:ascii="Arial Narrow" w:eastAsia="Calibri" w:hAnsi="Arial Narrow" w:cstheme="majorHAnsi"/>
        </w:rPr>
        <w:t>Sistema Estatal Anticorrupción de Jalisco</w:t>
      </w:r>
      <w:r w:rsidR="008E56AA">
        <w:rPr>
          <w:rFonts w:ascii="Arial Narrow" w:eastAsia="Calibri" w:hAnsi="Arial Narrow" w:cstheme="majorHAnsi"/>
        </w:rPr>
        <w:t xml:space="preserve">, </w:t>
      </w:r>
      <w:r w:rsidR="008E56AA" w:rsidRPr="008E56AA">
        <w:rPr>
          <w:rFonts w:ascii="Arial Narrow" w:eastAsia="Calibri" w:hAnsi="Arial Narrow" w:cstheme="majorHAnsi"/>
        </w:rPr>
        <w:t xml:space="preserve">por un observatorio </w:t>
      </w:r>
      <w:r w:rsidR="008E56AA">
        <w:rPr>
          <w:rFonts w:ascii="Arial Narrow" w:eastAsia="Calibri" w:hAnsi="Arial Narrow" w:cstheme="majorHAnsi"/>
        </w:rPr>
        <w:t>Nacional de Sistemas Anticorrupción</w:t>
      </w:r>
      <w:r w:rsidR="00A31119">
        <w:rPr>
          <w:rFonts w:ascii="Arial Narrow" w:eastAsia="Calibri" w:hAnsi="Arial Narrow" w:cstheme="majorHAnsi"/>
        </w:rPr>
        <w:t xml:space="preserve"> “Proyecto </w:t>
      </w:r>
      <w:r w:rsidR="00F05ED8">
        <w:rPr>
          <w:rFonts w:ascii="Arial Narrow" w:eastAsia="Calibri" w:hAnsi="Arial Narrow" w:cstheme="majorHAnsi"/>
        </w:rPr>
        <w:t>COMÚN</w:t>
      </w:r>
      <w:r w:rsidR="00A31119">
        <w:rPr>
          <w:rFonts w:ascii="Arial Narrow" w:eastAsia="Calibri" w:hAnsi="Arial Narrow" w:cstheme="majorHAnsi"/>
        </w:rPr>
        <w:t>”</w:t>
      </w:r>
      <w:r w:rsidR="008E56AA">
        <w:rPr>
          <w:rFonts w:ascii="Arial Narrow" w:eastAsia="Calibri" w:hAnsi="Arial Narrow" w:cstheme="majorHAnsi"/>
        </w:rPr>
        <w:t xml:space="preserve">, </w:t>
      </w:r>
      <w:r w:rsidR="008E56AA" w:rsidRPr="008E56AA">
        <w:rPr>
          <w:rFonts w:ascii="Arial Narrow" w:eastAsia="Calibri" w:hAnsi="Arial Narrow" w:cstheme="majorHAnsi"/>
        </w:rPr>
        <w:t xml:space="preserve">como el mejor calificado </w:t>
      </w:r>
      <w:r w:rsidR="008E56AA">
        <w:rPr>
          <w:rFonts w:ascii="Arial Narrow" w:eastAsia="Calibri" w:hAnsi="Arial Narrow" w:cstheme="majorHAnsi"/>
        </w:rPr>
        <w:t xml:space="preserve">en términos de transparencia </w:t>
      </w:r>
      <w:r w:rsidR="008E56AA" w:rsidRPr="008E56AA">
        <w:rPr>
          <w:rFonts w:ascii="Arial Narrow" w:eastAsia="Calibri" w:hAnsi="Arial Narrow" w:cstheme="majorHAnsi"/>
        </w:rPr>
        <w:t>proactiva</w:t>
      </w:r>
      <w:r w:rsidR="00A31119">
        <w:rPr>
          <w:rFonts w:ascii="Arial Narrow" w:eastAsia="Calibri" w:hAnsi="Arial Narrow" w:cstheme="majorHAnsi"/>
        </w:rPr>
        <w:t xml:space="preserve">. Dijo que le parece importante el certificado, porque reconoce justamente una estrategia y un principio de máxima publicidad </w:t>
      </w:r>
      <w:r w:rsidR="00F05ED8">
        <w:rPr>
          <w:rFonts w:ascii="Arial Narrow" w:eastAsia="Calibri" w:hAnsi="Arial Narrow" w:cstheme="majorHAnsi"/>
        </w:rPr>
        <w:t>que han</w:t>
      </w:r>
      <w:r w:rsidR="00C41719">
        <w:rPr>
          <w:rFonts w:ascii="Arial Narrow" w:eastAsia="Calibri" w:hAnsi="Arial Narrow" w:cstheme="majorHAnsi"/>
        </w:rPr>
        <w:t xml:space="preserve"> seguido en todas las actividades del CPS. </w:t>
      </w:r>
      <w:r w:rsidR="00443FE1">
        <w:rPr>
          <w:rFonts w:ascii="Arial Narrow" w:eastAsia="Calibri" w:hAnsi="Arial Narrow" w:cstheme="majorHAnsi"/>
        </w:rPr>
        <w:t>E</w:t>
      </w:r>
      <w:r w:rsidR="00F05ED8">
        <w:rPr>
          <w:rFonts w:ascii="Arial Narrow" w:eastAsia="Calibri" w:hAnsi="Arial Narrow" w:cstheme="majorHAnsi"/>
        </w:rPr>
        <w:t>l</w:t>
      </w:r>
      <w:r w:rsidR="00443FE1">
        <w:rPr>
          <w:rFonts w:ascii="Arial Narrow" w:eastAsia="Calibri" w:hAnsi="Arial Narrow" w:cstheme="majorHAnsi"/>
        </w:rPr>
        <w:t xml:space="preserve"> se</w:t>
      </w:r>
      <w:r w:rsidR="00864A9B">
        <w:rPr>
          <w:rFonts w:ascii="Arial Narrow" w:eastAsia="Calibri" w:hAnsi="Arial Narrow" w:cstheme="majorHAnsi"/>
        </w:rPr>
        <w:t>g</w:t>
      </w:r>
      <w:r w:rsidR="00443FE1">
        <w:rPr>
          <w:rFonts w:ascii="Arial Narrow" w:eastAsia="Calibri" w:hAnsi="Arial Narrow" w:cstheme="majorHAnsi"/>
        </w:rPr>
        <w:t xml:space="preserve">undo asunto, </w:t>
      </w:r>
      <w:r w:rsidR="00F05ED8">
        <w:rPr>
          <w:rFonts w:ascii="Arial Narrow" w:eastAsia="Calibri" w:hAnsi="Arial Narrow" w:cstheme="majorHAnsi"/>
        </w:rPr>
        <w:t xml:space="preserve">dijo que </w:t>
      </w:r>
      <w:r w:rsidR="00443FE1">
        <w:rPr>
          <w:rFonts w:ascii="Arial Narrow" w:eastAsia="Calibri" w:hAnsi="Arial Narrow" w:cstheme="majorHAnsi"/>
        </w:rPr>
        <w:t xml:space="preserve">tiene que ver con </w:t>
      </w:r>
      <w:r w:rsidR="00F05ED8">
        <w:rPr>
          <w:rFonts w:ascii="Arial Narrow" w:eastAsia="Calibri" w:hAnsi="Arial Narrow" w:cstheme="majorHAnsi"/>
        </w:rPr>
        <w:t>un</w:t>
      </w:r>
      <w:r w:rsidR="00443FE1">
        <w:rPr>
          <w:rFonts w:ascii="Arial Narrow" w:eastAsia="Calibri" w:hAnsi="Arial Narrow" w:cstheme="majorHAnsi"/>
        </w:rPr>
        <w:t xml:space="preserve"> agradecimiento </w:t>
      </w:r>
      <w:r w:rsidR="00F05ED8">
        <w:rPr>
          <w:rFonts w:ascii="Arial Narrow" w:eastAsia="Calibri" w:hAnsi="Arial Narrow" w:cstheme="majorHAnsi"/>
        </w:rPr>
        <w:t xml:space="preserve">especial </w:t>
      </w:r>
      <w:r w:rsidR="00443FE1">
        <w:rPr>
          <w:rFonts w:ascii="Arial Narrow" w:eastAsia="Calibri" w:hAnsi="Arial Narrow" w:cstheme="majorHAnsi"/>
        </w:rPr>
        <w:t xml:space="preserve">a la Lic. Rosi Laura Castellanos Mariano, integrante del Consejo </w:t>
      </w:r>
      <w:r w:rsidR="00AD29D8">
        <w:rPr>
          <w:rFonts w:ascii="Arial Narrow" w:eastAsia="Calibri" w:hAnsi="Arial Narrow" w:cstheme="majorHAnsi"/>
        </w:rPr>
        <w:t xml:space="preserve">Consultivo de la Comisión Nacional de Derechos Humanos; al Lic. Francisco Javier Emiliano Estrada Correa, Secretario Ejecutivo de esta </w:t>
      </w:r>
      <w:r w:rsidR="00F05ED8">
        <w:rPr>
          <w:rFonts w:ascii="Arial Narrow" w:eastAsia="Calibri" w:hAnsi="Arial Narrow" w:cstheme="majorHAnsi"/>
        </w:rPr>
        <w:t>C</w:t>
      </w:r>
      <w:r w:rsidR="00AD29D8">
        <w:rPr>
          <w:rFonts w:ascii="Arial Narrow" w:eastAsia="Calibri" w:hAnsi="Arial Narrow" w:cstheme="majorHAnsi"/>
        </w:rPr>
        <w:t xml:space="preserve">omisión y a la </w:t>
      </w:r>
      <w:r w:rsidR="00F05ED8">
        <w:rPr>
          <w:rFonts w:ascii="Arial Narrow" w:eastAsia="Calibri" w:hAnsi="Arial Narrow" w:cstheme="majorHAnsi"/>
        </w:rPr>
        <w:t>p</w:t>
      </w:r>
      <w:r w:rsidR="00AD29D8">
        <w:rPr>
          <w:rFonts w:ascii="Arial Narrow" w:eastAsia="Calibri" w:hAnsi="Arial Narrow" w:cstheme="majorHAnsi"/>
        </w:rPr>
        <w:t>residenta de la Comisión de Derechos Humanos, María del Rosario Piedra, por su receptividad</w:t>
      </w:r>
      <w:r w:rsidR="00F05ED8">
        <w:rPr>
          <w:rFonts w:ascii="Arial Narrow" w:eastAsia="Calibri" w:hAnsi="Arial Narrow" w:cstheme="majorHAnsi"/>
        </w:rPr>
        <w:t xml:space="preserve"> y</w:t>
      </w:r>
      <w:r w:rsidR="00AD29D8">
        <w:rPr>
          <w:rFonts w:ascii="Arial Narrow" w:eastAsia="Calibri" w:hAnsi="Arial Narrow" w:cstheme="majorHAnsi"/>
        </w:rPr>
        <w:t xml:space="preserve"> por escuchar los argumentos y las preocupaciones que el CPS tiene con respecto a la vulneración del derecho a la participación ciudadana en Jalisco, específicamente en el combate a la corrupción. </w:t>
      </w:r>
    </w:p>
    <w:p w14:paraId="33EB9E7B" w14:textId="44A13EEB" w:rsidR="00C41719" w:rsidRDefault="00AD29D8" w:rsidP="008E56AA">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 </w:t>
      </w:r>
    </w:p>
    <w:p w14:paraId="0797711F" w14:textId="2667F1EF" w:rsidR="00A31119" w:rsidRDefault="00C41719" w:rsidP="008E56AA">
      <w:pPr>
        <w:pStyle w:val="Normal1"/>
        <w:spacing w:line="259" w:lineRule="auto"/>
        <w:jc w:val="both"/>
        <w:rPr>
          <w:rFonts w:ascii="Arial Narrow" w:eastAsia="Calibri" w:hAnsi="Arial Narrow" w:cstheme="majorHAnsi"/>
        </w:rPr>
      </w:pPr>
      <w:r>
        <w:rPr>
          <w:rFonts w:ascii="Arial Narrow" w:eastAsia="Calibri" w:hAnsi="Arial Narrow" w:cstheme="majorHAnsi"/>
        </w:rPr>
        <w:t>Dr. José de Jesús Ibarra Cárdenas, reconoció el esfuerzo de l</w:t>
      </w:r>
      <w:r w:rsidR="00416288">
        <w:rPr>
          <w:rFonts w:ascii="Arial Narrow" w:eastAsia="Calibri" w:hAnsi="Arial Narrow" w:cstheme="majorHAnsi"/>
        </w:rPr>
        <w:t>a</w:t>
      </w:r>
      <w:r>
        <w:rPr>
          <w:rFonts w:ascii="Arial Narrow" w:eastAsia="Calibri" w:hAnsi="Arial Narrow" w:cstheme="majorHAnsi"/>
        </w:rPr>
        <w:t xml:space="preserve"> presidenta, Dra. Annel Vázquez Anderson, porque desde 2017, que inició el CPS, ella ha colaborado arduamente porque todas las actividades del CPS sean de dominio público, así como </w:t>
      </w:r>
      <w:r w:rsidR="00416288">
        <w:rPr>
          <w:rFonts w:ascii="Arial Narrow" w:eastAsia="Calibri" w:hAnsi="Arial Narrow" w:cstheme="majorHAnsi"/>
        </w:rPr>
        <w:t>todas las</w:t>
      </w:r>
      <w:r>
        <w:rPr>
          <w:rFonts w:ascii="Arial Narrow" w:eastAsia="Calibri" w:hAnsi="Arial Narrow" w:cstheme="majorHAnsi"/>
        </w:rPr>
        <w:t xml:space="preserve"> actualizaciones</w:t>
      </w:r>
      <w:r w:rsidR="00416288">
        <w:rPr>
          <w:rFonts w:ascii="Arial Narrow" w:eastAsia="Calibri" w:hAnsi="Arial Narrow" w:cstheme="majorHAnsi"/>
        </w:rPr>
        <w:t xml:space="preserve">, incluso, ser </w:t>
      </w:r>
      <w:r>
        <w:rPr>
          <w:rFonts w:ascii="Arial Narrow" w:eastAsia="Calibri" w:hAnsi="Arial Narrow" w:cstheme="majorHAnsi"/>
        </w:rPr>
        <w:t xml:space="preserve">la creadora de la página WEB del CPS. Dijo, además, que las declaraciones </w:t>
      </w:r>
      <w:r w:rsidR="00416288">
        <w:rPr>
          <w:rFonts w:ascii="Arial Narrow" w:eastAsia="Calibri" w:hAnsi="Arial Narrow" w:cstheme="majorHAnsi"/>
        </w:rPr>
        <w:t xml:space="preserve">patrimoniales y de intereses, </w:t>
      </w:r>
      <w:r>
        <w:rPr>
          <w:rFonts w:ascii="Arial Narrow" w:eastAsia="Calibri" w:hAnsi="Arial Narrow" w:cstheme="majorHAnsi"/>
        </w:rPr>
        <w:t xml:space="preserve">de los integrantes del CPS ya se encuentran actualizadas con los nuevos formatos </w:t>
      </w:r>
      <w:r w:rsidR="00416288">
        <w:rPr>
          <w:rFonts w:ascii="Arial Narrow" w:eastAsia="Calibri" w:hAnsi="Arial Narrow" w:cstheme="majorHAnsi"/>
        </w:rPr>
        <w:t>d</w:t>
      </w:r>
      <w:r>
        <w:rPr>
          <w:rFonts w:ascii="Arial Narrow" w:eastAsia="Calibri" w:hAnsi="Arial Narrow" w:cstheme="majorHAnsi"/>
        </w:rPr>
        <w:t>el Comité Coordinador y que</w:t>
      </w:r>
      <w:r w:rsidR="00AD29D8">
        <w:rPr>
          <w:rFonts w:ascii="Arial Narrow" w:eastAsia="Calibri" w:hAnsi="Arial Narrow" w:cstheme="majorHAnsi"/>
        </w:rPr>
        <w:t xml:space="preserve">, </w:t>
      </w:r>
      <w:r>
        <w:rPr>
          <w:rFonts w:ascii="Arial Narrow" w:eastAsia="Calibri" w:hAnsi="Arial Narrow" w:cstheme="majorHAnsi"/>
        </w:rPr>
        <w:t xml:space="preserve">aunque no hay una obligación expresa, han decidido publicar esa información. </w:t>
      </w:r>
    </w:p>
    <w:p w14:paraId="4CEC8A3D" w14:textId="29801D4E" w:rsidR="00AD29D8" w:rsidRDefault="00AD29D8" w:rsidP="008E56AA">
      <w:pPr>
        <w:pStyle w:val="Normal1"/>
        <w:spacing w:line="259" w:lineRule="auto"/>
        <w:jc w:val="both"/>
        <w:rPr>
          <w:rFonts w:ascii="Arial Narrow" w:eastAsia="Calibri" w:hAnsi="Arial Narrow" w:cstheme="majorHAnsi"/>
        </w:rPr>
      </w:pPr>
    </w:p>
    <w:p w14:paraId="667E86AC" w14:textId="22E3F998" w:rsidR="00AF632A" w:rsidRDefault="00AD29D8" w:rsidP="008E56AA">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Dra. Nancy García Vázquez, se sumó al agradecimiento </w:t>
      </w:r>
      <w:r w:rsidR="00D1497E">
        <w:rPr>
          <w:rFonts w:ascii="Arial Narrow" w:eastAsia="Calibri" w:hAnsi="Arial Narrow" w:cstheme="majorHAnsi"/>
        </w:rPr>
        <w:t xml:space="preserve">a los integrantes de la Comisión de Derechos Humanos </w:t>
      </w:r>
      <w:r w:rsidR="009272F8">
        <w:rPr>
          <w:rFonts w:ascii="Arial Narrow" w:eastAsia="Calibri" w:hAnsi="Arial Narrow" w:cstheme="majorHAnsi"/>
        </w:rPr>
        <w:t>y dijo que están pendientes de que este exhorto sea escuchado por el Congreso</w:t>
      </w:r>
      <w:r w:rsidR="00416288">
        <w:rPr>
          <w:rFonts w:ascii="Arial Narrow" w:eastAsia="Calibri" w:hAnsi="Arial Narrow" w:cstheme="majorHAnsi"/>
        </w:rPr>
        <w:t>; asimismo</w:t>
      </w:r>
      <w:r w:rsidR="009272F8">
        <w:rPr>
          <w:rFonts w:ascii="Arial Narrow" w:eastAsia="Calibri" w:hAnsi="Arial Narrow" w:cstheme="majorHAnsi"/>
        </w:rPr>
        <w:t xml:space="preserve"> </w:t>
      </w:r>
      <w:r w:rsidR="00416288">
        <w:rPr>
          <w:rFonts w:ascii="Arial Narrow" w:eastAsia="Calibri" w:hAnsi="Arial Narrow" w:cstheme="majorHAnsi"/>
        </w:rPr>
        <w:t xml:space="preserve">señaló y enfatizó </w:t>
      </w:r>
      <w:r w:rsidR="009272F8">
        <w:rPr>
          <w:rFonts w:ascii="Arial Narrow" w:eastAsia="Calibri" w:hAnsi="Arial Narrow" w:cstheme="majorHAnsi"/>
        </w:rPr>
        <w:t>que lo que les preocupa es la institucionalización del CPS y que no están personalizando las observaciones y las iniciativas que han venido del Legislativo y del Ejecutivo. Dijo que</w:t>
      </w:r>
      <w:r w:rsidR="00416288">
        <w:rPr>
          <w:rFonts w:ascii="Arial Narrow" w:eastAsia="Calibri" w:hAnsi="Arial Narrow" w:cstheme="majorHAnsi"/>
        </w:rPr>
        <w:t>,</w:t>
      </w:r>
      <w:r w:rsidR="009272F8">
        <w:rPr>
          <w:rFonts w:ascii="Arial Narrow" w:eastAsia="Calibri" w:hAnsi="Arial Narrow" w:cstheme="majorHAnsi"/>
        </w:rPr>
        <w:t xml:space="preserve"> sin duda</w:t>
      </w:r>
      <w:r w:rsidR="00416288">
        <w:rPr>
          <w:rFonts w:ascii="Arial Narrow" w:eastAsia="Calibri" w:hAnsi="Arial Narrow" w:cstheme="majorHAnsi"/>
        </w:rPr>
        <w:t>,</w:t>
      </w:r>
      <w:r w:rsidR="009272F8">
        <w:rPr>
          <w:rFonts w:ascii="Arial Narrow" w:eastAsia="Calibri" w:hAnsi="Arial Narrow" w:cstheme="majorHAnsi"/>
        </w:rPr>
        <w:t xml:space="preserve"> este tema tendrá un impacto en la convocatoria para elegir a un nuevo integrante del CPS, por lo que</w:t>
      </w:r>
      <w:r w:rsidR="00416288">
        <w:rPr>
          <w:rFonts w:ascii="Arial Narrow" w:eastAsia="Calibri" w:hAnsi="Arial Narrow" w:cstheme="majorHAnsi"/>
        </w:rPr>
        <w:t>,</w:t>
      </w:r>
      <w:r w:rsidR="009272F8">
        <w:rPr>
          <w:rFonts w:ascii="Arial Narrow" w:eastAsia="Calibri" w:hAnsi="Arial Narrow" w:cstheme="majorHAnsi"/>
        </w:rPr>
        <w:t xml:space="preserve"> de nueva cuenta</w:t>
      </w:r>
      <w:r w:rsidR="00416288">
        <w:rPr>
          <w:rFonts w:ascii="Arial Narrow" w:eastAsia="Calibri" w:hAnsi="Arial Narrow" w:cstheme="majorHAnsi"/>
        </w:rPr>
        <w:t>,</w:t>
      </w:r>
      <w:r w:rsidR="009272F8">
        <w:rPr>
          <w:rFonts w:ascii="Arial Narrow" w:eastAsia="Calibri" w:hAnsi="Arial Narrow" w:cstheme="majorHAnsi"/>
        </w:rPr>
        <w:t xml:space="preserve"> hizo el llamado para que</w:t>
      </w:r>
      <w:r w:rsidR="006053DF">
        <w:rPr>
          <w:rFonts w:ascii="Arial Narrow" w:eastAsia="Calibri" w:hAnsi="Arial Narrow" w:cstheme="majorHAnsi"/>
        </w:rPr>
        <w:t xml:space="preserve"> la Comisión de Selección mantengo la paridad de género y</w:t>
      </w:r>
      <w:r w:rsidR="009272F8">
        <w:rPr>
          <w:rFonts w:ascii="Arial Narrow" w:eastAsia="Calibri" w:hAnsi="Arial Narrow" w:cstheme="majorHAnsi"/>
        </w:rPr>
        <w:t xml:space="preserve"> sea el perfil de una mujer la que entre a formar parte del CPS.</w:t>
      </w:r>
    </w:p>
    <w:p w14:paraId="11D004B0" w14:textId="77777777" w:rsidR="00AF632A" w:rsidRDefault="00AF632A" w:rsidP="008E56AA">
      <w:pPr>
        <w:pStyle w:val="Normal1"/>
        <w:spacing w:line="259" w:lineRule="auto"/>
        <w:jc w:val="both"/>
        <w:rPr>
          <w:rFonts w:ascii="Arial Narrow" w:eastAsia="Calibri" w:hAnsi="Arial Narrow" w:cstheme="majorHAnsi"/>
        </w:rPr>
      </w:pPr>
    </w:p>
    <w:p w14:paraId="32F0F654" w14:textId="0B5DBC78" w:rsidR="00AD29D8" w:rsidRDefault="00AF632A" w:rsidP="008E56AA">
      <w:pPr>
        <w:pStyle w:val="Normal1"/>
        <w:spacing w:line="259" w:lineRule="auto"/>
        <w:jc w:val="both"/>
        <w:rPr>
          <w:rFonts w:ascii="Arial Narrow" w:eastAsia="Calibri" w:hAnsi="Arial Narrow" w:cstheme="majorHAnsi"/>
        </w:rPr>
      </w:pPr>
      <w:r>
        <w:rPr>
          <w:rFonts w:ascii="Arial Narrow" w:eastAsia="Calibri" w:hAnsi="Arial Narrow" w:cstheme="majorHAnsi"/>
        </w:rPr>
        <w:t>Al respecto, el Dr. José de Jesús Ibarra Cárdenas, dijo que el Artículo 16 de la Ley del Sistema Estatal Anticorrupción menciona con toda claridad en su último párrafo que se debe privilegiar el principio de paridad, además, mencionó que la Constitución lo establece, por lo que es una obligación del legislador, si no emitió una convocatoria exclusiva para mujer, si elegir</w:t>
      </w:r>
      <w:r w:rsidR="00416288">
        <w:rPr>
          <w:rFonts w:ascii="Arial Narrow" w:eastAsia="Calibri" w:hAnsi="Arial Narrow" w:cstheme="majorHAnsi"/>
        </w:rPr>
        <w:t>la</w:t>
      </w:r>
      <w:r>
        <w:rPr>
          <w:rFonts w:ascii="Arial Narrow" w:eastAsia="Calibri" w:hAnsi="Arial Narrow" w:cstheme="majorHAnsi"/>
        </w:rPr>
        <w:t xml:space="preserve"> en este caso, porque así corresponde </w:t>
      </w:r>
      <w:r w:rsidR="00984818">
        <w:rPr>
          <w:rFonts w:ascii="Arial Narrow" w:eastAsia="Calibri" w:hAnsi="Arial Narrow" w:cstheme="majorHAnsi"/>
        </w:rPr>
        <w:t>de acuerdo con</w:t>
      </w:r>
      <w:r>
        <w:rPr>
          <w:rFonts w:ascii="Arial Narrow" w:eastAsia="Calibri" w:hAnsi="Arial Narrow" w:cstheme="majorHAnsi"/>
        </w:rPr>
        <w:t xml:space="preserve"> la paridad de género. </w:t>
      </w:r>
      <w:r w:rsidR="009272F8">
        <w:rPr>
          <w:rFonts w:ascii="Arial Narrow" w:eastAsia="Calibri" w:hAnsi="Arial Narrow" w:cstheme="majorHAnsi"/>
        </w:rPr>
        <w:t xml:space="preserve"> </w:t>
      </w:r>
    </w:p>
    <w:p w14:paraId="35CB7E53" w14:textId="557137FE" w:rsidR="00984818" w:rsidRDefault="00984818" w:rsidP="00A94D4E">
      <w:pPr>
        <w:pStyle w:val="Normal1"/>
        <w:spacing w:line="259" w:lineRule="auto"/>
        <w:jc w:val="both"/>
        <w:rPr>
          <w:rFonts w:ascii="Arial Narrow" w:eastAsia="Calibri" w:hAnsi="Arial Narrow" w:cstheme="majorHAnsi"/>
        </w:rPr>
      </w:pPr>
    </w:p>
    <w:p w14:paraId="737DE243" w14:textId="3F5E201F" w:rsidR="00582D3E" w:rsidRDefault="00582D3E" w:rsidP="00A94D4E">
      <w:pPr>
        <w:pStyle w:val="Normal1"/>
        <w:spacing w:line="259" w:lineRule="auto"/>
        <w:jc w:val="both"/>
        <w:rPr>
          <w:rFonts w:ascii="Arial Narrow" w:eastAsia="Calibri" w:hAnsi="Arial Narrow" w:cstheme="majorHAnsi"/>
        </w:rPr>
      </w:pPr>
    </w:p>
    <w:p w14:paraId="190321CD" w14:textId="28347577" w:rsidR="00582D3E" w:rsidRDefault="00582D3E" w:rsidP="00A94D4E">
      <w:pPr>
        <w:pStyle w:val="Normal1"/>
        <w:spacing w:line="259" w:lineRule="auto"/>
        <w:jc w:val="both"/>
        <w:rPr>
          <w:rFonts w:ascii="Arial Narrow" w:eastAsia="Calibri" w:hAnsi="Arial Narrow" w:cstheme="majorHAnsi"/>
        </w:rPr>
      </w:pPr>
    </w:p>
    <w:p w14:paraId="7F8B0E59" w14:textId="14B26E69" w:rsidR="00582D3E" w:rsidRDefault="00582D3E" w:rsidP="00A94D4E">
      <w:pPr>
        <w:pStyle w:val="Normal1"/>
        <w:spacing w:line="259" w:lineRule="auto"/>
        <w:jc w:val="both"/>
        <w:rPr>
          <w:rFonts w:ascii="Arial Narrow" w:eastAsia="Calibri" w:hAnsi="Arial Narrow" w:cstheme="majorHAnsi"/>
        </w:rPr>
      </w:pPr>
    </w:p>
    <w:p w14:paraId="1C427236" w14:textId="77777777" w:rsidR="00582D3E" w:rsidRPr="00C05B26" w:rsidRDefault="00582D3E"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lastRenderedPageBreak/>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4959B850" w:rsidR="00A811DD" w:rsidRPr="00DD11B6" w:rsidRDefault="00245204" w:rsidP="00A94D4E">
      <w:pPr>
        <w:jc w:val="both"/>
        <w:rPr>
          <w:rFonts w:ascii="Arial Narrow" w:hAnsi="Arial Narrow"/>
          <w:b/>
          <w:bCs/>
        </w:rPr>
      </w:pPr>
      <w:bookmarkStart w:id="4"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 xml:space="preserve">Se </w:t>
      </w:r>
      <w:r w:rsidR="00585BBC">
        <w:rPr>
          <w:rFonts w:ascii="Arial Narrow" w:eastAsia="Calibri" w:hAnsi="Arial Narrow" w:cstheme="majorHAnsi"/>
          <w:bCs/>
        </w:rPr>
        <w:t>aprueba</w:t>
      </w:r>
      <w:r w:rsidR="0032246C">
        <w:rPr>
          <w:rFonts w:ascii="Arial Narrow" w:eastAsia="Calibri" w:hAnsi="Arial Narrow" w:cstheme="majorHAnsi"/>
          <w:bCs/>
        </w:rPr>
        <w:t xml:space="preserve"> por unanimidad </w:t>
      </w:r>
      <w:r w:rsidR="0032246C" w:rsidRPr="0032246C">
        <w:rPr>
          <w:rFonts w:ascii="Arial Narrow" w:eastAsia="Calibri" w:hAnsi="Arial Narrow" w:cstheme="majorHAnsi"/>
          <w:bCs/>
        </w:rPr>
        <w:t>el orden del día</w:t>
      </w:r>
      <w:r w:rsidR="0032246C">
        <w:rPr>
          <w:rFonts w:ascii="Arial Narrow" w:eastAsia="Calibri" w:hAnsi="Arial Narrow" w:cstheme="majorHAnsi"/>
          <w:bCs/>
        </w:rPr>
        <w:t>.</w:t>
      </w:r>
    </w:p>
    <w:p w14:paraId="4ADBF083" w14:textId="77777777" w:rsidR="005C1CC7" w:rsidRDefault="005C1CC7" w:rsidP="001F205C">
      <w:pPr>
        <w:pStyle w:val="Normal1"/>
        <w:spacing w:line="259" w:lineRule="auto"/>
        <w:jc w:val="both"/>
        <w:rPr>
          <w:rFonts w:ascii="Arial Narrow" w:hAnsi="Arial Narrow"/>
          <w:b/>
          <w:color w:val="000000"/>
        </w:rPr>
      </w:pPr>
    </w:p>
    <w:p w14:paraId="2FAA726A" w14:textId="252170A6" w:rsidR="001F205C" w:rsidRPr="00A716BF" w:rsidRDefault="00F21D96" w:rsidP="001F205C">
      <w:pPr>
        <w:pStyle w:val="Normal1"/>
        <w:spacing w:line="259" w:lineRule="auto"/>
        <w:jc w:val="both"/>
        <w:rPr>
          <w:rFonts w:ascii="Arial Narrow" w:eastAsia="Calibri" w:hAnsi="Arial Narrow" w:cstheme="majorHAnsi"/>
        </w:rPr>
      </w:pPr>
      <w:r w:rsidRPr="009B100F">
        <w:rPr>
          <w:rFonts w:ascii="Arial Narrow" w:hAnsi="Arial Narrow"/>
          <w:b/>
          <w:color w:val="000000"/>
        </w:rPr>
        <w:t>SEGUNDO</w:t>
      </w:r>
      <w:r>
        <w:rPr>
          <w:rFonts w:ascii="Arial Narrow" w:hAnsi="Arial Narrow"/>
          <w:bCs/>
          <w:color w:val="000000"/>
        </w:rPr>
        <w:t xml:space="preserve">. </w:t>
      </w:r>
      <w:r w:rsidR="006724AF" w:rsidRPr="00A716BF">
        <w:rPr>
          <w:rFonts w:ascii="Arial Narrow" w:eastAsia="Times New Roman" w:hAnsi="Arial Narrow" w:cs="Calibri"/>
          <w:color w:val="000000"/>
        </w:rPr>
        <w:t>Se aprueba por unanimidad</w:t>
      </w:r>
      <w:r w:rsidR="00D14B66" w:rsidRPr="00A716BF">
        <w:rPr>
          <w:rFonts w:ascii="Arial Narrow" w:eastAsia="Times New Roman" w:hAnsi="Arial Narrow" w:cs="Calibri"/>
          <w:color w:val="000000"/>
        </w:rPr>
        <w:t xml:space="preserve"> </w:t>
      </w:r>
      <w:r w:rsidR="00984818">
        <w:rPr>
          <w:rFonts w:ascii="Arial Narrow" w:eastAsia="Times New Roman" w:hAnsi="Arial Narrow" w:cs="Calibri"/>
          <w:color w:val="000000"/>
        </w:rPr>
        <w:t>el</w:t>
      </w:r>
      <w:r w:rsidR="00C51527" w:rsidRPr="00A716BF">
        <w:rPr>
          <w:rFonts w:ascii="Arial Narrow" w:eastAsia="Times New Roman" w:hAnsi="Arial Narrow" w:cs="Calibri"/>
          <w:color w:val="000000"/>
        </w:rPr>
        <w:t xml:space="preserve"> acta de la</w:t>
      </w:r>
      <w:r w:rsidR="0049780A">
        <w:rPr>
          <w:rFonts w:ascii="Arial Narrow" w:eastAsia="Times New Roman" w:hAnsi="Arial Narrow" w:cs="Calibri"/>
          <w:color w:val="000000"/>
        </w:rPr>
        <w:t xml:space="preserve"> Sesión Ordinaria </w:t>
      </w:r>
      <w:r w:rsidR="0049780A" w:rsidRPr="0049780A">
        <w:rPr>
          <w:rFonts w:ascii="Arial Narrow" w:eastAsia="Times New Roman" w:hAnsi="Arial Narrow" w:cs="Calibri"/>
          <w:color w:val="000000"/>
        </w:rPr>
        <w:t>iniciada el 31 de agosto de 2021 y reanudada y concluida el 07 de septiembre del año en curso.</w:t>
      </w:r>
    </w:p>
    <w:p w14:paraId="76229140" w14:textId="272B2B81" w:rsidR="00D77160" w:rsidRDefault="00D77160" w:rsidP="001F205C">
      <w:pPr>
        <w:pStyle w:val="Normal1"/>
        <w:spacing w:line="259" w:lineRule="auto"/>
        <w:jc w:val="both"/>
        <w:rPr>
          <w:rFonts w:ascii="Arial Narrow" w:eastAsia="Calibri" w:hAnsi="Arial Narrow" w:cstheme="majorHAnsi"/>
        </w:rPr>
      </w:pPr>
    </w:p>
    <w:p w14:paraId="53223366" w14:textId="16A37784" w:rsidR="00122C47" w:rsidRPr="0049780A" w:rsidRDefault="00D77160" w:rsidP="001F205C">
      <w:pPr>
        <w:pStyle w:val="Normal1"/>
        <w:spacing w:line="259" w:lineRule="auto"/>
        <w:jc w:val="both"/>
        <w:rPr>
          <w:rFonts w:ascii="Arial Narrow" w:eastAsia="Calibri" w:hAnsi="Arial Narrow" w:cstheme="majorHAnsi"/>
        </w:rPr>
      </w:pPr>
      <w:r w:rsidRPr="00D77160">
        <w:rPr>
          <w:rFonts w:ascii="Arial Narrow" w:eastAsia="Calibri" w:hAnsi="Arial Narrow" w:cstheme="majorHAnsi"/>
          <w:b/>
          <w:bCs/>
        </w:rPr>
        <w:t>TERCERO.</w:t>
      </w:r>
      <w:r w:rsidR="00A716BF">
        <w:rPr>
          <w:rFonts w:ascii="Arial Narrow" w:eastAsia="Calibri" w:hAnsi="Arial Narrow" w:cstheme="majorHAnsi"/>
          <w:b/>
          <w:bCs/>
        </w:rPr>
        <w:t xml:space="preserve"> </w:t>
      </w:r>
      <w:r w:rsidR="00A716BF" w:rsidRPr="00A716BF">
        <w:rPr>
          <w:rFonts w:ascii="Arial Narrow" w:eastAsia="Calibri" w:hAnsi="Arial Narrow" w:cstheme="majorHAnsi"/>
        </w:rPr>
        <w:t xml:space="preserve">Se aprueba </w:t>
      </w:r>
      <w:r w:rsidR="00AD053A">
        <w:rPr>
          <w:rFonts w:ascii="Arial Narrow" w:eastAsia="Calibri" w:hAnsi="Arial Narrow" w:cstheme="majorHAnsi"/>
        </w:rPr>
        <w:t>por mayoría, con</w:t>
      </w:r>
      <w:r w:rsidR="00AD7D4E">
        <w:rPr>
          <w:rFonts w:ascii="Arial Narrow" w:eastAsia="Calibri" w:hAnsi="Arial Narrow" w:cstheme="majorHAnsi"/>
        </w:rPr>
        <w:t xml:space="preserve"> 4 votos a favor </w:t>
      </w:r>
      <w:r w:rsidR="0049780A">
        <w:rPr>
          <w:rFonts w:ascii="Arial Narrow" w:eastAsia="Calibri" w:hAnsi="Arial Narrow" w:cstheme="majorHAnsi"/>
        </w:rPr>
        <w:t>los</w:t>
      </w:r>
      <w:r w:rsidR="00A716BF">
        <w:rPr>
          <w:rFonts w:ascii="Arial Narrow" w:eastAsia="Calibri" w:hAnsi="Arial Narrow" w:cstheme="majorHAnsi"/>
          <w:b/>
          <w:bCs/>
        </w:rPr>
        <w:t xml:space="preserve"> </w:t>
      </w:r>
      <w:bookmarkStart w:id="5" w:name="_Hlk57825103"/>
      <w:r w:rsidR="0049780A" w:rsidRPr="0049780A">
        <w:rPr>
          <w:rFonts w:ascii="Arial Narrow" w:eastAsia="Calibri" w:hAnsi="Arial Narrow" w:cstheme="majorHAnsi"/>
        </w:rPr>
        <w:t>Criterios para la evaluación de la magistra</w:t>
      </w:r>
      <w:r w:rsidR="0049780A">
        <w:rPr>
          <w:rFonts w:ascii="Arial Narrow" w:eastAsia="Calibri" w:hAnsi="Arial Narrow" w:cstheme="majorHAnsi"/>
        </w:rPr>
        <w:t>da</w:t>
      </w:r>
      <w:r w:rsidR="0049780A" w:rsidRPr="0049780A">
        <w:rPr>
          <w:rFonts w:ascii="Arial Narrow" w:eastAsia="Calibri" w:hAnsi="Arial Narrow" w:cstheme="majorHAnsi"/>
        </w:rPr>
        <w:t xml:space="preserve"> del Tribunal de Justicia Administrativa</w:t>
      </w:r>
      <w:r w:rsidR="0049780A">
        <w:rPr>
          <w:rFonts w:ascii="Arial Narrow" w:eastAsia="Calibri" w:hAnsi="Arial Narrow" w:cstheme="majorHAnsi"/>
        </w:rPr>
        <w:t>.</w:t>
      </w:r>
      <w:r w:rsidR="00AD7D4E">
        <w:rPr>
          <w:rFonts w:ascii="Arial Narrow" w:eastAsia="Calibri" w:hAnsi="Arial Narrow" w:cstheme="majorHAnsi"/>
        </w:rPr>
        <w:t xml:space="preserve"> Durante la votación el Dr. David Gómez Álvarez, tuvo una emergencia, sin embargo, dijo que, sin cambiar los términos, él estaba de acuerdo </w:t>
      </w:r>
      <w:r w:rsidR="00984818">
        <w:rPr>
          <w:rFonts w:ascii="Arial Narrow" w:eastAsia="Calibri" w:hAnsi="Arial Narrow" w:cstheme="majorHAnsi"/>
        </w:rPr>
        <w:t>con</w:t>
      </w:r>
      <w:r w:rsidR="00AD7D4E">
        <w:rPr>
          <w:rFonts w:ascii="Arial Narrow" w:eastAsia="Calibri" w:hAnsi="Arial Narrow" w:cstheme="majorHAnsi"/>
        </w:rPr>
        <w:t xml:space="preserve"> lo votado. </w:t>
      </w:r>
      <w:r w:rsidR="0049780A">
        <w:rPr>
          <w:rFonts w:ascii="Arial Narrow" w:eastAsia="Calibri" w:hAnsi="Arial Narrow" w:cstheme="majorHAnsi"/>
        </w:rPr>
        <w:t xml:space="preserve"> </w:t>
      </w:r>
    </w:p>
    <w:bookmarkEnd w:id="4"/>
    <w:bookmarkEnd w:id="5"/>
    <w:p w14:paraId="70974D76" w14:textId="561D2929" w:rsidR="005C1CC7" w:rsidRDefault="005C1CC7" w:rsidP="00700F96">
      <w:pPr>
        <w:pStyle w:val="Normal1"/>
        <w:spacing w:line="259" w:lineRule="auto"/>
        <w:jc w:val="both"/>
        <w:rPr>
          <w:rFonts w:ascii="Arial Narrow" w:eastAsia="Calibri" w:hAnsi="Arial Narrow" w:cstheme="majorHAnsi"/>
          <w:bCs/>
        </w:rPr>
      </w:pPr>
    </w:p>
    <w:p w14:paraId="37C0E90E" w14:textId="77777777" w:rsidR="00726FDC" w:rsidRPr="00700F96" w:rsidRDefault="00726FDC" w:rsidP="00700F96">
      <w:pPr>
        <w:pStyle w:val="Normal1"/>
        <w:spacing w:line="259" w:lineRule="auto"/>
        <w:jc w:val="both"/>
        <w:rPr>
          <w:rFonts w:ascii="Arial Narrow" w:eastAsia="Calibri" w:hAnsi="Arial Narrow" w:cstheme="majorHAnsi"/>
          <w:bCs/>
        </w:rPr>
      </w:pPr>
    </w:p>
    <w:p w14:paraId="472CDA62" w14:textId="57300F8F" w:rsidR="00700F96" w:rsidRDefault="00BE32B2" w:rsidP="00700F96">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635F1B09" w14:textId="77777777" w:rsidR="00700F96" w:rsidRPr="00700F96" w:rsidRDefault="00700F96" w:rsidP="00700F96">
      <w:pPr>
        <w:pStyle w:val="Normal1"/>
        <w:spacing w:line="259" w:lineRule="auto"/>
        <w:ind w:left="360"/>
        <w:jc w:val="both"/>
        <w:rPr>
          <w:rFonts w:ascii="Arial Narrow" w:eastAsia="Calibri" w:hAnsi="Arial Narrow" w:cstheme="majorHAnsi"/>
          <w:b/>
        </w:rPr>
      </w:pPr>
    </w:p>
    <w:p w14:paraId="7A20BB79" w14:textId="412D7ADD" w:rsidR="009F3ED0" w:rsidRDefault="00873083"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w:t>
      </w:r>
      <w:r w:rsidR="00A1774B">
        <w:rPr>
          <w:rFonts w:ascii="Arial Narrow" w:eastAsia="Calibri" w:hAnsi="Arial Narrow" w:cstheme="majorHAnsi"/>
        </w:rPr>
        <w:t>Annel Vázquez Anderson</w:t>
      </w:r>
      <w:r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DC4086">
        <w:rPr>
          <w:rFonts w:ascii="Arial Narrow" w:eastAsia="Calibri" w:hAnsi="Arial Narrow" w:cstheme="majorHAnsi"/>
        </w:rPr>
        <w:t>1</w:t>
      </w:r>
      <w:r w:rsidR="00174283">
        <w:rPr>
          <w:rFonts w:ascii="Arial Narrow" w:eastAsia="Calibri" w:hAnsi="Arial Narrow" w:cstheme="majorHAnsi"/>
        </w:rPr>
        <w:t>1:17</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54C51641" w14:textId="77777777" w:rsidR="009F3ED0" w:rsidRPr="009F3ED0" w:rsidRDefault="009F3ED0" w:rsidP="00A94D4E">
      <w:pPr>
        <w:pStyle w:val="Normal1"/>
        <w:spacing w:line="259" w:lineRule="auto"/>
        <w:jc w:val="both"/>
        <w:rPr>
          <w:rFonts w:ascii="Arial Narrow" w:eastAsia="Calibri" w:hAnsi="Arial Narrow" w:cstheme="majorHAnsi"/>
        </w:rPr>
      </w:pPr>
    </w:p>
    <w:p w14:paraId="75E6E138" w14:textId="2AF1600D" w:rsidR="00263DD5" w:rsidRDefault="00263DD5" w:rsidP="009D0320">
      <w:pPr>
        <w:pStyle w:val="Normal1"/>
        <w:spacing w:line="259" w:lineRule="auto"/>
        <w:rPr>
          <w:rFonts w:ascii="Arial Narrow" w:eastAsia="Calibri" w:hAnsi="Arial Narrow" w:cstheme="majorHAnsi"/>
        </w:rPr>
      </w:pPr>
    </w:p>
    <w:p w14:paraId="08FE8F7E" w14:textId="33A37D1C" w:rsidR="009D0320" w:rsidRDefault="009D0320" w:rsidP="009D0320">
      <w:pPr>
        <w:pStyle w:val="Normal1"/>
        <w:spacing w:line="259" w:lineRule="auto"/>
        <w:rPr>
          <w:rFonts w:ascii="Arial Narrow" w:eastAsia="Calibri" w:hAnsi="Arial Narrow" w:cstheme="majorHAnsi"/>
        </w:rPr>
      </w:pPr>
    </w:p>
    <w:p w14:paraId="22037191" w14:textId="182CCE69" w:rsidR="00C21913" w:rsidRDefault="00C21913" w:rsidP="009D0320">
      <w:pPr>
        <w:pStyle w:val="Normal1"/>
        <w:spacing w:line="259" w:lineRule="auto"/>
        <w:rPr>
          <w:rFonts w:ascii="Arial Narrow" w:eastAsia="Calibri" w:hAnsi="Arial Narrow" w:cstheme="majorHAnsi"/>
        </w:rPr>
      </w:pPr>
    </w:p>
    <w:p w14:paraId="09F74241" w14:textId="6DB55C40" w:rsidR="00984818" w:rsidRDefault="00984818" w:rsidP="009D0320">
      <w:pPr>
        <w:pStyle w:val="Normal1"/>
        <w:spacing w:line="259" w:lineRule="auto"/>
        <w:rPr>
          <w:rFonts w:ascii="Arial Narrow" w:eastAsia="Calibri" w:hAnsi="Arial Narrow" w:cstheme="majorHAnsi"/>
        </w:rPr>
      </w:pPr>
    </w:p>
    <w:p w14:paraId="61A0FCA2" w14:textId="7808B694" w:rsidR="00984818" w:rsidRDefault="00984818" w:rsidP="009D0320">
      <w:pPr>
        <w:pStyle w:val="Normal1"/>
        <w:spacing w:line="259" w:lineRule="auto"/>
        <w:rPr>
          <w:rFonts w:ascii="Arial Narrow" w:eastAsia="Calibri" w:hAnsi="Arial Narrow" w:cstheme="majorHAnsi"/>
        </w:rPr>
      </w:pPr>
    </w:p>
    <w:p w14:paraId="015142E8" w14:textId="25806A91" w:rsidR="00984818" w:rsidRDefault="00984818" w:rsidP="009D0320">
      <w:pPr>
        <w:pStyle w:val="Normal1"/>
        <w:spacing w:line="259" w:lineRule="auto"/>
        <w:rPr>
          <w:rFonts w:ascii="Arial Narrow" w:eastAsia="Calibri" w:hAnsi="Arial Narrow" w:cstheme="majorHAnsi"/>
        </w:rPr>
      </w:pPr>
    </w:p>
    <w:p w14:paraId="4A84FD91" w14:textId="6B006E31" w:rsidR="00984818" w:rsidRDefault="00984818" w:rsidP="009D0320">
      <w:pPr>
        <w:pStyle w:val="Normal1"/>
        <w:spacing w:line="259" w:lineRule="auto"/>
        <w:rPr>
          <w:rFonts w:ascii="Arial Narrow" w:eastAsia="Calibri" w:hAnsi="Arial Narrow" w:cstheme="majorHAnsi"/>
        </w:rPr>
      </w:pPr>
    </w:p>
    <w:p w14:paraId="0A902D1D" w14:textId="581F66CF" w:rsidR="00984818" w:rsidRDefault="00984818" w:rsidP="009D0320">
      <w:pPr>
        <w:pStyle w:val="Normal1"/>
        <w:spacing w:line="259" w:lineRule="auto"/>
        <w:rPr>
          <w:rFonts w:ascii="Arial Narrow" w:eastAsia="Calibri" w:hAnsi="Arial Narrow" w:cstheme="majorHAnsi"/>
        </w:rPr>
      </w:pPr>
    </w:p>
    <w:p w14:paraId="47B7F2A8" w14:textId="76E5009A" w:rsidR="00984818" w:rsidRDefault="00984818" w:rsidP="009D0320">
      <w:pPr>
        <w:pStyle w:val="Normal1"/>
        <w:spacing w:line="259" w:lineRule="auto"/>
        <w:rPr>
          <w:rFonts w:ascii="Arial Narrow" w:eastAsia="Calibri" w:hAnsi="Arial Narrow" w:cstheme="majorHAnsi"/>
        </w:rPr>
      </w:pPr>
    </w:p>
    <w:p w14:paraId="4A551186" w14:textId="3C8E2C01" w:rsidR="00984818" w:rsidRDefault="00984818" w:rsidP="009D0320">
      <w:pPr>
        <w:pStyle w:val="Normal1"/>
        <w:spacing w:line="259" w:lineRule="auto"/>
        <w:rPr>
          <w:rFonts w:ascii="Arial Narrow" w:eastAsia="Calibri" w:hAnsi="Arial Narrow" w:cstheme="majorHAnsi"/>
        </w:rPr>
      </w:pPr>
    </w:p>
    <w:p w14:paraId="353AF28A" w14:textId="3177593F" w:rsidR="00984818" w:rsidRDefault="00984818" w:rsidP="009D0320">
      <w:pPr>
        <w:pStyle w:val="Normal1"/>
        <w:spacing w:line="259" w:lineRule="auto"/>
        <w:rPr>
          <w:rFonts w:ascii="Arial Narrow" w:eastAsia="Calibri" w:hAnsi="Arial Narrow" w:cstheme="majorHAnsi"/>
        </w:rPr>
      </w:pPr>
    </w:p>
    <w:p w14:paraId="4AA799CE" w14:textId="1AC45E76" w:rsidR="00984818" w:rsidRDefault="00984818" w:rsidP="009D0320">
      <w:pPr>
        <w:pStyle w:val="Normal1"/>
        <w:spacing w:line="259" w:lineRule="auto"/>
        <w:rPr>
          <w:rFonts w:ascii="Arial Narrow" w:eastAsia="Calibri" w:hAnsi="Arial Narrow" w:cstheme="majorHAnsi"/>
        </w:rPr>
      </w:pPr>
    </w:p>
    <w:p w14:paraId="7A689A8C" w14:textId="19FDEA38" w:rsidR="00984818" w:rsidRDefault="00984818" w:rsidP="009D0320">
      <w:pPr>
        <w:pStyle w:val="Normal1"/>
        <w:spacing w:line="259" w:lineRule="auto"/>
        <w:rPr>
          <w:rFonts w:ascii="Arial Narrow" w:eastAsia="Calibri" w:hAnsi="Arial Narrow" w:cstheme="majorHAnsi"/>
        </w:rPr>
      </w:pPr>
    </w:p>
    <w:p w14:paraId="3D0F1579" w14:textId="06B7A677" w:rsidR="00984818" w:rsidRDefault="00984818" w:rsidP="009D0320">
      <w:pPr>
        <w:pStyle w:val="Normal1"/>
        <w:spacing w:line="259" w:lineRule="auto"/>
        <w:rPr>
          <w:rFonts w:ascii="Arial Narrow" w:eastAsia="Calibri" w:hAnsi="Arial Narrow" w:cstheme="majorHAnsi"/>
        </w:rPr>
      </w:pPr>
    </w:p>
    <w:p w14:paraId="4E79DF19" w14:textId="3470A0F1" w:rsidR="00984818" w:rsidRDefault="00984818" w:rsidP="009D0320">
      <w:pPr>
        <w:pStyle w:val="Normal1"/>
        <w:spacing w:line="259" w:lineRule="auto"/>
        <w:rPr>
          <w:rFonts w:ascii="Arial Narrow" w:eastAsia="Calibri" w:hAnsi="Arial Narrow" w:cstheme="majorHAnsi"/>
        </w:rPr>
      </w:pPr>
    </w:p>
    <w:p w14:paraId="5FDB15BD" w14:textId="72DDEBD8" w:rsidR="00984818" w:rsidRDefault="00984818" w:rsidP="009D0320">
      <w:pPr>
        <w:pStyle w:val="Normal1"/>
        <w:spacing w:line="259" w:lineRule="auto"/>
        <w:rPr>
          <w:rFonts w:ascii="Arial Narrow" w:eastAsia="Calibri" w:hAnsi="Arial Narrow" w:cstheme="majorHAnsi"/>
        </w:rPr>
      </w:pPr>
    </w:p>
    <w:p w14:paraId="46ADA4CB" w14:textId="0E97EC2C" w:rsidR="00984818" w:rsidRDefault="00984818" w:rsidP="009D0320">
      <w:pPr>
        <w:pStyle w:val="Normal1"/>
        <w:spacing w:line="259" w:lineRule="auto"/>
        <w:rPr>
          <w:rFonts w:ascii="Arial Narrow" w:eastAsia="Calibri" w:hAnsi="Arial Narrow" w:cstheme="majorHAnsi"/>
        </w:rPr>
      </w:pPr>
    </w:p>
    <w:p w14:paraId="754C0117" w14:textId="7FD2B687" w:rsidR="00984818" w:rsidRDefault="00984818" w:rsidP="009D0320">
      <w:pPr>
        <w:pStyle w:val="Normal1"/>
        <w:spacing w:line="259" w:lineRule="auto"/>
        <w:rPr>
          <w:rFonts w:ascii="Arial Narrow" w:eastAsia="Calibri" w:hAnsi="Arial Narrow" w:cstheme="majorHAnsi"/>
        </w:rPr>
      </w:pPr>
    </w:p>
    <w:p w14:paraId="51B15DE4" w14:textId="1C6BCF9E" w:rsidR="00984818" w:rsidRDefault="00984818" w:rsidP="009D0320">
      <w:pPr>
        <w:pStyle w:val="Normal1"/>
        <w:spacing w:line="259" w:lineRule="auto"/>
        <w:rPr>
          <w:rFonts w:ascii="Arial Narrow" w:eastAsia="Calibri" w:hAnsi="Arial Narrow" w:cstheme="majorHAnsi"/>
        </w:rPr>
      </w:pPr>
    </w:p>
    <w:p w14:paraId="6F08A76E" w14:textId="3A0C084B" w:rsidR="00984818" w:rsidRDefault="00984818" w:rsidP="009D0320">
      <w:pPr>
        <w:pStyle w:val="Normal1"/>
        <w:spacing w:line="259" w:lineRule="auto"/>
        <w:rPr>
          <w:rFonts w:ascii="Arial Narrow" w:eastAsia="Calibri" w:hAnsi="Arial Narrow" w:cstheme="majorHAnsi"/>
        </w:rPr>
      </w:pPr>
    </w:p>
    <w:p w14:paraId="7AA6FD49" w14:textId="734FC3C4" w:rsidR="00984818" w:rsidRDefault="00984818" w:rsidP="009D0320">
      <w:pPr>
        <w:pStyle w:val="Normal1"/>
        <w:spacing w:line="259" w:lineRule="auto"/>
        <w:rPr>
          <w:rFonts w:ascii="Arial Narrow" w:eastAsia="Calibri" w:hAnsi="Arial Narrow" w:cstheme="majorHAnsi"/>
        </w:rPr>
      </w:pPr>
    </w:p>
    <w:p w14:paraId="561625EC" w14:textId="2AB9A1FB" w:rsidR="00984818" w:rsidRDefault="00984818" w:rsidP="009D0320">
      <w:pPr>
        <w:pStyle w:val="Normal1"/>
        <w:spacing w:line="259" w:lineRule="auto"/>
        <w:rPr>
          <w:rFonts w:ascii="Arial Narrow" w:eastAsia="Calibri" w:hAnsi="Arial Narrow" w:cstheme="majorHAnsi"/>
        </w:rPr>
      </w:pPr>
    </w:p>
    <w:p w14:paraId="2E87EC75" w14:textId="2F8708EA" w:rsidR="00984818" w:rsidRDefault="00984818" w:rsidP="009D0320">
      <w:pPr>
        <w:pStyle w:val="Normal1"/>
        <w:spacing w:line="259" w:lineRule="auto"/>
        <w:rPr>
          <w:rFonts w:ascii="Arial Narrow" w:eastAsia="Calibri" w:hAnsi="Arial Narrow" w:cstheme="majorHAnsi"/>
        </w:rPr>
      </w:pPr>
    </w:p>
    <w:p w14:paraId="6A6DCCA0" w14:textId="11500B3E" w:rsidR="00984818" w:rsidRDefault="00984818" w:rsidP="009D0320">
      <w:pPr>
        <w:pStyle w:val="Normal1"/>
        <w:spacing w:line="259" w:lineRule="auto"/>
        <w:rPr>
          <w:rFonts w:ascii="Arial Narrow" w:eastAsia="Calibri" w:hAnsi="Arial Narrow" w:cstheme="majorHAnsi"/>
        </w:rPr>
      </w:pPr>
    </w:p>
    <w:p w14:paraId="46CBF954" w14:textId="1A28E103" w:rsidR="00984818" w:rsidRDefault="00984818" w:rsidP="009D0320">
      <w:pPr>
        <w:pStyle w:val="Normal1"/>
        <w:spacing w:line="259" w:lineRule="auto"/>
        <w:rPr>
          <w:rFonts w:ascii="Arial Narrow" w:eastAsia="Calibri" w:hAnsi="Arial Narrow" w:cstheme="majorHAnsi"/>
        </w:rPr>
      </w:pPr>
    </w:p>
    <w:p w14:paraId="2D4CED3C" w14:textId="7B35D2A9" w:rsidR="00984818" w:rsidRDefault="00984818" w:rsidP="009D0320">
      <w:pPr>
        <w:pStyle w:val="Normal1"/>
        <w:spacing w:line="259" w:lineRule="auto"/>
        <w:rPr>
          <w:rFonts w:ascii="Arial Narrow" w:eastAsia="Calibri" w:hAnsi="Arial Narrow" w:cstheme="majorHAnsi"/>
        </w:rPr>
      </w:pPr>
    </w:p>
    <w:p w14:paraId="5ADFA29E" w14:textId="77777777" w:rsidR="00984818" w:rsidRDefault="00984818" w:rsidP="009D0320">
      <w:pPr>
        <w:pStyle w:val="Normal1"/>
        <w:spacing w:line="259" w:lineRule="auto"/>
        <w:rPr>
          <w:rFonts w:ascii="Arial Narrow" w:eastAsia="Calibri" w:hAnsi="Arial Narrow" w:cstheme="majorHAnsi"/>
        </w:rPr>
      </w:pPr>
    </w:p>
    <w:p w14:paraId="23849C43" w14:textId="77777777" w:rsidR="00C21913" w:rsidRDefault="00C21913" w:rsidP="009D0320">
      <w:pPr>
        <w:pStyle w:val="Normal1"/>
        <w:spacing w:line="259" w:lineRule="auto"/>
        <w:rPr>
          <w:rFonts w:ascii="Arial Narrow" w:eastAsia="Calibri" w:hAnsi="Arial Narrow" w:cstheme="majorHAnsi"/>
        </w:rPr>
      </w:pPr>
    </w:p>
    <w:p w14:paraId="3DE6B517" w14:textId="77777777" w:rsidR="009D0320" w:rsidRDefault="009D0320" w:rsidP="009D0320">
      <w:pPr>
        <w:pStyle w:val="Normal1"/>
        <w:spacing w:line="259" w:lineRule="auto"/>
        <w:rPr>
          <w:rFonts w:ascii="Arial Narrow" w:eastAsia="Calibri" w:hAnsi="Arial Narrow" w:cstheme="majorHAnsi"/>
        </w:rPr>
      </w:pPr>
    </w:p>
    <w:p w14:paraId="027C3C8C" w14:textId="77777777" w:rsidR="00263DD5" w:rsidRPr="009F3ED0" w:rsidRDefault="00263DD5" w:rsidP="002564D3">
      <w:pPr>
        <w:pStyle w:val="Normal1"/>
        <w:spacing w:line="259" w:lineRule="auto"/>
        <w:jc w:val="center"/>
        <w:rPr>
          <w:rFonts w:ascii="Arial Narrow" w:eastAsia="Calibri" w:hAnsi="Arial Narrow" w:cstheme="majorHAnsi"/>
        </w:rPr>
      </w:pPr>
    </w:p>
    <w:p w14:paraId="213952BC" w14:textId="4E974224" w:rsidR="00873083" w:rsidRPr="009F3ED0" w:rsidRDefault="00A1774B" w:rsidP="00873083">
      <w:pPr>
        <w:spacing w:line="239" w:lineRule="auto"/>
        <w:ind w:right="-15"/>
        <w:jc w:val="center"/>
        <w:rPr>
          <w:rFonts w:ascii="Arial Narrow" w:hAnsi="Arial Narrow" w:cstheme="majorHAnsi"/>
          <w:b/>
        </w:rPr>
      </w:pPr>
      <w:r>
        <w:rPr>
          <w:rFonts w:ascii="Arial Narrow" w:hAnsi="Arial Narrow" w:cstheme="majorHAnsi"/>
          <w:b/>
        </w:rPr>
        <w:t xml:space="preserve">Annel Alejandra Vázquez Anderson </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56BE0EB1" w:rsidR="00873083" w:rsidRDefault="00873083" w:rsidP="00873083">
      <w:pPr>
        <w:pStyle w:val="Normal1"/>
        <w:spacing w:line="259" w:lineRule="auto"/>
        <w:ind w:right="-15"/>
        <w:jc w:val="center"/>
        <w:rPr>
          <w:rFonts w:ascii="Arial Narrow" w:eastAsia="Calibri" w:hAnsi="Arial Narrow" w:cstheme="majorHAnsi"/>
        </w:rPr>
      </w:pPr>
    </w:p>
    <w:p w14:paraId="54468640" w14:textId="316B7368" w:rsidR="009D0320" w:rsidRDefault="009D0320" w:rsidP="00873083">
      <w:pPr>
        <w:pStyle w:val="Normal1"/>
        <w:spacing w:line="259" w:lineRule="auto"/>
        <w:ind w:right="-15"/>
        <w:jc w:val="center"/>
        <w:rPr>
          <w:rFonts w:ascii="Arial Narrow" w:eastAsia="Calibri" w:hAnsi="Arial Narrow" w:cstheme="majorHAnsi"/>
        </w:rPr>
      </w:pPr>
    </w:p>
    <w:p w14:paraId="0237380C" w14:textId="1B6DE0FB" w:rsidR="00C21913" w:rsidRDefault="00C21913" w:rsidP="00873083">
      <w:pPr>
        <w:pStyle w:val="Normal1"/>
        <w:spacing w:line="259" w:lineRule="auto"/>
        <w:ind w:right="-15"/>
        <w:jc w:val="center"/>
        <w:rPr>
          <w:rFonts w:ascii="Arial Narrow" w:eastAsia="Calibri" w:hAnsi="Arial Narrow" w:cstheme="majorHAnsi"/>
        </w:rPr>
      </w:pPr>
    </w:p>
    <w:p w14:paraId="615CAEA3" w14:textId="3C2440B5" w:rsidR="00C21913" w:rsidRDefault="00C21913" w:rsidP="00873083">
      <w:pPr>
        <w:pStyle w:val="Normal1"/>
        <w:spacing w:line="259" w:lineRule="auto"/>
        <w:ind w:right="-15"/>
        <w:jc w:val="center"/>
        <w:rPr>
          <w:rFonts w:ascii="Arial Narrow" w:eastAsia="Calibri" w:hAnsi="Arial Narrow" w:cstheme="majorHAnsi"/>
        </w:rPr>
      </w:pPr>
    </w:p>
    <w:p w14:paraId="55D33758" w14:textId="22FF11C6" w:rsidR="00582D3E" w:rsidRDefault="00582D3E" w:rsidP="00873083">
      <w:pPr>
        <w:pStyle w:val="Normal1"/>
        <w:spacing w:line="259" w:lineRule="auto"/>
        <w:ind w:right="-15"/>
        <w:jc w:val="center"/>
        <w:rPr>
          <w:rFonts w:ascii="Arial Narrow" w:eastAsia="Calibri" w:hAnsi="Arial Narrow" w:cstheme="majorHAnsi"/>
        </w:rPr>
      </w:pPr>
    </w:p>
    <w:p w14:paraId="2E599480" w14:textId="77777777" w:rsidR="00582D3E" w:rsidRDefault="00582D3E" w:rsidP="00873083">
      <w:pPr>
        <w:pStyle w:val="Normal1"/>
        <w:spacing w:line="259" w:lineRule="auto"/>
        <w:ind w:right="-15"/>
        <w:jc w:val="center"/>
        <w:rPr>
          <w:rFonts w:ascii="Arial Narrow" w:eastAsia="Calibri" w:hAnsi="Arial Narrow" w:cstheme="majorHAnsi"/>
        </w:rPr>
      </w:pPr>
    </w:p>
    <w:p w14:paraId="7C5ED1A1" w14:textId="77777777" w:rsidR="009D0320" w:rsidRPr="009F3ED0" w:rsidRDefault="009D0320"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29E15A99"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José de Jesús Ibarra Cárdenas </w:t>
            </w:r>
          </w:p>
          <w:p w14:paraId="5C8047FC" w14:textId="6FDFFE31" w:rsidR="00263DD5" w:rsidRPr="009D0320" w:rsidRDefault="00873083" w:rsidP="009D0320">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tc>
        <w:tc>
          <w:tcPr>
            <w:tcW w:w="4335" w:type="dxa"/>
          </w:tcPr>
          <w:p w14:paraId="40566C48" w14:textId="303DDDC1"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Nancy García Vázquez</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30354450" w14:textId="3BA48F90" w:rsidR="00736BA5" w:rsidRDefault="00736BA5" w:rsidP="00AC1187">
            <w:pPr>
              <w:pStyle w:val="Normal1"/>
              <w:spacing w:line="259" w:lineRule="auto"/>
              <w:ind w:right="-15"/>
              <w:rPr>
                <w:rFonts w:ascii="Arial Narrow" w:eastAsia="Calibri" w:hAnsi="Arial Narrow" w:cstheme="majorHAnsi"/>
              </w:rPr>
            </w:pPr>
          </w:p>
          <w:p w14:paraId="6B41FEF4" w14:textId="3DA2B57D" w:rsidR="00C21913" w:rsidRDefault="00C21913" w:rsidP="00AC1187">
            <w:pPr>
              <w:pStyle w:val="Normal1"/>
              <w:spacing w:line="259" w:lineRule="auto"/>
              <w:ind w:right="-15"/>
              <w:rPr>
                <w:rFonts w:ascii="Arial Narrow" w:eastAsia="Calibri" w:hAnsi="Arial Narrow" w:cstheme="majorHAnsi"/>
              </w:rPr>
            </w:pPr>
          </w:p>
          <w:p w14:paraId="26193EB9" w14:textId="31880F88" w:rsidR="00582D3E" w:rsidRDefault="00582D3E" w:rsidP="00AC1187">
            <w:pPr>
              <w:pStyle w:val="Normal1"/>
              <w:spacing w:line="259" w:lineRule="auto"/>
              <w:ind w:right="-15"/>
              <w:rPr>
                <w:rFonts w:ascii="Arial Narrow" w:eastAsia="Calibri" w:hAnsi="Arial Narrow" w:cstheme="majorHAnsi"/>
              </w:rPr>
            </w:pPr>
          </w:p>
          <w:p w14:paraId="4BC8A375" w14:textId="6B338B2E" w:rsidR="00582D3E" w:rsidRDefault="00582D3E" w:rsidP="00AC1187">
            <w:pPr>
              <w:pStyle w:val="Normal1"/>
              <w:spacing w:line="259" w:lineRule="auto"/>
              <w:ind w:right="-15"/>
              <w:rPr>
                <w:rFonts w:ascii="Arial Narrow" w:eastAsia="Calibri" w:hAnsi="Arial Narrow" w:cstheme="majorHAnsi"/>
              </w:rPr>
            </w:pPr>
          </w:p>
          <w:p w14:paraId="336F4F16" w14:textId="77777777" w:rsidR="00582D3E" w:rsidRDefault="00582D3E"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525A770"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David Gómez Álvarez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156B70ED"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Pedro Vicente Viveros Reyes</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9"/>
      <w:footerReference w:type="default" r:id="rId10"/>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9B9A" w14:textId="77777777" w:rsidR="00CF1493" w:rsidRDefault="00CF1493" w:rsidP="006B0E5B">
      <w:pPr>
        <w:spacing w:line="240" w:lineRule="auto"/>
      </w:pPr>
      <w:r>
        <w:separator/>
      </w:r>
    </w:p>
  </w:endnote>
  <w:endnote w:type="continuationSeparator" w:id="0">
    <w:p w14:paraId="1019297F" w14:textId="77777777" w:rsidR="00CF1493" w:rsidRDefault="00CF1493"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E203C1" w:rsidRDefault="00E203C1" w:rsidP="009F3ED0">
    <w:pPr>
      <w:ind w:right="-1060"/>
      <w:rPr>
        <w:rFonts w:ascii="Tahoma" w:hAnsi="Tahoma" w:cs="Tahoma"/>
        <w:sz w:val="16"/>
        <w:szCs w:val="16"/>
      </w:rPr>
    </w:pPr>
  </w:p>
  <w:p w14:paraId="611FC93B" w14:textId="77777777" w:rsidR="00E203C1" w:rsidRPr="00B053A9" w:rsidRDefault="00E203C1"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1043AED8" w:rsidR="00E203C1" w:rsidRPr="00B053A9" w:rsidRDefault="00E203C1"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041EAD">
      <w:rPr>
        <w:rFonts w:ascii="Arial Narrow" w:hAnsi="Arial Narrow" w:cs="Tahoma"/>
        <w:sz w:val="18"/>
        <w:szCs w:val="18"/>
      </w:rPr>
      <w:t>3</w:t>
    </w:r>
    <w:r w:rsidR="00174283">
      <w:rPr>
        <w:rFonts w:ascii="Arial Narrow" w:hAnsi="Arial Narrow" w:cs="Tahoma"/>
        <w:sz w:val="18"/>
        <w:szCs w:val="18"/>
      </w:rPr>
      <w:t>0</w:t>
    </w:r>
    <w:r w:rsidRPr="00B053A9">
      <w:rPr>
        <w:rFonts w:ascii="Arial Narrow" w:hAnsi="Arial Narrow" w:cs="Tahoma"/>
        <w:sz w:val="18"/>
        <w:szCs w:val="18"/>
      </w:rPr>
      <w:t xml:space="preserve"> DE</w:t>
    </w:r>
    <w:r>
      <w:rPr>
        <w:rFonts w:ascii="Arial Narrow" w:hAnsi="Arial Narrow" w:cs="Tahoma"/>
        <w:sz w:val="18"/>
        <w:szCs w:val="18"/>
      </w:rPr>
      <w:t xml:space="preserve"> </w:t>
    </w:r>
    <w:r w:rsidR="00174283">
      <w:rPr>
        <w:rFonts w:ascii="Arial Narrow" w:hAnsi="Arial Narrow" w:cs="Tahoma"/>
        <w:sz w:val="18"/>
        <w:szCs w:val="18"/>
      </w:rPr>
      <w:t>SEPTIEMBRE</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316F9A70"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5C1E42">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5C1E42">
          <w:rPr>
            <w:rFonts w:ascii="Arial Narrow" w:hAnsi="Arial Narrow"/>
            <w:noProof/>
            <w:sz w:val="18"/>
            <w:szCs w:val="18"/>
            <w:lang w:val="es-ES"/>
          </w:rPr>
          <w:t>9</w:t>
        </w:r>
        <w:r w:rsidRPr="00B053A9">
          <w:rPr>
            <w:rFonts w:ascii="Arial Narrow" w:hAnsi="Arial Narrow"/>
            <w:sz w:val="18"/>
            <w:szCs w:val="18"/>
            <w:lang w:val="es-ES"/>
          </w:rPr>
          <w:fldChar w:fldCharType="end"/>
        </w:r>
      </w:p>
    </w:sdtContent>
  </w:sdt>
  <w:p w14:paraId="053F6C69" w14:textId="77777777" w:rsidR="00E203C1" w:rsidRDefault="00E203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56CEA" w14:textId="77777777" w:rsidR="00CF1493" w:rsidRDefault="00CF1493" w:rsidP="006B0E5B">
      <w:pPr>
        <w:spacing w:line="240" w:lineRule="auto"/>
      </w:pPr>
      <w:r>
        <w:separator/>
      </w:r>
    </w:p>
  </w:footnote>
  <w:footnote w:type="continuationSeparator" w:id="0">
    <w:p w14:paraId="26485FC8" w14:textId="77777777" w:rsidR="00CF1493" w:rsidRDefault="00CF1493"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E203C1" w:rsidRDefault="00E203C1"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E203C1" w:rsidRDefault="00E203C1"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E203C1" w:rsidRDefault="00E203C1"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E203C1" w:rsidRDefault="00E203C1"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E203C1" w:rsidRDefault="00E203C1"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E203C1" w:rsidRDefault="00E203C1" w:rsidP="001E65CE">
    <w:pPr>
      <w:pStyle w:val="Normal1"/>
      <w:tabs>
        <w:tab w:val="right" w:pos="9360"/>
      </w:tabs>
      <w:rPr>
        <w:rFonts w:ascii="Arial Narrow" w:eastAsia="Calibri" w:hAnsi="Arial Narrow" w:cstheme="majorHAnsi"/>
        <w:sz w:val="18"/>
        <w:szCs w:val="18"/>
      </w:rPr>
    </w:pPr>
  </w:p>
  <w:p w14:paraId="136AE03F" w14:textId="77777777" w:rsidR="00E203C1" w:rsidRPr="001E65CE" w:rsidRDefault="00E203C1"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CD4673F0"/>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546EA"/>
    <w:multiLevelType w:val="hybridMultilevel"/>
    <w:tmpl w:val="9F261976"/>
    <w:lvl w:ilvl="0" w:tplc="7B2CE9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6DDC"/>
    <w:multiLevelType w:val="hybridMultilevel"/>
    <w:tmpl w:val="457E480E"/>
    <w:lvl w:ilvl="0" w:tplc="5C905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317DE"/>
    <w:multiLevelType w:val="hybridMultilevel"/>
    <w:tmpl w:val="9124A4B6"/>
    <w:lvl w:ilvl="0" w:tplc="080A000F">
      <w:start w:val="1"/>
      <w:numFmt w:val="decimal"/>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8"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15:restartNumberingAfterBreak="0">
    <w:nsid w:val="251C6ECF"/>
    <w:multiLevelType w:val="hybridMultilevel"/>
    <w:tmpl w:val="23E69F0A"/>
    <w:lvl w:ilvl="0" w:tplc="45BCA7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4"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4"/>
  </w:num>
  <w:num w:numId="5">
    <w:abstractNumId w:val="18"/>
  </w:num>
  <w:num w:numId="6">
    <w:abstractNumId w:val="27"/>
  </w:num>
  <w:num w:numId="7">
    <w:abstractNumId w:val="15"/>
  </w:num>
  <w:num w:numId="8">
    <w:abstractNumId w:val="20"/>
  </w:num>
  <w:num w:numId="9">
    <w:abstractNumId w:val="19"/>
  </w:num>
  <w:num w:numId="10">
    <w:abstractNumId w:val="23"/>
  </w:num>
  <w:num w:numId="11">
    <w:abstractNumId w:val="8"/>
  </w:num>
  <w:num w:numId="12">
    <w:abstractNumId w:val="26"/>
  </w:num>
  <w:num w:numId="13">
    <w:abstractNumId w:val="3"/>
  </w:num>
  <w:num w:numId="14">
    <w:abstractNumId w:val="13"/>
  </w:num>
  <w:num w:numId="15">
    <w:abstractNumId w:val="29"/>
  </w:num>
  <w:num w:numId="16">
    <w:abstractNumId w:val="25"/>
  </w:num>
  <w:num w:numId="17">
    <w:abstractNumId w:val="16"/>
  </w:num>
  <w:num w:numId="18">
    <w:abstractNumId w:val="28"/>
  </w:num>
  <w:num w:numId="19">
    <w:abstractNumId w:val="12"/>
  </w:num>
  <w:num w:numId="20">
    <w:abstractNumId w:val="1"/>
  </w:num>
  <w:num w:numId="21">
    <w:abstractNumId w:val="11"/>
  </w:num>
  <w:num w:numId="22">
    <w:abstractNumId w:val="4"/>
  </w:num>
  <w:num w:numId="23">
    <w:abstractNumId w:val="2"/>
  </w:num>
  <w:num w:numId="24">
    <w:abstractNumId w:val="0"/>
  </w:num>
  <w:num w:numId="25">
    <w:abstractNumId w:val="24"/>
  </w:num>
  <w:num w:numId="26">
    <w:abstractNumId w:val="22"/>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32C3"/>
    <w:rsid w:val="00003BC6"/>
    <w:rsid w:val="00004127"/>
    <w:rsid w:val="00005D97"/>
    <w:rsid w:val="00011349"/>
    <w:rsid w:val="0001323A"/>
    <w:rsid w:val="00014EAF"/>
    <w:rsid w:val="00014EB4"/>
    <w:rsid w:val="00015887"/>
    <w:rsid w:val="000169CF"/>
    <w:rsid w:val="00016C2B"/>
    <w:rsid w:val="00016FF7"/>
    <w:rsid w:val="0001739E"/>
    <w:rsid w:val="0002066D"/>
    <w:rsid w:val="00021AC3"/>
    <w:rsid w:val="00022472"/>
    <w:rsid w:val="0002272F"/>
    <w:rsid w:val="00023D60"/>
    <w:rsid w:val="00024C4A"/>
    <w:rsid w:val="00025B2D"/>
    <w:rsid w:val="00026782"/>
    <w:rsid w:val="00026A3C"/>
    <w:rsid w:val="0003238F"/>
    <w:rsid w:val="0004024A"/>
    <w:rsid w:val="00040697"/>
    <w:rsid w:val="00040CC0"/>
    <w:rsid w:val="0004149E"/>
    <w:rsid w:val="00041EAD"/>
    <w:rsid w:val="00044940"/>
    <w:rsid w:val="00047092"/>
    <w:rsid w:val="00047246"/>
    <w:rsid w:val="00047655"/>
    <w:rsid w:val="000478E8"/>
    <w:rsid w:val="00047F61"/>
    <w:rsid w:val="000537FB"/>
    <w:rsid w:val="00053B8D"/>
    <w:rsid w:val="000541E6"/>
    <w:rsid w:val="00055C14"/>
    <w:rsid w:val="0005629D"/>
    <w:rsid w:val="00056514"/>
    <w:rsid w:val="00057A13"/>
    <w:rsid w:val="00060676"/>
    <w:rsid w:val="00060704"/>
    <w:rsid w:val="0006070D"/>
    <w:rsid w:val="00061024"/>
    <w:rsid w:val="00061175"/>
    <w:rsid w:val="00061C40"/>
    <w:rsid w:val="00063614"/>
    <w:rsid w:val="00064505"/>
    <w:rsid w:val="000648E2"/>
    <w:rsid w:val="00064CE6"/>
    <w:rsid w:val="0006507F"/>
    <w:rsid w:val="00065321"/>
    <w:rsid w:val="000660E7"/>
    <w:rsid w:val="00070348"/>
    <w:rsid w:val="00070B21"/>
    <w:rsid w:val="00071259"/>
    <w:rsid w:val="00071F2B"/>
    <w:rsid w:val="000721F0"/>
    <w:rsid w:val="00073274"/>
    <w:rsid w:val="000732C3"/>
    <w:rsid w:val="000735BC"/>
    <w:rsid w:val="00073DA1"/>
    <w:rsid w:val="0007529A"/>
    <w:rsid w:val="0007546E"/>
    <w:rsid w:val="00075C16"/>
    <w:rsid w:val="00077023"/>
    <w:rsid w:val="0007775A"/>
    <w:rsid w:val="000805EA"/>
    <w:rsid w:val="00080B93"/>
    <w:rsid w:val="00081C13"/>
    <w:rsid w:val="00082667"/>
    <w:rsid w:val="00082E87"/>
    <w:rsid w:val="00083353"/>
    <w:rsid w:val="000854E9"/>
    <w:rsid w:val="000868C3"/>
    <w:rsid w:val="00087AFC"/>
    <w:rsid w:val="00087B9E"/>
    <w:rsid w:val="00091661"/>
    <w:rsid w:val="00092C80"/>
    <w:rsid w:val="00092D05"/>
    <w:rsid w:val="000947C0"/>
    <w:rsid w:val="00095FAD"/>
    <w:rsid w:val="00096470"/>
    <w:rsid w:val="00097A2B"/>
    <w:rsid w:val="00097FED"/>
    <w:rsid w:val="000A069C"/>
    <w:rsid w:val="000A5B50"/>
    <w:rsid w:val="000A5DA0"/>
    <w:rsid w:val="000A6E4F"/>
    <w:rsid w:val="000B17D5"/>
    <w:rsid w:val="000B1D19"/>
    <w:rsid w:val="000B4105"/>
    <w:rsid w:val="000B4279"/>
    <w:rsid w:val="000B5836"/>
    <w:rsid w:val="000B6E79"/>
    <w:rsid w:val="000B73B7"/>
    <w:rsid w:val="000C1D92"/>
    <w:rsid w:val="000C1E2D"/>
    <w:rsid w:val="000C521B"/>
    <w:rsid w:val="000C602B"/>
    <w:rsid w:val="000C6A67"/>
    <w:rsid w:val="000C7061"/>
    <w:rsid w:val="000C73ED"/>
    <w:rsid w:val="000C7431"/>
    <w:rsid w:val="000C773A"/>
    <w:rsid w:val="000C7989"/>
    <w:rsid w:val="000C79EC"/>
    <w:rsid w:val="000D04E2"/>
    <w:rsid w:val="000D1A14"/>
    <w:rsid w:val="000D22D3"/>
    <w:rsid w:val="000D2321"/>
    <w:rsid w:val="000D2B00"/>
    <w:rsid w:val="000D2BCA"/>
    <w:rsid w:val="000D2DBE"/>
    <w:rsid w:val="000D485C"/>
    <w:rsid w:val="000D54A6"/>
    <w:rsid w:val="000D553B"/>
    <w:rsid w:val="000D5DC1"/>
    <w:rsid w:val="000D6E74"/>
    <w:rsid w:val="000D6FCF"/>
    <w:rsid w:val="000D7D18"/>
    <w:rsid w:val="000E055D"/>
    <w:rsid w:val="000E05EA"/>
    <w:rsid w:val="000E0CB4"/>
    <w:rsid w:val="000E15F3"/>
    <w:rsid w:val="000E20CA"/>
    <w:rsid w:val="000E3690"/>
    <w:rsid w:val="000E4C6A"/>
    <w:rsid w:val="000E51CE"/>
    <w:rsid w:val="000E52FB"/>
    <w:rsid w:val="000E5DE5"/>
    <w:rsid w:val="000E61B9"/>
    <w:rsid w:val="000E6963"/>
    <w:rsid w:val="000E6B5F"/>
    <w:rsid w:val="000E723D"/>
    <w:rsid w:val="000E75D7"/>
    <w:rsid w:val="000E7770"/>
    <w:rsid w:val="000F0721"/>
    <w:rsid w:val="000F0878"/>
    <w:rsid w:val="000F2B78"/>
    <w:rsid w:val="000F4567"/>
    <w:rsid w:val="000F4A2F"/>
    <w:rsid w:val="000F4C14"/>
    <w:rsid w:val="000F62B1"/>
    <w:rsid w:val="000F6399"/>
    <w:rsid w:val="000F6EA1"/>
    <w:rsid w:val="00100359"/>
    <w:rsid w:val="00100B2A"/>
    <w:rsid w:val="00100CD1"/>
    <w:rsid w:val="00100F82"/>
    <w:rsid w:val="00101CF9"/>
    <w:rsid w:val="001024C2"/>
    <w:rsid w:val="001025A4"/>
    <w:rsid w:val="0010385C"/>
    <w:rsid w:val="00104AC0"/>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262"/>
    <w:rsid w:val="00121C0B"/>
    <w:rsid w:val="00121E5B"/>
    <w:rsid w:val="00122C47"/>
    <w:rsid w:val="00122CFD"/>
    <w:rsid w:val="001238EA"/>
    <w:rsid w:val="00124A16"/>
    <w:rsid w:val="00125C2B"/>
    <w:rsid w:val="00126CA2"/>
    <w:rsid w:val="00131BBE"/>
    <w:rsid w:val="00133172"/>
    <w:rsid w:val="00136026"/>
    <w:rsid w:val="00136A21"/>
    <w:rsid w:val="001372FE"/>
    <w:rsid w:val="00137A3C"/>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4F6"/>
    <w:rsid w:val="00162D33"/>
    <w:rsid w:val="00162F10"/>
    <w:rsid w:val="0016459A"/>
    <w:rsid w:val="0016487F"/>
    <w:rsid w:val="00165BC9"/>
    <w:rsid w:val="00165CFA"/>
    <w:rsid w:val="00165DA6"/>
    <w:rsid w:val="00170649"/>
    <w:rsid w:val="00171508"/>
    <w:rsid w:val="0017205E"/>
    <w:rsid w:val="00172742"/>
    <w:rsid w:val="00172E09"/>
    <w:rsid w:val="00173B79"/>
    <w:rsid w:val="00173EA1"/>
    <w:rsid w:val="00174283"/>
    <w:rsid w:val="00174A70"/>
    <w:rsid w:val="00174B30"/>
    <w:rsid w:val="00175D22"/>
    <w:rsid w:val="00176B5B"/>
    <w:rsid w:val="00176ED8"/>
    <w:rsid w:val="00177BAC"/>
    <w:rsid w:val="0018098F"/>
    <w:rsid w:val="00180BCD"/>
    <w:rsid w:val="00180C6F"/>
    <w:rsid w:val="00181801"/>
    <w:rsid w:val="001831E1"/>
    <w:rsid w:val="00183601"/>
    <w:rsid w:val="00183FE3"/>
    <w:rsid w:val="0018403C"/>
    <w:rsid w:val="0018504A"/>
    <w:rsid w:val="00185693"/>
    <w:rsid w:val="0018661C"/>
    <w:rsid w:val="001901A5"/>
    <w:rsid w:val="001911F4"/>
    <w:rsid w:val="001912A3"/>
    <w:rsid w:val="001919C0"/>
    <w:rsid w:val="001924D1"/>
    <w:rsid w:val="00192C49"/>
    <w:rsid w:val="00192CAB"/>
    <w:rsid w:val="00193362"/>
    <w:rsid w:val="00193785"/>
    <w:rsid w:val="00194846"/>
    <w:rsid w:val="00195216"/>
    <w:rsid w:val="001958B5"/>
    <w:rsid w:val="00196CFE"/>
    <w:rsid w:val="001974F6"/>
    <w:rsid w:val="001A0C33"/>
    <w:rsid w:val="001A1297"/>
    <w:rsid w:val="001A2610"/>
    <w:rsid w:val="001A3263"/>
    <w:rsid w:val="001A3397"/>
    <w:rsid w:val="001A3930"/>
    <w:rsid w:val="001A442E"/>
    <w:rsid w:val="001A4F30"/>
    <w:rsid w:val="001A57D6"/>
    <w:rsid w:val="001A5CD1"/>
    <w:rsid w:val="001A7227"/>
    <w:rsid w:val="001B05C2"/>
    <w:rsid w:val="001B0A2D"/>
    <w:rsid w:val="001B1109"/>
    <w:rsid w:val="001B1EF1"/>
    <w:rsid w:val="001B2DB8"/>
    <w:rsid w:val="001B2EA6"/>
    <w:rsid w:val="001B2F31"/>
    <w:rsid w:val="001B36A4"/>
    <w:rsid w:val="001B40AD"/>
    <w:rsid w:val="001B639A"/>
    <w:rsid w:val="001B73D5"/>
    <w:rsid w:val="001C1E88"/>
    <w:rsid w:val="001C2781"/>
    <w:rsid w:val="001C4536"/>
    <w:rsid w:val="001C4F11"/>
    <w:rsid w:val="001C556D"/>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628"/>
    <w:rsid w:val="001E1F2E"/>
    <w:rsid w:val="001E31A0"/>
    <w:rsid w:val="001E3E66"/>
    <w:rsid w:val="001E3FBC"/>
    <w:rsid w:val="001E45DE"/>
    <w:rsid w:val="001E4C8E"/>
    <w:rsid w:val="001E56DC"/>
    <w:rsid w:val="001E65CE"/>
    <w:rsid w:val="001E6A5A"/>
    <w:rsid w:val="001E6E51"/>
    <w:rsid w:val="001E6E56"/>
    <w:rsid w:val="001E768E"/>
    <w:rsid w:val="001E790F"/>
    <w:rsid w:val="001F0F8B"/>
    <w:rsid w:val="001F17C1"/>
    <w:rsid w:val="001F205C"/>
    <w:rsid w:val="001F3AB8"/>
    <w:rsid w:val="001F3CAD"/>
    <w:rsid w:val="001F518D"/>
    <w:rsid w:val="001F6ABB"/>
    <w:rsid w:val="00200172"/>
    <w:rsid w:val="00200A88"/>
    <w:rsid w:val="002014E8"/>
    <w:rsid w:val="0020206C"/>
    <w:rsid w:val="002037B1"/>
    <w:rsid w:val="00204019"/>
    <w:rsid w:val="00204B16"/>
    <w:rsid w:val="00206C88"/>
    <w:rsid w:val="00206DD7"/>
    <w:rsid w:val="002070A1"/>
    <w:rsid w:val="00210E85"/>
    <w:rsid w:val="00211173"/>
    <w:rsid w:val="00211328"/>
    <w:rsid w:val="00212308"/>
    <w:rsid w:val="0021358E"/>
    <w:rsid w:val="00215CC6"/>
    <w:rsid w:val="00222241"/>
    <w:rsid w:val="0022227B"/>
    <w:rsid w:val="00222CD1"/>
    <w:rsid w:val="00223033"/>
    <w:rsid w:val="002234FD"/>
    <w:rsid w:val="00223D67"/>
    <w:rsid w:val="00224E3F"/>
    <w:rsid w:val="00225574"/>
    <w:rsid w:val="00226571"/>
    <w:rsid w:val="00230F33"/>
    <w:rsid w:val="002337CA"/>
    <w:rsid w:val="002338B7"/>
    <w:rsid w:val="002348BF"/>
    <w:rsid w:val="002350F2"/>
    <w:rsid w:val="00235DDA"/>
    <w:rsid w:val="00241F11"/>
    <w:rsid w:val="00242891"/>
    <w:rsid w:val="00244141"/>
    <w:rsid w:val="00244378"/>
    <w:rsid w:val="0024479D"/>
    <w:rsid w:val="00244F6E"/>
    <w:rsid w:val="00245204"/>
    <w:rsid w:val="0024556B"/>
    <w:rsid w:val="0024737F"/>
    <w:rsid w:val="002473EF"/>
    <w:rsid w:val="002505C4"/>
    <w:rsid w:val="0025167D"/>
    <w:rsid w:val="00251AB2"/>
    <w:rsid w:val="002521E0"/>
    <w:rsid w:val="00252D3D"/>
    <w:rsid w:val="00255677"/>
    <w:rsid w:val="0025587F"/>
    <w:rsid w:val="002562F1"/>
    <w:rsid w:val="002564D3"/>
    <w:rsid w:val="00261F05"/>
    <w:rsid w:val="0026238E"/>
    <w:rsid w:val="0026258A"/>
    <w:rsid w:val="0026318C"/>
    <w:rsid w:val="0026333C"/>
    <w:rsid w:val="00263DD5"/>
    <w:rsid w:val="00264505"/>
    <w:rsid w:val="00264D8A"/>
    <w:rsid w:val="002654E4"/>
    <w:rsid w:val="00265F29"/>
    <w:rsid w:val="00267650"/>
    <w:rsid w:val="00271992"/>
    <w:rsid w:val="0027212D"/>
    <w:rsid w:val="00272473"/>
    <w:rsid w:val="00272994"/>
    <w:rsid w:val="00272B42"/>
    <w:rsid w:val="00272F11"/>
    <w:rsid w:val="00272FB4"/>
    <w:rsid w:val="00272FE6"/>
    <w:rsid w:val="002730A8"/>
    <w:rsid w:val="00273D78"/>
    <w:rsid w:val="0027474C"/>
    <w:rsid w:val="00274E54"/>
    <w:rsid w:val="00275B74"/>
    <w:rsid w:val="0027629A"/>
    <w:rsid w:val="002777CA"/>
    <w:rsid w:val="002801F1"/>
    <w:rsid w:val="00280E53"/>
    <w:rsid w:val="0028272D"/>
    <w:rsid w:val="00283ED4"/>
    <w:rsid w:val="00283FFE"/>
    <w:rsid w:val="0028463B"/>
    <w:rsid w:val="00284EE2"/>
    <w:rsid w:val="00285C5A"/>
    <w:rsid w:val="00285DE1"/>
    <w:rsid w:val="0028695B"/>
    <w:rsid w:val="00287890"/>
    <w:rsid w:val="00290562"/>
    <w:rsid w:val="00290D74"/>
    <w:rsid w:val="00291647"/>
    <w:rsid w:val="00291B3B"/>
    <w:rsid w:val="00292BF5"/>
    <w:rsid w:val="00292D43"/>
    <w:rsid w:val="00292FDC"/>
    <w:rsid w:val="0029382F"/>
    <w:rsid w:val="00293D45"/>
    <w:rsid w:val="00294B22"/>
    <w:rsid w:val="0029709A"/>
    <w:rsid w:val="002971EE"/>
    <w:rsid w:val="002A2788"/>
    <w:rsid w:val="002A2B28"/>
    <w:rsid w:val="002A2D3E"/>
    <w:rsid w:val="002A31CB"/>
    <w:rsid w:val="002A340F"/>
    <w:rsid w:val="002A425A"/>
    <w:rsid w:val="002A56DD"/>
    <w:rsid w:val="002A6CE6"/>
    <w:rsid w:val="002A7344"/>
    <w:rsid w:val="002A7979"/>
    <w:rsid w:val="002A7E14"/>
    <w:rsid w:val="002B1779"/>
    <w:rsid w:val="002B1966"/>
    <w:rsid w:val="002B332D"/>
    <w:rsid w:val="002B49FD"/>
    <w:rsid w:val="002B4B84"/>
    <w:rsid w:val="002B503B"/>
    <w:rsid w:val="002B5EFD"/>
    <w:rsid w:val="002B6E54"/>
    <w:rsid w:val="002B6FBE"/>
    <w:rsid w:val="002B7188"/>
    <w:rsid w:val="002C0D84"/>
    <w:rsid w:val="002C1801"/>
    <w:rsid w:val="002C2C8B"/>
    <w:rsid w:val="002C3CAC"/>
    <w:rsid w:val="002C421F"/>
    <w:rsid w:val="002C4237"/>
    <w:rsid w:val="002C4333"/>
    <w:rsid w:val="002C5046"/>
    <w:rsid w:val="002C52C0"/>
    <w:rsid w:val="002C5314"/>
    <w:rsid w:val="002C5871"/>
    <w:rsid w:val="002D04A4"/>
    <w:rsid w:val="002D31E1"/>
    <w:rsid w:val="002D42A8"/>
    <w:rsid w:val="002D495C"/>
    <w:rsid w:val="002D5C09"/>
    <w:rsid w:val="002D788E"/>
    <w:rsid w:val="002E1903"/>
    <w:rsid w:val="002E1A98"/>
    <w:rsid w:val="002E1EB0"/>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2305"/>
    <w:rsid w:val="00303C15"/>
    <w:rsid w:val="003049E8"/>
    <w:rsid w:val="0031275C"/>
    <w:rsid w:val="00313ECE"/>
    <w:rsid w:val="003140A5"/>
    <w:rsid w:val="0031483C"/>
    <w:rsid w:val="00315020"/>
    <w:rsid w:val="0031527F"/>
    <w:rsid w:val="0031536E"/>
    <w:rsid w:val="00315B82"/>
    <w:rsid w:val="00315BC3"/>
    <w:rsid w:val="00315DF0"/>
    <w:rsid w:val="003173E9"/>
    <w:rsid w:val="00317FAB"/>
    <w:rsid w:val="0032075C"/>
    <w:rsid w:val="00321CEE"/>
    <w:rsid w:val="003221E2"/>
    <w:rsid w:val="0032246C"/>
    <w:rsid w:val="00322FCD"/>
    <w:rsid w:val="003235A8"/>
    <w:rsid w:val="00323F8D"/>
    <w:rsid w:val="0032458C"/>
    <w:rsid w:val="00325247"/>
    <w:rsid w:val="00326AD0"/>
    <w:rsid w:val="00326FE8"/>
    <w:rsid w:val="003272E3"/>
    <w:rsid w:val="00327F51"/>
    <w:rsid w:val="00327F7C"/>
    <w:rsid w:val="00330AD1"/>
    <w:rsid w:val="003319A5"/>
    <w:rsid w:val="00332807"/>
    <w:rsid w:val="0033484B"/>
    <w:rsid w:val="003352C4"/>
    <w:rsid w:val="00335FCE"/>
    <w:rsid w:val="00340D7A"/>
    <w:rsid w:val="00341F79"/>
    <w:rsid w:val="00342A19"/>
    <w:rsid w:val="00344A9E"/>
    <w:rsid w:val="00350CB1"/>
    <w:rsid w:val="0035130E"/>
    <w:rsid w:val="0035180B"/>
    <w:rsid w:val="00351C2F"/>
    <w:rsid w:val="00351F7C"/>
    <w:rsid w:val="003528AF"/>
    <w:rsid w:val="003529F1"/>
    <w:rsid w:val="00352C64"/>
    <w:rsid w:val="003531F9"/>
    <w:rsid w:val="003533EA"/>
    <w:rsid w:val="00354902"/>
    <w:rsid w:val="00354F24"/>
    <w:rsid w:val="00355165"/>
    <w:rsid w:val="00355E84"/>
    <w:rsid w:val="00355F5F"/>
    <w:rsid w:val="00357411"/>
    <w:rsid w:val="0036037C"/>
    <w:rsid w:val="003606DC"/>
    <w:rsid w:val="0036111B"/>
    <w:rsid w:val="003621A8"/>
    <w:rsid w:val="0036274E"/>
    <w:rsid w:val="00362E95"/>
    <w:rsid w:val="0036322F"/>
    <w:rsid w:val="00364ABE"/>
    <w:rsid w:val="0036654C"/>
    <w:rsid w:val="00366FDB"/>
    <w:rsid w:val="00367341"/>
    <w:rsid w:val="00367EF4"/>
    <w:rsid w:val="00367FDD"/>
    <w:rsid w:val="00370738"/>
    <w:rsid w:val="00370F0A"/>
    <w:rsid w:val="003723C3"/>
    <w:rsid w:val="00373C5A"/>
    <w:rsid w:val="003751EE"/>
    <w:rsid w:val="003766FE"/>
    <w:rsid w:val="0038003F"/>
    <w:rsid w:val="00381C4C"/>
    <w:rsid w:val="0038336B"/>
    <w:rsid w:val="00383B62"/>
    <w:rsid w:val="00390CDD"/>
    <w:rsid w:val="00390E06"/>
    <w:rsid w:val="00390EBC"/>
    <w:rsid w:val="00391008"/>
    <w:rsid w:val="0039290D"/>
    <w:rsid w:val="00394360"/>
    <w:rsid w:val="00394710"/>
    <w:rsid w:val="003947FC"/>
    <w:rsid w:val="00395B65"/>
    <w:rsid w:val="003972F2"/>
    <w:rsid w:val="00397398"/>
    <w:rsid w:val="003A19A3"/>
    <w:rsid w:val="003A24B4"/>
    <w:rsid w:val="003A289A"/>
    <w:rsid w:val="003A33A0"/>
    <w:rsid w:val="003A3C90"/>
    <w:rsid w:val="003A5252"/>
    <w:rsid w:val="003A5E74"/>
    <w:rsid w:val="003A6754"/>
    <w:rsid w:val="003A676C"/>
    <w:rsid w:val="003A6983"/>
    <w:rsid w:val="003A7062"/>
    <w:rsid w:val="003A727E"/>
    <w:rsid w:val="003A777F"/>
    <w:rsid w:val="003B1C98"/>
    <w:rsid w:val="003B1E02"/>
    <w:rsid w:val="003B28C4"/>
    <w:rsid w:val="003B29A1"/>
    <w:rsid w:val="003B2EB6"/>
    <w:rsid w:val="003B3015"/>
    <w:rsid w:val="003B4393"/>
    <w:rsid w:val="003B4874"/>
    <w:rsid w:val="003B5F15"/>
    <w:rsid w:val="003B6E09"/>
    <w:rsid w:val="003B7E0E"/>
    <w:rsid w:val="003B7FCA"/>
    <w:rsid w:val="003C0604"/>
    <w:rsid w:val="003C4BB6"/>
    <w:rsid w:val="003C5BB8"/>
    <w:rsid w:val="003C78AB"/>
    <w:rsid w:val="003D0BE4"/>
    <w:rsid w:val="003D1849"/>
    <w:rsid w:val="003D202B"/>
    <w:rsid w:val="003D22C0"/>
    <w:rsid w:val="003D258B"/>
    <w:rsid w:val="003D35C7"/>
    <w:rsid w:val="003D3D87"/>
    <w:rsid w:val="003D404D"/>
    <w:rsid w:val="003D4787"/>
    <w:rsid w:val="003D52FF"/>
    <w:rsid w:val="003D575A"/>
    <w:rsid w:val="003D75F6"/>
    <w:rsid w:val="003E0D68"/>
    <w:rsid w:val="003E1154"/>
    <w:rsid w:val="003E16A0"/>
    <w:rsid w:val="003E377C"/>
    <w:rsid w:val="003E43EC"/>
    <w:rsid w:val="003E639F"/>
    <w:rsid w:val="003E78A0"/>
    <w:rsid w:val="003F05FD"/>
    <w:rsid w:val="003F08B5"/>
    <w:rsid w:val="003F120E"/>
    <w:rsid w:val="003F1D23"/>
    <w:rsid w:val="003F1DE1"/>
    <w:rsid w:val="003F23FC"/>
    <w:rsid w:val="003F44A2"/>
    <w:rsid w:val="003F4537"/>
    <w:rsid w:val="003F461E"/>
    <w:rsid w:val="003F4F1B"/>
    <w:rsid w:val="003F5171"/>
    <w:rsid w:val="003F545C"/>
    <w:rsid w:val="003F5BBB"/>
    <w:rsid w:val="003F650E"/>
    <w:rsid w:val="003F6DFB"/>
    <w:rsid w:val="003F7D91"/>
    <w:rsid w:val="00400342"/>
    <w:rsid w:val="00400E33"/>
    <w:rsid w:val="00401605"/>
    <w:rsid w:val="00401827"/>
    <w:rsid w:val="00401F12"/>
    <w:rsid w:val="004020BD"/>
    <w:rsid w:val="00402A5A"/>
    <w:rsid w:val="00403822"/>
    <w:rsid w:val="004040AD"/>
    <w:rsid w:val="00404CBD"/>
    <w:rsid w:val="00405D1D"/>
    <w:rsid w:val="004065FB"/>
    <w:rsid w:val="00410E82"/>
    <w:rsid w:val="0041164C"/>
    <w:rsid w:val="00412969"/>
    <w:rsid w:val="00413EB6"/>
    <w:rsid w:val="00416288"/>
    <w:rsid w:val="00416407"/>
    <w:rsid w:val="004164A9"/>
    <w:rsid w:val="0042021F"/>
    <w:rsid w:val="00421E2C"/>
    <w:rsid w:val="004227EC"/>
    <w:rsid w:val="00424EE2"/>
    <w:rsid w:val="00425193"/>
    <w:rsid w:val="0042616C"/>
    <w:rsid w:val="004279A1"/>
    <w:rsid w:val="004314C4"/>
    <w:rsid w:val="00431954"/>
    <w:rsid w:val="00431F3A"/>
    <w:rsid w:val="0043459F"/>
    <w:rsid w:val="004346F6"/>
    <w:rsid w:val="004365D0"/>
    <w:rsid w:val="004368EC"/>
    <w:rsid w:val="0044033E"/>
    <w:rsid w:val="004405C3"/>
    <w:rsid w:val="00442184"/>
    <w:rsid w:val="00442470"/>
    <w:rsid w:val="00443FE1"/>
    <w:rsid w:val="00444B3E"/>
    <w:rsid w:val="00444ED9"/>
    <w:rsid w:val="004464BF"/>
    <w:rsid w:val="004471C3"/>
    <w:rsid w:val="0044737A"/>
    <w:rsid w:val="00447D1A"/>
    <w:rsid w:val="00451D1A"/>
    <w:rsid w:val="00451EEA"/>
    <w:rsid w:val="0045281C"/>
    <w:rsid w:val="0045399B"/>
    <w:rsid w:val="00453DEC"/>
    <w:rsid w:val="00455C5C"/>
    <w:rsid w:val="004576B7"/>
    <w:rsid w:val="00457DA6"/>
    <w:rsid w:val="00457E12"/>
    <w:rsid w:val="004619B9"/>
    <w:rsid w:val="00461BE3"/>
    <w:rsid w:val="00463999"/>
    <w:rsid w:val="00463AEB"/>
    <w:rsid w:val="00463B92"/>
    <w:rsid w:val="0046579D"/>
    <w:rsid w:val="0046723A"/>
    <w:rsid w:val="00467EAB"/>
    <w:rsid w:val="00471B30"/>
    <w:rsid w:val="0047201C"/>
    <w:rsid w:val="00472302"/>
    <w:rsid w:val="0047289D"/>
    <w:rsid w:val="00473694"/>
    <w:rsid w:val="00474034"/>
    <w:rsid w:val="004750F7"/>
    <w:rsid w:val="00475638"/>
    <w:rsid w:val="00475B87"/>
    <w:rsid w:val="0048156C"/>
    <w:rsid w:val="0048217C"/>
    <w:rsid w:val="00482420"/>
    <w:rsid w:val="0048293E"/>
    <w:rsid w:val="004830C3"/>
    <w:rsid w:val="00485B52"/>
    <w:rsid w:val="0048697E"/>
    <w:rsid w:val="00486EA7"/>
    <w:rsid w:val="004901F9"/>
    <w:rsid w:val="00490524"/>
    <w:rsid w:val="00491197"/>
    <w:rsid w:val="004930B5"/>
    <w:rsid w:val="00493198"/>
    <w:rsid w:val="004931C7"/>
    <w:rsid w:val="00493B65"/>
    <w:rsid w:val="00493D97"/>
    <w:rsid w:val="00495781"/>
    <w:rsid w:val="00495F4B"/>
    <w:rsid w:val="004960ED"/>
    <w:rsid w:val="004969E6"/>
    <w:rsid w:val="0049780A"/>
    <w:rsid w:val="00497B6D"/>
    <w:rsid w:val="004A0945"/>
    <w:rsid w:val="004A0A2B"/>
    <w:rsid w:val="004A13B7"/>
    <w:rsid w:val="004A2676"/>
    <w:rsid w:val="004A2804"/>
    <w:rsid w:val="004A293A"/>
    <w:rsid w:val="004A3AA9"/>
    <w:rsid w:val="004A5F5D"/>
    <w:rsid w:val="004A6136"/>
    <w:rsid w:val="004A614C"/>
    <w:rsid w:val="004B19AB"/>
    <w:rsid w:val="004B1A98"/>
    <w:rsid w:val="004B2334"/>
    <w:rsid w:val="004B24CA"/>
    <w:rsid w:val="004B3314"/>
    <w:rsid w:val="004B6087"/>
    <w:rsid w:val="004B76A5"/>
    <w:rsid w:val="004C0EC3"/>
    <w:rsid w:val="004C1195"/>
    <w:rsid w:val="004C3241"/>
    <w:rsid w:val="004C3763"/>
    <w:rsid w:val="004C393E"/>
    <w:rsid w:val="004C3BEB"/>
    <w:rsid w:val="004C4AE7"/>
    <w:rsid w:val="004C4D08"/>
    <w:rsid w:val="004C6212"/>
    <w:rsid w:val="004C72AF"/>
    <w:rsid w:val="004D23A9"/>
    <w:rsid w:val="004D3844"/>
    <w:rsid w:val="004D3A04"/>
    <w:rsid w:val="004D6C50"/>
    <w:rsid w:val="004E2090"/>
    <w:rsid w:val="004E26E6"/>
    <w:rsid w:val="004E329D"/>
    <w:rsid w:val="004E3356"/>
    <w:rsid w:val="004E38B0"/>
    <w:rsid w:val="004E43D1"/>
    <w:rsid w:val="004E45AE"/>
    <w:rsid w:val="004E6FBA"/>
    <w:rsid w:val="004F2607"/>
    <w:rsid w:val="004F2C64"/>
    <w:rsid w:val="004F531B"/>
    <w:rsid w:val="004F6B29"/>
    <w:rsid w:val="004F6E4E"/>
    <w:rsid w:val="004F6E69"/>
    <w:rsid w:val="004F757E"/>
    <w:rsid w:val="00500E54"/>
    <w:rsid w:val="005017E3"/>
    <w:rsid w:val="00501A1F"/>
    <w:rsid w:val="00504B7D"/>
    <w:rsid w:val="00505D9E"/>
    <w:rsid w:val="00506BFB"/>
    <w:rsid w:val="00506CE8"/>
    <w:rsid w:val="00507CBD"/>
    <w:rsid w:val="00507F4E"/>
    <w:rsid w:val="00511F35"/>
    <w:rsid w:val="00512FA1"/>
    <w:rsid w:val="00515016"/>
    <w:rsid w:val="00520532"/>
    <w:rsid w:val="005206D3"/>
    <w:rsid w:val="00520C63"/>
    <w:rsid w:val="00521C41"/>
    <w:rsid w:val="00522883"/>
    <w:rsid w:val="005228DB"/>
    <w:rsid w:val="0052301C"/>
    <w:rsid w:val="0052596F"/>
    <w:rsid w:val="00525A5C"/>
    <w:rsid w:val="00526BB2"/>
    <w:rsid w:val="005301F7"/>
    <w:rsid w:val="005307AA"/>
    <w:rsid w:val="005321DA"/>
    <w:rsid w:val="005333D4"/>
    <w:rsid w:val="00533962"/>
    <w:rsid w:val="00533ABD"/>
    <w:rsid w:val="0053454A"/>
    <w:rsid w:val="00534D6C"/>
    <w:rsid w:val="00535B4F"/>
    <w:rsid w:val="00536259"/>
    <w:rsid w:val="00536AFF"/>
    <w:rsid w:val="00536D7C"/>
    <w:rsid w:val="0053772C"/>
    <w:rsid w:val="00540B53"/>
    <w:rsid w:val="00540CD8"/>
    <w:rsid w:val="00542134"/>
    <w:rsid w:val="005430D4"/>
    <w:rsid w:val="005433B8"/>
    <w:rsid w:val="00543684"/>
    <w:rsid w:val="00545B57"/>
    <w:rsid w:val="00545C52"/>
    <w:rsid w:val="00552C42"/>
    <w:rsid w:val="00552F43"/>
    <w:rsid w:val="005537B9"/>
    <w:rsid w:val="00553896"/>
    <w:rsid w:val="00555CFE"/>
    <w:rsid w:val="00556BE5"/>
    <w:rsid w:val="00556E11"/>
    <w:rsid w:val="0055777A"/>
    <w:rsid w:val="005577AA"/>
    <w:rsid w:val="005625D9"/>
    <w:rsid w:val="00564106"/>
    <w:rsid w:val="005641F3"/>
    <w:rsid w:val="005649EF"/>
    <w:rsid w:val="00566486"/>
    <w:rsid w:val="005678D4"/>
    <w:rsid w:val="00567D8E"/>
    <w:rsid w:val="005705DC"/>
    <w:rsid w:val="005733AA"/>
    <w:rsid w:val="00573532"/>
    <w:rsid w:val="00574A35"/>
    <w:rsid w:val="00576BD7"/>
    <w:rsid w:val="00580693"/>
    <w:rsid w:val="0058208C"/>
    <w:rsid w:val="00582D3E"/>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A038E"/>
    <w:rsid w:val="005A08BA"/>
    <w:rsid w:val="005A1E31"/>
    <w:rsid w:val="005A2059"/>
    <w:rsid w:val="005A23B2"/>
    <w:rsid w:val="005A2A1E"/>
    <w:rsid w:val="005A3F93"/>
    <w:rsid w:val="005A4F53"/>
    <w:rsid w:val="005A5473"/>
    <w:rsid w:val="005A5564"/>
    <w:rsid w:val="005A6A84"/>
    <w:rsid w:val="005A7B4A"/>
    <w:rsid w:val="005B1188"/>
    <w:rsid w:val="005B1620"/>
    <w:rsid w:val="005B3AA1"/>
    <w:rsid w:val="005B3D9D"/>
    <w:rsid w:val="005B4002"/>
    <w:rsid w:val="005B5CEC"/>
    <w:rsid w:val="005B7348"/>
    <w:rsid w:val="005C0309"/>
    <w:rsid w:val="005C0AFB"/>
    <w:rsid w:val="005C19AC"/>
    <w:rsid w:val="005C1CC7"/>
    <w:rsid w:val="005C1E42"/>
    <w:rsid w:val="005C2387"/>
    <w:rsid w:val="005C34EF"/>
    <w:rsid w:val="005C35EC"/>
    <w:rsid w:val="005C4FB4"/>
    <w:rsid w:val="005C6F42"/>
    <w:rsid w:val="005C754F"/>
    <w:rsid w:val="005C76EE"/>
    <w:rsid w:val="005D0485"/>
    <w:rsid w:val="005D0C60"/>
    <w:rsid w:val="005D182E"/>
    <w:rsid w:val="005D20FF"/>
    <w:rsid w:val="005D27C7"/>
    <w:rsid w:val="005D2E9F"/>
    <w:rsid w:val="005D5855"/>
    <w:rsid w:val="005D73BD"/>
    <w:rsid w:val="005E1AB0"/>
    <w:rsid w:val="005E270B"/>
    <w:rsid w:val="005E2A45"/>
    <w:rsid w:val="005E58C8"/>
    <w:rsid w:val="005E6D0C"/>
    <w:rsid w:val="005E73E7"/>
    <w:rsid w:val="005E7AD2"/>
    <w:rsid w:val="005F0BCA"/>
    <w:rsid w:val="005F3514"/>
    <w:rsid w:val="005F36C9"/>
    <w:rsid w:val="005F6AC1"/>
    <w:rsid w:val="005F7D5A"/>
    <w:rsid w:val="00600041"/>
    <w:rsid w:val="006007A9"/>
    <w:rsid w:val="00603C94"/>
    <w:rsid w:val="00603E1C"/>
    <w:rsid w:val="00604E4A"/>
    <w:rsid w:val="006053DF"/>
    <w:rsid w:val="00607C5C"/>
    <w:rsid w:val="00607F83"/>
    <w:rsid w:val="006102D8"/>
    <w:rsid w:val="0061038C"/>
    <w:rsid w:val="00611801"/>
    <w:rsid w:val="0061273D"/>
    <w:rsid w:val="006135D4"/>
    <w:rsid w:val="00614DF2"/>
    <w:rsid w:val="00614DF8"/>
    <w:rsid w:val="00617309"/>
    <w:rsid w:val="00617F24"/>
    <w:rsid w:val="00620B63"/>
    <w:rsid w:val="0062115F"/>
    <w:rsid w:val="0062334F"/>
    <w:rsid w:val="00623EA6"/>
    <w:rsid w:val="006241B8"/>
    <w:rsid w:val="00624CA3"/>
    <w:rsid w:val="006251F0"/>
    <w:rsid w:val="00625EAD"/>
    <w:rsid w:val="0063010B"/>
    <w:rsid w:val="00630FE8"/>
    <w:rsid w:val="00633451"/>
    <w:rsid w:val="00635C98"/>
    <w:rsid w:val="0063749E"/>
    <w:rsid w:val="0064123F"/>
    <w:rsid w:val="00641629"/>
    <w:rsid w:val="00641C4E"/>
    <w:rsid w:val="00643588"/>
    <w:rsid w:val="00643B15"/>
    <w:rsid w:val="006447D0"/>
    <w:rsid w:val="00644804"/>
    <w:rsid w:val="00644B0D"/>
    <w:rsid w:val="00645283"/>
    <w:rsid w:val="00645B44"/>
    <w:rsid w:val="00646D3F"/>
    <w:rsid w:val="006478F5"/>
    <w:rsid w:val="00650D10"/>
    <w:rsid w:val="00651E1D"/>
    <w:rsid w:val="006531D2"/>
    <w:rsid w:val="006533F9"/>
    <w:rsid w:val="00654E5D"/>
    <w:rsid w:val="00654F8B"/>
    <w:rsid w:val="00655B2C"/>
    <w:rsid w:val="00656154"/>
    <w:rsid w:val="0066029B"/>
    <w:rsid w:val="006604BF"/>
    <w:rsid w:val="006608C3"/>
    <w:rsid w:val="00660FFD"/>
    <w:rsid w:val="00662560"/>
    <w:rsid w:val="0066323D"/>
    <w:rsid w:val="00664402"/>
    <w:rsid w:val="00664404"/>
    <w:rsid w:val="0066678D"/>
    <w:rsid w:val="00666D98"/>
    <w:rsid w:val="00671655"/>
    <w:rsid w:val="006724AF"/>
    <w:rsid w:val="006728D6"/>
    <w:rsid w:val="006732A7"/>
    <w:rsid w:val="00673B75"/>
    <w:rsid w:val="00674BB2"/>
    <w:rsid w:val="00674EA9"/>
    <w:rsid w:val="00674F7E"/>
    <w:rsid w:val="00675453"/>
    <w:rsid w:val="0067762C"/>
    <w:rsid w:val="0068002D"/>
    <w:rsid w:val="00680E19"/>
    <w:rsid w:val="00680E95"/>
    <w:rsid w:val="00682222"/>
    <w:rsid w:val="0068280D"/>
    <w:rsid w:val="00682814"/>
    <w:rsid w:val="006832F8"/>
    <w:rsid w:val="00686924"/>
    <w:rsid w:val="006872EE"/>
    <w:rsid w:val="0069078F"/>
    <w:rsid w:val="00693B6B"/>
    <w:rsid w:val="006944A8"/>
    <w:rsid w:val="00694C04"/>
    <w:rsid w:val="00695943"/>
    <w:rsid w:val="0069661A"/>
    <w:rsid w:val="006977D8"/>
    <w:rsid w:val="0069789F"/>
    <w:rsid w:val="00697FE0"/>
    <w:rsid w:val="006A078C"/>
    <w:rsid w:val="006A07F0"/>
    <w:rsid w:val="006A1100"/>
    <w:rsid w:val="006A1AB5"/>
    <w:rsid w:val="006A1EDE"/>
    <w:rsid w:val="006A2212"/>
    <w:rsid w:val="006A4CA8"/>
    <w:rsid w:val="006A6077"/>
    <w:rsid w:val="006A63C6"/>
    <w:rsid w:val="006A64FC"/>
    <w:rsid w:val="006A652C"/>
    <w:rsid w:val="006A7E48"/>
    <w:rsid w:val="006B0DE0"/>
    <w:rsid w:val="006B0E5B"/>
    <w:rsid w:val="006B124F"/>
    <w:rsid w:val="006B202F"/>
    <w:rsid w:val="006B26AE"/>
    <w:rsid w:val="006B2D88"/>
    <w:rsid w:val="006B3596"/>
    <w:rsid w:val="006B5129"/>
    <w:rsid w:val="006B6759"/>
    <w:rsid w:val="006B6831"/>
    <w:rsid w:val="006B6DA6"/>
    <w:rsid w:val="006B7D5D"/>
    <w:rsid w:val="006C16E0"/>
    <w:rsid w:val="006C180D"/>
    <w:rsid w:val="006C1A4D"/>
    <w:rsid w:val="006C1AB6"/>
    <w:rsid w:val="006C360B"/>
    <w:rsid w:val="006C43F1"/>
    <w:rsid w:val="006C5B29"/>
    <w:rsid w:val="006C652D"/>
    <w:rsid w:val="006C7672"/>
    <w:rsid w:val="006D194C"/>
    <w:rsid w:val="006D24EB"/>
    <w:rsid w:val="006D316A"/>
    <w:rsid w:val="006D3BD1"/>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13E"/>
    <w:rsid w:val="006F0352"/>
    <w:rsid w:val="006F0383"/>
    <w:rsid w:val="006F0872"/>
    <w:rsid w:val="006F19C5"/>
    <w:rsid w:val="006F2DB0"/>
    <w:rsid w:val="006F3765"/>
    <w:rsid w:val="006F4CB1"/>
    <w:rsid w:val="006F51B6"/>
    <w:rsid w:val="00700126"/>
    <w:rsid w:val="00700B2F"/>
    <w:rsid w:val="00700F96"/>
    <w:rsid w:val="00702648"/>
    <w:rsid w:val="007031B0"/>
    <w:rsid w:val="00703731"/>
    <w:rsid w:val="007045A7"/>
    <w:rsid w:val="00704AB4"/>
    <w:rsid w:val="00705444"/>
    <w:rsid w:val="00706B40"/>
    <w:rsid w:val="00706EC2"/>
    <w:rsid w:val="00707638"/>
    <w:rsid w:val="007079A1"/>
    <w:rsid w:val="00710C89"/>
    <w:rsid w:val="0071104E"/>
    <w:rsid w:val="00712528"/>
    <w:rsid w:val="00712D85"/>
    <w:rsid w:val="007138E8"/>
    <w:rsid w:val="007149EE"/>
    <w:rsid w:val="00717237"/>
    <w:rsid w:val="00720FEC"/>
    <w:rsid w:val="00722DCA"/>
    <w:rsid w:val="007232E0"/>
    <w:rsid w:val="00723C07"/>
    <w:rsid w:val="00726B31"/>
    <w:rsid w:val="00726FDC"/>
    <w:rsid w:val="00727022"/>
    <w:rsid w:val="00727CD9"/>
    <w:rsid w:val="00731CDC"/>
    <w:rsid w:val="007324D3"/>
    <w:rsid w:val="00732AAD"/>
    <w:rsid w:val="0073341B"/>
    <w:rsid w:val="00733B34"/>
    <w:rsid w:val="00733BC6"/>
    <w:rsid w:val="0073417C"/>
    <w:rsid w:val="00734BAE"/>
    <w:rsid w:val="007351AA"/>
    <w:rsid w:val="00736BA5"/>
    <w:rsid w:val="00740017"/>
    <w:rsid w:val="007406CC"/>
    <w:rsid w:val="00740925"/>
    <w:rsid w:val="0074107B"/>
    <w:rsid w:val="00741CF8"/>
    <w:rsid w:val="00742989"/>
    <w:rsid w:val="0074352C"/>
    <w:rsid w:val="0074467F"/>
    <w:rsid w:val="007452BC"/>
    <w:rsid w:val="00745332"/>
    <w:rsid w:val="0074545D"/>
    <w:rsid w:val="00745765"/>
    <w:rsid w:val="00750E28"/>
    <w:rsid w:val="007515F3"/>
    <w:rsid w:val="00752A24"/>
    <w:rsid w:val="00753215"/>
    <w:rsid w:val="0075343A"/>
    <w:rsid w:val="00753C0E"/>
    <w:rsid w:val="007544A4"/>
    <w:rsid w:val="0075705A"/>
    <w:rsid w:val="007575A5"/>
    <w:rsid w:val="00757876"/>
    <w:rsid w:val="00757CF4"/>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619A"/>
    <w:rsid w:val="00776E58"/>
    <w:rsid w:val="00777231"/>
    <w:rsid w:val="00777914"/>
    <w:rsid w:val="00777ADE"/>
    <w:rsid w:val="00780FBC"/>
    <w:rsid w:val="007818B5"/>
    <w:rsid w:val="00781A50"/>
    <w:rsid w:val="00782848"/>
    <w:rsid w:val="0078440E"/>
    <w:rsid w:val="00785DC2"/>
    <w:rsid w:val="007866FF"/>
    <w:rsid w:val="007868D7"/>
    <w:rsid w:val="007905E2"/>
    <w:rsid w:val="00790DB1"/>
    <w:rsid w:val="007934E4"/>
    <w:rsid w:val="0079676F"/>
    <w:rsid w:val="00796905"/>
    <w:rsid w:val="00796B8D"/>
    <w:rsid w:val="00797572"/>
    <w:rsid w:val="00797664"/>
    <w:rsid w:val="007A0D9B"/>
    <w:rsid w:val="007A34E0"/>
    <w:rsid w:val="007A5F41"/>
    <w:rsid w:val="007A6151"/>
    <w:rsid w:val="007A63BE"/>
    <w:rsid w:val="007A6BD9"/>
    <w:rsid w:val="007B0E34"/>
    <w:rsid w:val="007B0FEF"/>
    <w:rsid w:val="007B14CC"/>
    <w:rsid w:val="007B17D6"/>
    <w:rsid w:val="007B1B94"/>
    <w:rsid w:val="007B1DD5"/>
    <w:rsid w:val="007B213D"/>
    <w:rsid w:val="007B2164"/>
    <w:rsid w:val="007B3126"/>
    <w:rsid w:val="007B3643"/>
    <w:rsid w:val="007B50CD"/>
    <w:rsid w:val="007B515C"/>
    <w:rsid w:val="007B51C6"/>
    <w:rsid w:val="007B668F"/>
    <w:rsid w:val="007B69C8"/>
    <w:rsid w:val="007B7612"/>
    <w:rsid w:val="007B7E8D"/>
    <w:rsid w:val="007C310B"/>
    <w:rsid w:val="007C51BB"/>
    <w:rsid w:val="007C5A3E"/>
    <w:rsid w:val="007C6534"/>
    <w:rsid w:val="007C6574"/>
    <w:rsid w:val="007C6630"/>
    <w:rsid w:val="007C6DC6"/>
    <w:rsid w:val="007D0565"/>
    <w:rsid w:val="007D59D1"/>
    <w:rsid w:val="007E0370"/>
    <w:rsid w:val="007E0E4A"/>
    <w:rsid w:val="007E15A5"/>
    <w:rsid w:val="007E5216"/>
    <w:rsid w:val="007F0419"/>
    <w:rsid w:val="007F0E9B"/>
    <w:rsid w:val="007F1206"/>
    <w:rsid w:val="007F249E"/>
    <w:rsid w:val="007F4A51"/>
    <w:rsid w:val="007F4B9D"/>
    <w:rsid w:val="007F5092"/>
    <w:rsid w:val="007F5325"/>
    <w:rsid w:val="007F54E4"/>
    <w:rsid w:val="008012B7"/>
    <w:rsid w:val="0080147B"/>
    <w:rsid w:val="008019D3"/>
    <w:rsid w:val="0080288D"/>
    <w:rsid w:val="00803491"/>
    <w:rsid w:val="008044CE"/>
    <w:rsid w:val="00804B98"/>
    <w:rsid w:val="00804C29"/>
    <w:rsid w:val="00805088"/>
    <w:rsid w:val="00805201"/>
    <w:rsid w:val="00805C41"/>
    <w:rsid w:val="00806B34"/>
    <w:rsid w:val="00812524"/>
    <w:rsid w:val="008145E2"/>
    <w:rsid w:val="00815565"/>
    <w:rsid w:val="0081574C"/>
    <w:rsid w:val="00816D17"/>
    <w:rsid w:val="0081750E"/>
    <w:rsid w:val="00820F29"/>
    <w:rsid w:val="008229E5"/>
    <w:rsid w:val="008231B4"/>
    <w:rsid w:val="00823543"/>
    <w:rsid w:val="00823956"/>
    <w:rsid w:val="00823C6A"/>
    <w:rsid w:val="008246F2"/>
    <w:rsid w:val="0082534D"/>
    <w:rsid w:val="00826072"/>
    <w:rsid w:val="00826604"/>
    <w:rsid w:val="0083007D"/>
    <w:rsid w:val="008300D0"/>
    <w:rsid w:val="0083076B"/>
    <w:rsid w:val="00830F7A"/>
    <w:rsid w:val="00832086"/>
    <w:rsid w:val="00835E31"/>
    <w:rsid w:val="00837312"/>
    <w:rsid w:val="00837B69"/>
    <w:rsid w:val="0084126A"/>
    <w:rsid w:val="00841408"/>
    <w:rsid w:val="00847238"/>
    <w:rsid w:val="00847734"/>
    <w:rsid w:val="008503B6"/>
    <w:rsid w:val="0085246D"/>
    <w:rsid w:val="008548B8"/>
    <w:rsid w:val="0085690C"/>
    <w:rsid w:val="0085690F"/>
    <w:rsid w:val="00861BE1"/>
    <w:rsid w:val="00861D1F"/>
    <w:rsid w:val="00864A9B"/>
    <w:rsid w:val="00865223"/>
    <w:rsid w:val="0086562A"/>
    <w:rsid w:val="00865CD5"/>
    <w:rsid w:val="00867183"/>
    <w:rsid w:val="008702C4"/>
    <w:rsid w:val="0087146D"/>
    <w:rsid w:val="008718C4"/>
    <w:rsid w:val="00871C09"/>
    <w:rsid w:val="00871FCA"/>
    <w:rsid w:val="00873083"/>
    <w:rsid w:val="008751E2"/>
    <w:rsid w:val="00876322"/>
    <w:rsid w:val="0087691B"/>
    <w:rsid w:val="00877B54"/>
    <w:rsid w:val="00877FA5"/>
    <w:rsid w:val="00883079"/>
    <w:rsid w:val="0088506F"/>
    <w:rsid w:val="0088517B"/>
    <w:rsid w:val="00885246"/>
    <w:rsid w:val="00885F9D"/>
    <w:rsid w:val="00886B6C"/>
    <w:rsid w:val="00891CB6"/>
    <w:rsid w:val="008928CB"/>
    <w:rsid w:val="00893970"/>
    <w:rsid w:val="0089485A"/>
    <w:rsid w:val="008A2A8B"/>
    <w:rsid w:val="008A32AF"/>
    <w:rsid w:val="008A37D5"/>
    <w:rsid w:val="008A3B4D"/>
    <w:rsid w:val="008A4330"/>
    <w:rsid w:val="008A45BF"/>
    <w:rsid w:val="008A5846"/>
    <w:rsid w:val="008A6188"/>
    <w:rsid w:val="008A7882"/>
    <w:rsid w:val="008A7D38"/>
    <w:rsid w:val="008B09BE"/>
    <w:rsid w:val="008B0E64"/>
    <w:rsid w:val="008B0F89"/>
    <w:rsid w:val="008B2DB6"/>
    <w:rsid w:val="008B2EA9"/>
    <w:rsid w:val="008B3458"/>
    <w:rsid w:val="008B40CA"/>
    <w:rsid w:val="008B76B3"/>
    <w:rsid w:val="008C16F8"/>
    <w:rsid w:val="008C1C21"/>
    <w:rsid w:val="008C1ECD"/>
    <w:rsid w:val="008C2564"/>
    <w:rsid w:val="008C27EF"/>
    <w:rsid w:val="008C3140"/>
    <w:rsid w:val="008C4C11"/>
    <w:rsid w:val="008C5D65"/>
    <w:rsid w:val="008C6F18"/>
    <w:rsid w:val="008C7EDB"/>
    <w:rsid w:val="008D0C1D"/>
    <w:rsid w:val="008D1535"/>
    <w:rsid w:val="008D16E9"/>
    <w:rsid w:val="008D17B0"/>
    <w:rsid w:val="008D17DC"/>
    <w:rsid w:val="008D27A3"/>
    <w:rsid w:val="008D28BB"/>
    <w:rsid w:val="008D6391"/>
    <w:rsid w:val="008D69C4"/>
    <w:rsid w:val="008E0CE8"/>
    <w:rsid w:val="008E2963"/>
    <w:rsid w:val="008E2BA0"/>
    <w:rsid w:val="008E336D"/>
    <w:rsid w:val="008E3812"/>
    <w:rsid w:val="008E3DEB"/>
    <w:rsid w:val="008E4863"/>
    <w:rsid w:val="008E4DC0"/>
    <w:rsid w:val="008E54ED"/>
    <w:rsid w:val="008E56AA"/>
    <w:rsid w:val="008E5B83"/>
    <w:rsid w:val="008E6D66"/>
    <w:rsid w:val="008F0023"/>
    <w:rsid w:val="008F0AB5"/>
    <w:rsid w:val="008F1839"/>
    <w:rsid w:val="008F4ACE"/>
    <w:rsid w:val="008F5F1B"/>
    <w:rsid w:val="008F5FD1"/>
    <w:rsid w:val="0090046B"/>
    <w:rsid w:val="00902EDD"/>
    <w:rsid w:val="00905041"/>
    <w:rsid w:val="00905A7F"/>
    <w:rsid w:val="0090650F"/>
    <w:rsid w:val="00906A9A"/>
    <w:rsid w:val="00906B68"/>
    <w:rsid w:val="00906C08"/>
    <w:rsid w:val="0090735A"/>
    <w:rsid w:val="0090751B"/>
    <w:rsid w:val="00911C00"/>
    <w:rsid w:val="00912759"/>
    <w:rsid w:val="00912DBE"/>
    <w:rsid w:val="00913486"/>
    <w:rsid w:val="00913AEA"/>
    <w:rsid w:val="00915C54"/>
    <w:rsid w:val="009213DD"/>
    <w:rsid w:val="00922657"/>
    <w:rsid w:val="00922AFA"/>
    <w:rsid w:val="00922B51"/>
    <w:rsid w:val="00922BEC"/>
    <w:rsid w:val="009255FC"/>
    <w:rsid w:val="0092605C"/>
    <w:rsid w:val="009272F8"/>
    <w:rsid w:val="00927370"/>
    <w:rsid w:val="00927763"/>
    <w:rsid w:val="00927AB7"/>
    <w:rsid w:val="0093051B"/>
    <w:rsid w:val="0093104C"/>
    <w:rsid w:val="00931777"/>
    <w:rsid w:val="00932667"/>
    <w:rsid w:val="00933B7F"/>
    <w:rsid w:val="00935BEB"/>
    <w:rsid w:val="00937F36"/>
    <w:rsid w:val="0094017D"/>
    <w:rsid w:val="009403B0"/>
    <w:rsid w:val="009408C4"/>
    <w:rsid w:val="00940A55"/>
    <w:rsid w:val="009414E1"/>
    <w:rsid w:val="00942309"/>
    <w:rsid w:val="00943F32"/>
    <w:rsid w:val="0094621F"/>
    <w:rsid w:val="00946326"/>
    <w:rsid w:val="009464CE"/>
    <w:rsid w:val="0094704C"/>
    <w:rsid w:val="009479E4"/>
    <w:rsid w:val="00947DA2"/>
    <w:rsid w:val="00950A0F"/>
    <w:rsid w:val="00952E8A"/>
    <w:rsid w:val="009544A6"/>
    <w:rsid w:val="00954AC2"/>
    <w:rsid w:val="009564A7"/>
    <w:rsid w:val="009573F9"/>
    <w:rsid w:val="0095777C"/>
    <w:rsid w:val="009604AB"/>
    <w:rsid w:val="009604E6"/>
    <w:rsid w:val="00963168"/>
    <w:rsid w:val="00963DE4"/>
    <w:rsid w:val="00964068"/>
    <w:rsid w:val="00965B65"/>
    <w:rsid w:val="00966457"/>
    <w:rsid w:val="00966666"/>
    <w:rsid w:val="0096690B"/>
    <w:rsid w:val="009670EB"/>
    <w:rsid w:val="0097109C"/>
    <w:rsid w:val="00971FF8"/>
    <w:rsid w:val="009738E9"/>
    <w:rsid w:val="009744E6"/>
    <w:rsid w:val="00974923"/>
    <w:rsid w:val="0098063E"/>
    <w:rsid w:val="00980DB4"/>
    <w:rsid w:val="0098121B"/>
    <w:rsid w:val="00981CE3"/>
    <w:rsid w:val="00982034"/>
    <w:rsid w:val="00982A5C"/>
    <w:rsid w:val="00983193"/>
    <w:rsid w:val="009831CD"/>
    <w:rsid w:val="00983773"/>
    <w:rsid w:val="00984818"/>
    <w:rsid w:val="00986C22"/>
    <w:rsid w:val="0098772B"/>
    <w:rsid w:val="00987A8D"/>
    <w:rsid w:val="00987CA3"/>
    <w:rsid w:val="00987F58"/>
    <w:rsid w:val="00990504"/>
    <w:rsid w:val="00990C5E"/>
    <w:rsid w:val="00992348"/>
    <w:rsid w:val="009953F5"/>
    <w:rsid w:val="00996AC3"/>
    <w:rsid w:val="00997574"/>
    <w:rsid w:val="009A129B"/>
    <w:rsid w:val="009A169D"/>
    <w:rsid w:val="009A1785"/>
    <w:rsid w:val="009A1B6B"/>
    <w:rsid w:val="009A26A0"/>
    <w:rsid w:val="009A3114"/>
    <w:rsid w:val="009A337F"/>
    <w:rsid w:val="009A49CE"/>
    <w:rsid w:val="009A6367"/>
    <w:rsid w:val="009A6387"/>
    <w:rsid w:val="009A6A1D"/>
    <w:rsid w:val="009A6F7C"/>
    <w:rsid w:val="009A71FB"/>
    <w:rsid w:val="009A7527"/>
    <w:rsid w:val="009A785D"/>
    <w:rsid w:val="009A7CD4"/>
    <w:rsid w:val="009B17D7"/>
    <w:rsid w:val="009B1B5E"/>
    <w:rsid w:val="009B1CE9"/>
    <w:rsid w:val="009B2B9E"/>
    <w:rsid w:val="009B6481"/>
    <w:rsid w:val="009B65DC"/>
    <w:rsid w:val="009C04D8"/>
    <w:rsid w:val="009C1FCB"/>
    <w:rsid w:val="009C2C0C"/>
    <w:rsid w:val="009C33CD"/>
    <w:rsid w:val="009C4079"/>
    <w:rsid w:val="009C4415"/>
    <w:rsid w:val="009C6E4C"/>
    <w:rsid w:val="009C77DD"/>
    <w:rsid w:val="009C7A5D"/>
    <w:rsid w:val="009D025D"/>
    <w:rsid w:val="009D0320"/>
    <w:rsid w:val="009D0A72"/>
    <w:rsid w:val="009D0E5C"/>
    <w:rsid w:val="009D1DA1"/>
    <w:rsid w:val="009D2155"/>
    <w:rsid w:val="009D23F8"/>
    <w:rsid w:val="009D2F25"/>
    <w:rsid w:val="009D70B5"/>
    <w:rsid w:val="009D7FAB"/>
    <w:rsid w:val="009E0297"/>
    <w:rsid w:val="009E0AF7"/>
    <w:rsid w:val="009E185F"/>
    <w:rsid w:val="009E1AAF"/>
    <w:rsid w:val="009E2141"/>
    <w:rsid w:val="009E2AD0"/>
    <w:rsid w:val="009E2BF7"/>
    <w:rsid w:val="009E3FD4"/>
    <w:rsid w:val="009E4049"/>
    <w:rsid w:val="009E449C"/>
    <w:rsid w:val="009E4680"/>
    <w:rsid w:val="009E4FB7"/>
    <w:rsid w:val="009E5821"/>
    <w:rsid w:val="009E60E3"/>
    <w:rsid w:val="009E77B7"/>
    <w:rsid w:val="009E7EEB"/>
    <w:rsid w:val="009F0DBE"/>
    <w:rsid w:val="009F33D3"/>
    <w:rsid w:val="009F3438"/>
    <w:rsid w:val="009F3ED0"/>
    <w:rsid w:val="009F48E7"/>
    <w:rsid w:val="009F5FE1"/>
    <w:rsid w:val="009F633E"/>
    <w:rsid w:val="009F6C82"/>
    <w:rsid w:val="009F780E"/>
    <w:rsid w:val="00A0164B"/>
    <w:rsid w:val="00A02CFB"/>
    <w:rsid w:val="00A035AE"/>
    <w:rsid w:val="00A0664B"/>
    <w:rsid w:val="00A067C4"/>
    <w:rsid w:val="00A06A9D"/>
    <w:rsid w:val="00A07704"/>
    <w:rsid w:val="00A0783C"/>
    <w:rsid w:val="00A103EA"/>
    <w:rsid w:val="00A10906"/>
    <w:rsid w:val="00A117F9"/>
    <w:rsid w:val="00A12654"/>
    <w:rsid w:val="00A12CC4"/>
    <w:rsid w:val="00A12E69"/>
    <w:rsid w:val="00A13115"/>
    <w:rsid w:val="00A13FC9"/>
    <w:rsid w:val="00A15747"/>
    <w:rsid w:val="00A16AA0"/>
    <w:rsid w:val="00A1774B"/>
    <w:rsid w:val="00A20D1F"/>
    <w:rsid w:val="00A22126"/>
    <w:rsid w:val="00A2446E"/>
    <w:rsid w:val="00A24D32"/>
    <w:rsid w:val="00A25F00"/>
    <w:rsid w:val="00A2706B"/>
    <w:rsid w:val="00A27756"/>
    <w:rsid w:val="00A27FC6"/>
    <w:rsid w:val="00A301BC"/>
    <w:rsid w:val="00A31119"/>
    <w:rsid w:val="00A31877"/>
    <w:rsid w:val="00A32407"/>
    <w:rsid w:val="00A328A1"/>
    <w:rsid w:val="00A335AC"/>
    <w:rsid w:val="00A336F6"/>
    <w:rsid w:val="00A34871"/>
    <w:rsid w:val="00A3613E"/>
    <w:rsid w:val="00A36EC4"/>
    <w:rsid w:val="00A37FA7"/>
    <w:rsid w:val="00A40952"/>
    <w:rsid w:val="00A41155"/>
    <w:rsid w:val="00A423D7"/>
    <w:rsid w:val="00A44F03"/>
    <w:rsid w:val="00A451C9"/>
    <w:rsid w:val="00A45283"/>
    <w:rsid w:val="00A456EB"/>
    <w:rsid w:val="00A461FD"/>
    <w:rsid w:val="00A462B7"/>
    <w:rsid w:val="00A465D0"/>
    <w:rsid w:val="00A50BD5"/>
    <w:rsid w:val="00A5226F"/>
    <w:rsid w:val="00A5413D"/>
    <w:rsid w:val="00A54835"/>
    <w:rsid w:val="00A5618F"/>
    <w:rsid w:val="00A60F28"/>
    <w:rsid w:val="00A6176F"/>
    <w:rsid w:val="00A62C6E"/>
    <w:rsid w:val="00A6489C"/>
    <w:rsid w:val="00A6585B"/>
    <w:rsid w:val="00A6644B"/>
    <w:rsid w:val="00A6667D"/>
    <w:rsid w:val="00A66DAE"/>
    <w:rsid w:val="00A700C1"/>
    <w:rsid w:val="00A7147F"/>
    <w:rsid w:val="00A716BF"/>
    <w:rsid w:val="00A73458"/>
    <w:rsid w:val="00A7363F"/>
    <w:rsid w:val="00A74E53"/>
    <w:rsid w:val="00A757C2"/>
    <w:rsid w:val="00A76ECD"/>
    <w:rsid w:val="00A7757C"/>
    <w:rsid w:val="00A80126"/>
    <w:rsid w:val="00A811DD"/>
    <w:rsid w:val="00A813AB"/>
    <w:rsid w:val="00A828CB"/>
    <w:rsid w:val="00A8419C"/>
    <w:rsid w:val="00A84C0D"/>
    <w:rsid w:val="00A84DF2"/>
    <w:rsid w:val="00A858AA"/>
    <w:rsid w:val="00A85C6A"/>
    <w:rsid w:val="00A861D3"/>
    <w:rsid w:val="00A8638D"/>
    <w:rsid w:val="00A86438"/>
    <w:rsid w:val="00A8778D"/>
    <w:rsid w:val="00A90135"/>
    <w:rsid w:val="00A908E9"/>
    <w:rsid w:val="00A92166"/>
    <w:rsid w:val="00A9269A"/>
    <w:rsid w:val="00A92DDF"/>
    <w:rsid w:val="00A94D4E"/>
    <w:rsid w:val="00A94D5D"/>
    <w:rsid w:val="00A953CD"/>
    <w:rsid w:val="00A95704"/>
    <w:rsid w:val="00A95E96"/>
    <w:rsid w:val="00A96814"/>
    <w:rsid w:val="00A96CD9"/>
    <w:rsid w:val="00A96FF6"/>
    <w:rsid w:val="00A9721F"/>
    <w:rsid w:val="00AA0E30"/>
    <w:rsid w:val="00AA185D"/>
    <w:rsid w:val="00AA27B2"/>
    <w:rsid w:val="00AA2C49"/>
    <w:rsid w:val="00AA3E61"/>
    <w:rsid w:val="00AA41E5"/>
    <w:rsid w:val="00AA5C9D"/>
    <w:rsid w:val="00AA683B"/>
    <w:rsid w:val="00AA6C9E"/>
    <w:rsid w:val="00AA7C82"/>
    <w:rsid w:val="00AB0F1D"/>
    <w:rsid w:val="00AB1633"/>
    <w:rsid w:val="00AB26B9"/>
    <w:rsid w:val="00AB2C73"/>
    <w:rsid w:val="00AB437E"/>
    <w:rsid w:val="00AB4CFB"/>
    <w:rsid w:val="00AB4F65"/>
    <w:rsid w:val="00AC083A"/>
    <w:rsid w:val="00AC0E89"/>
    <w:rsid w:val="00AC1187"/>
    <w:rsid w:val="00AC1B93"/>
    <w:rsid w:val="00AC1DAE"/>
    <w:rsid w:val="00AC2736"/>
    <w:rsid w:val="00AC2F87"/>
    <w:rsid w:val="00AC3068"/>
    <w:rsid w:val="00AC34FB"/>
    <w:rsid w:val="00AC423B"/>
    <w:rsid w:val="00AC428F"/>
    <w:rsid w:val="00AC449B"/>
    <w:rsid w:val="00AC4BF9"/>
    <w:rsid w:val="00AC4E82"/>
    <w:rsid w:val="00AC507B"/>
    <w:rsid w:val="00AC5090"/>
    <w:rsid w:val="00AC5FB6"/>
    <w:rsid w:val="00AC66BC"/>
    <w:rsid w:val="00AC7884"/>
    <w:rsid w:val="00AD051E"/>
    <w:rsid w:val="00AD053A"/>
    <w:rsid w:val="00AD29D8"/>
    <w:rsid w:val="00AD2A45"/>
    <w:rsid w:val="00AD3E18"/>
    <w:rsid w:val="00AD7D4E"/>
    <w:rsid w:val="00AE01DD"/>
    <w:rsid w:val="00AE0CEA"/>
    <w:rsid w:val="00AE1022"/>
    <w:rsid w:val="00AE2A22"/>
    <w:rsid w:val="00AE41F2"/>
    <w:rsid w:val="00AE5B12"/>
    <w:rsid w:val="00AE5B4C"/>
    <w:rsid w:val="00AE696D"/>
    <w:rsid w:val="00AE6D34"/>
    <w:rsid w:val="00AE7860"/>
    <w:rsid w:val="00AF3BC5"/>
    <w:rsid w:val="00AF543D"/>
    <w:rsid w:val="00AF569D"/>
    <w:rsid w:val="00AF57B7"/>
    <w:rsid w:val="00AF5CAC"/>
    <w:rsid w:val="00AF632A"/>
    <w:rsid w:val="00AF7C01"/>
    <w:rsid w:val="00B005D0"/>
    <w:rsid w:val="00B006E5"/>
    <w:rsid w:val="00B006F3"/>
    <w:rsid w:val="00B00962"/>
    <w:rsid w:val="00B018D2"/>
    <w:rsid w:val="00B034BA"/>
    <w:rsid w:val="00B050F2"/>
    <w:rsid w:val="00B053A9"/>
    <w:rsid w:val="00B05D08"/>
    <w:rsid w:val="00B06011"/>
    <w:rsid w:val="00B07FF1"/>
    <w:rsid w:val="00B10B77"/>
    <w:rsid w:val="00B12239"/>
    <w:rsid w:val="00B1689C"/>
    <w:rsid w:val="00B17131"/>
    <w:rsid w:val="00B20BCD"/>
    <w:rsid w:val="00B20F03"/>
    <w:rsid w:val="00B21E34"/>
    <w:rsid w:val="00B22C93"/>
    <w:rsid w:val="00B23066"/>
    <w:rsid w:val="00B2348A"/>
    <w:rsid w:val="00B237A7"/>
    <w:rsid w:val="00B2482F"/>
    <w:rsid w:val="00B26362"/>
    <w:rsid w:val="00B2733E"/>
    <w:rsid w:val="00B32F13"/>
    <w:rsid w:val="00B33BAE"/>
    <w:rsid w:val="00B33C4F"/>
    <w:rsid w:val="00B33F95"/>
    <w:rsid w:val="00B3469C"/>
    <w:rsid w:val="00B355A8"/>
    <w:rsid w:val="00B36A5D"/>
    <w:rsid w:val="00B36C0B"/>
    <w:rsid w:val="00B377E0"/>
    <w:rsid w:val="00B409BD"/>
    <w:rsid w:val="00B41710"/>
    <w:rsid w:val="00B426B0"/>
    <w:rsid w:val="00B428AA"/>
    <w:rsid w:val="00B431E3"/>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366E"/>
    <w:rsid w:val="00B63BA9"/>
    <w:rsid w:val="00B640B8"/>
    <w:rsid w:val="00B64C06"/>
    <w:rsid w:val="00B657D0"/>
    <w:rsid w:val="00B663F0"/>
    <w:rsid w:val="00B67146"/>
    <w:rsid w:val="00B671AC"/>
    <w:rsid w:val="00B72EEC"/>
    <w:rsid w:val="00B7392B"/>
    <w:rsid w:val="00B75059"/>
    <w:rsid w:val="00B76314"/>
    <w:rsid w:val="00B76ED2"/>
    <w:rsid w:val="00B8118B"/>
    <w:rsid w:val="00B8171D"/>
    <w:rsid w:val="00B834CF"/>
    <w:rsid w:val="00B84AF0"/>
    <w:rsid w:val="00B84B2D"/>
    <w:rsid w:val="00B850FF"/>
    <w:rsid w:val="00B8530F"/>
    <w:rsid w:val="00B856C0"/>
    <w:rsid w:val="00B85DF8"/>
    <w:rsid w:val="00B90AA8"/>
    <w:rsid w:val="00B92AEE"/>
    <w:rsid w:val="00B94284"/>
    <w:rsid w:val="00B95340"/>
    <w:rsid w:val="00B956C2"/>
    <w:rsid w:val="00B962A1"/>
    <w:rsid w:val="00B97195"/>
    <w:rsid w:val="00B972ED"/>
    <w:rsid w:val="00B97AB9"/>
    <w:rsid w:val="00BA01E1"/>
    <w:rsid w:val="00BA0A65"/>
    <w:rsid w:val="00BA0A83"/>
    <w:rsid w:val="00BA15B0"/>
    <w:rsid w:val="00BA1639"/>
    <w:rsid w:val="00BA266F"/>
    <w:rsid w:val="00BA31E7"/>
    <w:rsid w:val="00BA3B9A"/>
    <w:rsid w:val="00BA49C8"/>
    <w:rsid w:val="00BA624F"/>
    <w:rsid w:val="00BA6B9F"/>
    <w:rsid w:val="00BA7347"/>
    <w:rsid w:val="00BA7B85"/>
    <w:rsid w:val="00BB0030"/>
    <w:rsid w:val="00BB0EA2"/>
    <w:rsid w:val="00BB15C7"/>
    <w:rsid w:val="00BB1805"/>
    <w:rsid w:val="00BB2601"/>
    <w:rsid w:val="00BB44E4"/>
    <w:rsid w:val="00BB5240"/>
    <w:rsid w:val="00BB61A1"/>
    <w:rsid w:val="00BB6DA8"/>
    <w:rsid w:val="00BB75F0"/>
    <w:rsid w:val="00BC0BE7"/>
    <w:rsid w:val="00BC1052"/>
    <w:rsid w:val="00BC264A"/>
    <w:rsid w:val="00BC2CC1"/>
    <w:rsid w:val="00BC31BA"/>
    <w:rsid w:val="00BC3890"/>
    <w:rsid w:val="00BC38D8"/>
    <w:rsid w:val="00BC51BA"/>
    <w:rsid w:val="00BC532D"/>
    <w:rsid w:val="00BC78E1"/>
    <w:rsid w:val="00BD2D00"/>
    <w:rsid w:val="00BD361A"/>
    <w:rsid w:val="00BD3651"/>
    <w:rsid w:val="00BD39BC"/>
    <w:rsid w:val="00BD424C"/>
    <w:rsid w:val="00BD468E"/>
    <w:rsid w:val="00BD47F9"/>
    <w:rsid w:val="00BD6436"/>
    <w:rsid w:val="00BD670D"/>
    <w:rsid w:val="00BE008D"/>
    <w:rsid w:val="00BE0646"/>
    <w:rsid w:val="00BE16E2"/>
    <w:rsid w:val="00BE32B2"/>
    <w:rsid w:val="00BE33C3"/>
    <w:rsid w:val="00BE3814"/>
    <w:rsid w:val="00BE4088"/>
    <w:rsid w:val="00BE50DD"/>
    <w:rsid w:val="00BE5A26"/>
    <w:rsid w:val="00BE6043"/>
    <w:rsid w:val="00BF0401"/>
    <w:rsid w:val="00BF0D18"/>
    <w:rsid w:val="00BF14DA"/>
    <w:rsid w:val="00BF2460"/>
    <w:rsid w:val="00BF2568"/>
    <w:rsid w:val="00BF257A"/>
    <w:rsid w:val="00BF3E0B"/>
    <w:rsid w:val="00BF4C70"/>
    <w:rsid w:val="00BF4F4F"/>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08A4"/>
    <w:rsid w:val="00C11024"/>
    <w:rsid w:val="00C110D5"/>
    <w:rsid w:val="00C112E0"/>
    <w:rsid w:val="00C13D31"/>
    <w:rsid w:val="00C140F4"/>
    <w:rsid w:val="00C14A40"/>
    <w:rsid w:val="00C15B68"/>
    <w:rsid w:val="00C15BBE"/>
    <w:rsid w:val="00C16543"/>
    <w:rsid w:val="00C1799A"/>
    <w:rsid w:val="00C2056A"/>
    <w:rsid w:val="00C216A3"/>
    <w:rsid w:val="00C21913"/>
    <w:rsid w:val="00C2234F"/>
    <w:rsid w:val="00C2278B"/>
    <w:rsid w:val="00C23454"/>
    <w:rsid w:val="00C236FA"/>
    <w:rsid w:val="00C239AF"/>
    <w:rsid w:val="00C2486F"/>
    <w:rsid w:val="00C24EFF"/>
    <w:rsid w:val="00C25CD0"/>
    <w:rsid w:val="00C26D6B"/>
    <w:rsid w:val="00C272F7"/>
    <w:rsid w:val="00C2764E"/>
    <w:rsid w:val="00C27969"/>
    <w:rsid w:val="00C303E4"/>
    <w:rsid w:val="00C31643"/>
    <w:rsid w:val="00C3251F"/>
    <w:rsid w:val="00C34656"/>
    <w:rsid w:val="00C35508"/>
    <w:rsid w:val="00C36AF1"/>
    <w:rsid w:val="00C37F0B"/>
    <w:rsid w:val="00C40BCF"/>
    <w:rsid w:val="00C41415"/>
    <w:rsid w:val="00C41719"/>
    <w:rsid w:val="00C4182A"/>
    <w:rsid w:val="00C4236E"/>
    <w:rsid w:val="00C43F29"/>
    <w:rsid w:val="00C4473B"/>
    <w:rsid w:val="00C45793"/>
    <w:rsid w:val="00C46F46"/>
    <w:rsid w:val="00C4755A"/>
    <w:rsid w:val="00C51527"/>
    <w:rsid w:val="00C5157C"/>
    <w:rsid w:val="00C517C1"/>
    <w:rsid w:val="00C559DD"/>
    <w:rsid w:val="00C55ABC"/>
    <w:rsid w:val="00C56F3D"/>
    <w:rsid w:val="00C5747C"/>
    <w:rsid w:val="00C57974"/>
    <w:rsid w:val="00C6028E"/>
    <w:rsid w:val="00C60C99"/>
    <w:rsid w:val="00C61E1E"/>
    <w:rsid w:val="00C62337"/>
    <w:rsid w:val="00C62564"/>
    <w:rsid w:val="00C62CD4"/>
    <w:rsid w:val="00C62FC9"/>
    <w:rsid w:val="00C64B47"/>
    <w:rsid w:val="00C6505E"/>
    <w:rsid w:val="00C65195"/>
    <w:rsid w:val="00C653F4"/>
    <w:rsid w:val="00C66724"/>
    <w:rsid w:val="00C67009"/>
    <w:rsid w:val="00C67FFA"/>
    <w:rsid w:val="00C70014"/>
    <w:rsid w:val="00C70063"/>
    <w:rsid w:val="00C73F51"/>
    <w:rsid w:val="00C7401C"/>
    <w:rsid w:val="00C74875"/>
    <w:rsid w:val="00C74C04"/>
    <w:rsid w:val="00C74CDE"/>
    <w:rsid w:val="00C74DE0"/>
    <w:rsid w:val="00C75041"/>
    <w:rsid w:val="00C75717"/>
    <w:rsid w:val="00C75D53"/>
    <w:rsid w:val="00C7682C"/>
    <w:rsid w:val="00C768C0"/>
    <w:rsid w:val="00C76D1B"/>
    <w:rsid w:val="00C76E11"/>
    <w:rsid w:val="00C77937"/>
    <w:rsid w:val="00C81B9C"/>
    <w:rsid w:val="00C81C65"/>
    <w:rsid w:val="00C84F6E"/>
    <w:rsid w:val="00C856A3"/>
    <w:rsid w:val="00C85902"/>
    <w:rsid w:val="00C85BDB"/>
    <w:rsid w:val="00C87AE4"/>
    <w:rsid w:val="00C904C9"/>
    <w:rsid w:val="00C90BC9"/>
    <w:rsid w:val="00C91BC4"/>
    <w:rsid w:val="00C92069"/>
    <w:rsid w:val="00C92C55"/>
    <w:rsid w:val="00C92E6B"/>
    <w:rsid w:val="00C934EA"/>
    <w:rsid w:val="00C939EA"/>
    <w:rsid w:val="00C94BC0"/>
    <w:rsid w:val="00C96597"/>
    <w:rsid w:val="00C9754B"/>
    <w:rsid w:val="00C975D6"/>
    <w:rsid w:val="00C979AB"/>
    <w:rsid w:val="00CA2172"/>
    <w:rsid w:val="00CA28A8"/>
    <w:rsid w:val="00CA29B6"/>
    <w:rsid w:val="00CA3A23"/>
    <w:rsid w:val="00CA4E9E"/>
    <w:rsid w:val="00CA6C09"/>
    <w:rsid w:val="00CA7E1D"/>
    <w:rsid w:val="00CB1E44"/>
    <w:rsid w:val="00CB21DC"/>
    <w:rsid w:val="00CB3215"/>
    <w:rsid w:val="00CB5272"/>
    <w:rsid w:val="00CB5C27"/>
    <w:rsid w:val="00CB6087"/>
    <w:rsid w:val="00CB60EA"/>
    <w:rsid w:val="00CC3BD2"/>
    <w:rsid w:val="00CC403B"/>
    <w:rsid w:val="00CC4E32"/>
    <w:rsid w:val="00CC5356"/>
    <w:rsid w:val="00CC65C6"/>
    <w:rsid w:val="00CC7297"/>
    <w:rsid w:val="00CD332C"/>
    <w:rsid w:val="00CD3368"/>
    <w:rsid w:val="00CD391B"/>
    <w:rsid w:val="00CD573A"/>
    <w:rsid w:val="00CD5F21"/>
    <w:rsid w:val="00CD737A"/>
    <w:rsid w:val="00CE0A59"/>
    <w:rsid w:val="00CE2D05"/>
    <w:rsid w:val="00CE4008"/>
    <w:rsid w:val="00CE4E7F"/>
    <w:rsid w:val="00CE50E0"/>
    <w:rsid w:val="00CE5214"/>
    <w:rsid w:val="00CE682A"/>
    <w:rsid w:val="00CE709A"/>
    <w:rsid w:val="00CE712C"/>
    <w:rsid w:val="00CF03CC"/>
    <w:rsid w:val="00CF07B5"/>
    <w:rsid w:val="00CF137A"/>
    <w:rsid w:val="00CF1493"/>
    <w:rsid w:val="00CF4917"/>
    <w:rsid w:val="00CF4968"/>
    <w:rsid w:val="00CF54CD"/>
    <w:rsid w:val="00CF56EB"/>
    <w:rsid w:val="00CF6180"/>
    <w:rsid w:val="00CF708D"/>
    <w:rsid w:val="00CF73E6"/>
    <w:rsid w:val="00D00350"/>
    <w:rsid w:val="00D00A6A"/>
    <w:rsid w:val="00D0132D"/>
    <w:rsid w:val="00D01C86"/>
    <w:rsid w:val="00D01CC7"/>
    <w:rsid w:val="00D02BA9"/>
    <w:rsid w:val="00D04FE6"/>
    <w:rsid w:val="00D101C9"/>
    <w:rsid w:val="00D103DE"/>
    <w:rsid w:val="00D115E9"/>
    <w:rsid w:val="00D12CC2"/>
    <w:rsid w:val="00D1497E"/>
    <w:rsid w:val="00D14B5F"/>
    <w:rsid w:val="00D14B66"/>
    <w:rsid w:val="00D14D12"/>
    <w:rsid w:val="00D170F2"/>
    <w:rsid w:val="00D20622"/>
    <w:rsid w:val="00D20648"/>
    <w:rsid w:val="00D20951"/>
    <w:rsid w:val="00D239D3"/>
    <w:rsid w:val="00D243F1"/>
    <w:rsid w:val="00D24F33"/>
    <w:rsid w:val="00D25E90"/>
    <w:rsid w:val="00D26CA5"/>
    <w:rsid w:val="00D30973"/>
    <w:rsid w:val="00D30FFA"/>
    <w:rsid w:val="00D32BCD"/>
    <w:rsid w:val="00D33AF8"/>
    <w:rsid w:val="00D35742"/>
    <w:rsid w:val="00D36023"/>
    <w:rsid w:val="00D361F7"/>
    <w:rsid w:val="00D362E0"/>
    <w:rsid w:val="00D362E9"/>
    <w:rsid w:val="00D36BD1"/>
    <w:rsid w:val="00D36FBC"/>
    <w:rsid w:val="00D3726A"/>
    <w:rsid w:val="00D42971"/>
    <w:rsid w:val="00D42B6A"/>
    <w:rsid w:val="00D43C5A"/>
    <w:rsid w:val="00D44B19"/>
    <w:rsid w:val="00D452B2"/>
    <w:rsid w:val="00D47FF3"/>
    <w:rsid w:val="00D512C7"/>
    <w:rsid w:val="00D51A0B"/>
    <w:rsid w:val="00D52DB2"/>
    <w:rsid w:val="00D534F6"/>
    <w:rsid w:val="00D538CF"/>
    <w:rsid w:val="00D545D9"/>
    <w:rsid w:val="00D546B8"/>
    <w:rsid w:val="00D57105"/>
    <w:rsid w:val="00D603B0"/>
    <w:rsid w:val="00D6243C"/>
    <w:rsid w:val="00D650BA"/>
    <w:rsid w:val="00D656BD"/>
    <w:rsid w:val="00D6685D"/>
    <w:rsid w:val="00D71442"/>
    <w:rsid w:val="00D71575"/>
    <w:rsid w:val="00D71E88"/>
    <w:rsid w:val="00D72000"/>
    <w:rsid w:val="00D75788"/>
    <w:rsid w:val="00D762A0"/>
    <w:rsid w:val="00D7656E"/>
    <w:rsid w:val="00D76AD2"/>
    <w:rsid w:val="00D77160"/>
    <w:rsid w:val="00D77C86"/>
    <w:rsid w:val="00D80140"/>
    <w:rsid w:val="00D804AD"/>
    <w:rsid w:val="00D81370"/>
    <w:rsid w:val="00D824CE"/>
    <w:rsid w:val="00D82514"/>
    <w:rsid w:val="00D82AA0"/>
    <w:rsid w:val="00D82F68"/>
    <w:rsid w:val="00D84A38"/>
    <w:rsid w:val="00D8664A"/>
    <w:rsid w:val="00D87169"/>
    <w:rsid w:val="00D90436"/>
    <w:rsid w:val="00D90C4D"/>
    <w:rsid w:val="00D917AB"/>
    <w:rsid w:val="00D943A2"/>
    <w:rsid w:val="00D946CB"/>
    <w:rsid w:val="00D94CB2"/>
    <w:rsid w:val="00D95AAC"/>
    <w:rsid w:val="00D978BB"/>
    <w:rsid w:val="00D97DA3"/>
    <w:rsid w:val="00DA0B33"/>
    <w:rsid w:val="00DA5BE4"/>
    <w:rsid w:val="00DA64B9"/>
    <w:rsid w:val="00DA6980"/>
    <w:rsid w:val="00DB09B4"/>
    <w:rsid w:val="00DB09D0"/>
    <w:rsid w:val="00DB0B4A"/>
    <w:rsid w:val="00DB0E80"/>
    <w:rsid w:val="00DB1836"/>
    <w:rsid w:val="00DB2E3E"/>
    <w:rsid w:val="00DB2E86"/>
    <w:rsid w:val="00DB398B"/>
    <w:rsid w:val="00DB42DA"/>
    <w:rsid w:val="00DB4FB4"/>
    <w:rsid w:val="00DB560C"/>
    <w:rsid w:val="00DB7105"/>
    <w:rsid w:val="00DB79BD"/>
    <w:rsid w:val="00DB7E72"/>
    <w:rsid w:val="00DC2571"/>
    <w:rsid w:val="00DC3277"/>
    <w:rsid w:val="00DC3ECD"/>
    <w:rsid w:val="00DC4086"/>
    <w:rsid w:val="00DC4B3E"/>
    <w:rsid w:val="00DC5B77"/>
    <w:rsid w:val="00DC6930"/>
    <w:rsid w:val="00DC6E3E"/>
    <w:rsid w:val="00DC79CC"/>
    <w:rsid w:val="00DD11B6"/>
    <w:rsid w:val="00DD1FDA"/>
    <w:rsid w:val="00DD2EB6"/>
    <w:rsid w:val="00DD355C"/>
    <w:rsid w:val="00DD376E"/>
    <w:rsid w:val="00DD399A"/>
    <w:rsid w:val="00DD428D"/>
    <w:rsid w:val="00DD4971"/>
    <w:rsid w:val="00DD49DC"/>
    <w:rsid w:val="00DD4B4E"/>
    <w:rsid w:val="00DD5782"/>
    <w:rsid w:val="00DD6669"/>
    <w:rsid w:val="00DD7C08"/>
    <w:rsid w:val="00DD7FEF"/>
    <w:rsid w:val="00DE0615"/>
    <w:rsid w:val="00DE28DD"/>
    <w:rsid w:val="00DE2EE4"/>
    <w:rsid w:val="00DE3799"/>
    <w:rsid w:val="00DE4D36"/>
    <w:rsid w:val="00DE62E4"/>
    <w:rsid w:val="00DF10B3"/>
    <w:rsid w:val="00DF1169"/>
    <w:rsid w:val="00DF11D7"/>
    <w:rsid w:val="00DF1A09"/>
    <w:rsid w:val="00DF39ED"/>
    <w:rsid w:val="00DF3D25"/>
    <w:rsid w:val="00DF3D94"/>
    <w:rsid w:val="00DF4B10"/>
    <w:rsid w:val="00DF5A7B"/>
    <w:rsid w:val="00DF6CCD"/>
    <w:rsid w:val="00DF795B"/>
    <w:rsid w:val="00DF7CB5"/>
    <w:rsid w:val="00DF7E5B"/>
    <w:rsid w:val="00E006A6"/>
    <w:rsid w:val="00E01292"/>
    <w:rsid w:val="00E01427"/>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2B54"/>
    <w:rsid w:val="00E14E25"/>
    <w:rsid w:val="00E15F39"/>
    <w:rsid w:val="00E15F6F"/>
    <w:rsid w:val="00E16094"/>
    <w:rsid w:val="00E16482"/>
    <w:rsid w:val="00E164FC"/>
    <w:rsid w:val="00E1771E"/>
    <w:rsid w:val="00E20236"/>
    <w:rsid w:val="00E203C1"/>
    <w:rsid w:val="00E209BC"/>
    <w:rsid w:val="00E20D45"/>
    <w:rsid w:val="00E23638"/>
    <w:rsid w:val="00E24034"/>
    <w:rsid w:val="00E24746"/>
    <w:rsid w:val="00E25D39"/>
    <w:rsid w:val="00E27828"/>
    <w:rsid w:val="00E278BF"/>
    <w:rsid w:val="00E27F45"/>
    <w:rsid w:val="00E30B39"/>
    <w:rsid w:val="00E30F6C"/>
    <w:rsid w:val="00E32C58"/>
    <w:rsid w:val="00E32F56"/>
    <w:rsid w:val="00E337D9"/>
    <w:rsid w:val="00E33938"/>
    <w:rsid w:val="00E3517B"/>
    <w:rsid w:val="00E3528D"/>
    <w:rsid w:val="00E364FC"/>
    <w:rsid w:val="00E3759D"/>
    <w:rsid w:val="00E40158"/>
    <w:rsid w:val="00E405A4"/>
    <w:rsid w:val="00E41616"/>
    <w:rsid w:val="00E42728"/>
    <w:rsid w:val="00E44012"/>
    <w:rsid w:val="00E46C9F"/>
    <w:rsid w:val="00E46FFA"/>
    <w:rsid w:val="00E52A9C"/>
    <w:rsid w:val="00E52BFD"/>
    <w:rsid w:val="00E54DDA"/>
    <w:rsid w:val="00E55040"/>
    <w:rsid w:val="00E553B8"/>
    <w:rsid w:val="00E55797"/>
    <w:rsid w:val="00E5659D"/>
    <w:rsid w:val="00E57139"/>
    <w:rsid w:val="00E571F4"/>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44EE"/>
    <w:rsid w:val="00E74672"/>
    <w:rsid w:val="00E74AA1"/>
    <w:rsid w:val="00E75520"/>
    <w:rsid w:val="00E7661D"/>
    <w:rsid w:val="00E76AFB"/>
    <w:rsid w:val="00E77185"/>
    <w:rsid w:val="00E77D43"/>
    <w:rsid w:val="00E80220"/>
    <w:rsid w:val="00E80553"/>
    <w:rsid w:val="00E816BF"/>
    <w:rsid w:val="00E817E1"/>
    <w:rsid w:val="00E82A5F"/>
    <w:rsid w:val="00E82DA6"/>
    <w:rsid w:val="00E8340C"/>
    <w:rsid w:val="00E8346D"/>
    <w:rsid w:val="00E83F54"/>
    <w:rsid w:val="00E845F2"/>
    <w:rsid w:val="00E84BC0"/>
    <w:rsid w:val="00E851EF"/>
    <w:rsid w:val="00E853A7"/>
    <w:rsid w:val="00E91F23"/>
    <w:rsid w:val="00E92560"/>
    <w:rsid w:val="00E9320B"/>
    <w:rsid w:val="00E936B3"/>
    <w:rsid w:val="00E9427E"/>
    <w:rsid w:val="00E9437F"/>
    <w:rsid w:val="00E94E63"/>
    <w:rsid w:val="00E95E89"/>
    <w:rsid w:val="00E97266"/>
    <w:rsid w:val="00E9778A"/>
    <w:rsid w:val="00E97BF8"/>
    <w:rsid w:val="00E97CFC"/>
    <w:rsid w:val="00EA04D1"/>
    <w:rsid w:val="00EA14C5"/>
    <w:rsid w:val="00EA4B81"/>
    <w:rsid w:val="00EA63E0"/>
    <w:rsid w:val="00EA69EC"/>
    <w:rsid w:val="00EA6F5E"/>
    <w:rsid w:val="00EA7094"/>
    <w:rsid w:val="00EB131A"/>
    <w:rsid w:val="00EB1675"/>
    <w:rsid w:val="00EB2A0D"/>
    <w:rsid w:val="00EB3B4E"/>
    <w:rsid w:val="00EB3E1F"/>
    <w:rsid w:val="00EB4B66"/>
    <w:rsid w:val="00EB4FC0"/>
    <w:rsid w:val="00EB50CA"/>
    <w:rsid w:val="00EB5E15"/>
    <w:rsid w:val="00EB5EA9"/>
    <w:rsid w:val="00EB679E"/>
    <w:rsid w:val="00EB6C7D"/>
    <w:rsid w:val="00EB6EB6"/>
    <w:rsid w:val="00EB7ABB"/>
    <w:rsid w:val="00EB7D3F"/>
    <w:rsid w:val="00EC07A9"/>
    <w:rsid w:val="00EC0A85"/>
    <w:rsid w:val="00EC1F47"/>
    <w:rsid w:val="00EC240C"/>
    <w:rsid w:val="00EC2C32"/>
    <w:rsid w:val="00EC47FF"/>
    <w:rsid w:val="00EC53C6"/>
    <w:rsid w:val="00EC578C"/>
    <w:rsid w:val="00EC599B"/>
    <w:rsid w:val="00EC62CE"/>
    <w:rsid w:val="00EC7599"/>
    <w:rsid w:val="00ED0229"/>
    <w:rsid w:val="00ED07A6"/>
    <w:rsid w:val="00ED0945"/>
    <w:rsid w:val="00ED0E59"/>
    <w:rsid w:val="00ED1004"/>
    <w:rsid w:val="00ED1A91"/>
    <w:rsid w:val="00ED46E1"/>
    <w:rsid w:val="00ED4FBB"/>
    <w:rsid w:val="00ED631F"/>
    <w:rsid w:val="00ED66CD"/>
    <w:rsid w:val="00ED6B0F"/>
    <w:rsid w:val="00ED7A29"/>
    <w:rsid w:val="00ED7B45"/>
    <w:rsid w:val="00EE10D6"/>
    <w:rsid w:val="00EE181E"/>
    <w:rsid w:val="00EE1FD1"/>
    <w:rsid w:val="00EE49B3"/>
    <w:rsid w:val="00EE4C91"/>
    <w:rsid w:val="00EE59FF"/>
    <w:rsid w:val="00EF213F"/>
    <w:rsid w:val="00EF27A0"/>
    <w:rsid w:val="00EF3ADB"/>
    <w:rsid w:val="00EF5184"/>
    <w:rsid w:val="00EF51A2"/>
    <w:rsid w:val="00EF5584"/>
    <w:rsid w:val="00EF5B6A"/>
    <w:rsid w:val="00EF5F66"/>
    <w:rsid w:val="00EF5F7B"/>
    <w:rsid w:val="00EF6110"/>
    <w:rsid w:val="00EF64F8"/>
    <w:rsid w:val="00EF68E7"/>
    <w:rsid w:val="00EF7ECD"/>
    <w:rsid w:val="00F009CA"/>
    <w:rsid w:val="00F00AD4"/>
    <w:rsid w:val="00F01160"/>
    <w:rsid w:val="00F022C3"/>
    <w:rsid w:val="00F027CE"/>
    <w:rsid w:val="00F02E8A"/>
    <w:rsid w:val="00F03E0C"/>
    <w:rsid w:val="00F03F89"/>
    <w:rsid w:val="00F03F93"/>
    <w:rsid w:val="00F05025"/>
    <w:rsid w:val="00F056F3"/>
    <w:rsid w:val="00F05AE3"/>
    <w:rsid w:val="00F05C0B"/>
    <w:rsid w:val="00F05ED8"/>
    <w:rsid w:val="00F05F00"/>
    <w:rsid w:val="00F06854"/>
    <w:rsid w:val="00F107AA"/>
    <w:rsid w:val="00F107D9"/>
    <w:rsid w:val="00F1148F"/>
    <w:rsid w:val="00F11FCE"/>
    <w:rsid w:val="00F12BCF"/>
    <w:rsid w:val="00F12F9F"/>
    <w:rsid w:val="00F13C88"/>
    <w:rsid w:val="00F13FA8"/>
    <w:rsid w:val="00F1428C"/>
    <w:rsid w:val="00F175AB"/>
    <w:rsid w:val="00F20194"/>
    <w:rsid w:val="00F216F8"/>
    <w:rsid w:val="00F21D96"/>
    <w:rsid w:val="00F23065"/>
    <w:rsid w:val="00F2407D"/>
    <w:rsid w:val="00F244AF"/>
    <w:rsid w:val="00F24838"/>
    <w:rsid w:val="00F24922"/>
    <w:rsid w:val="00F24CC0"/>
    <w:rsid w:val="00F251A3"/>
    <w:rsid w:val="00F256BA"/>
    <w:rsid w:val="00F25715"/>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245C"/>
    <w:rsid w:val="00F43AF9"/>
    <w:rsid w:val="00F43E6F"/>
    <w:rsid w:val="00F44914"/>
    <w:rsid w:val="00F467F4"/>
    <w:rsid w:val="00F46A65"/>
    <w:rsid w:val="00F47048"/>
    <w:rsid w:val="00F4712D"/>
    <w:rsid w:val="00F50721"/>
    <w:rsid w:val="00F51382"/>
    <w:rsid w:val="00F51712"/>
    <w:rsid w:val="00F51955"/>
    <w:rsid w:val="00F528B6"/>
    <w:rsid w:val="00F534F0"/>
    <w:rsid w:val="00F54195"/>
    <w:rsid w:val="00F54E3B"/>
    <w:rsid w:val="00F5549C"/>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C3"/>
    <w:rsid w:val="00F812DF"/>
    <w:rsid w:val="00F81BA8"/>
    <w:rsid w:val="00F81D47"/>
    <w:rsid w:val="00F83795"/>
    <w:rsid w:val="00F847A3"/>
    <w:rsid w:val="00F85A51"/>
    <w:rsid w:val="00F85F66"/>
    <w:rsid w:val="00F877F6"/>
    <w:rsid w:val="00F87E20"/>
    <w:rsid w:val="00F90665"/>
    <w:rsid w:val="00F9210C"/>
    <w:rsid w:val="00F925F7"/>
    <w:rsid w:val="00F928EE"/>
    <w:rsid w:val="00F932E4"/>
    <w:rsid w:val="00F94543"/>
    <w:rsid w:val="00F96BB7"/>
    <w:rsid w:val="00F96CAE"/>
    <w:rsid w:val="00F97180"/>
    <w:rsid w:val="00F972DB"/>
    <w:rsid w:val="00FA0083"/>
    <w:rsid w:val="00FA05E8"/>
    <w:rsid w:val="00FA0F2D"/>
    <w:rsid w:val="00FA128A"/>
    <w:rsid w:val="00FA17CF"/>
    <w:rsid w:val="00FA249D"/>
    <w:rsid w:val="00FA2604"/>
    <w:rsid w:val="00FA358A"/>
    <w:rsid w:val="00FA40BB"/>
    <w:rsid w:val="00FA4202"/>
    <w:rsid w:val="00FA4B4F"/>
    <w:rsid w:val="00FA550E"/>
    <w:rsid w:val="00FA587B"/>
    <w:rsid w:val="00FA6AEA"/>
    <w:rsid w:val="00FA703C"/>
    <w:rsid w:val="00FA720E"/>
    <w:rsid w:val="00FA7C90"/>
    <w:rsid w:val="00FB082B"/>
    <w:rsid w:val="00FB1337"/>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2AF1"/>
    <w:rsid w:val="00FE574C"/>
    <w:rsid w:val="00FE5E1F"/>
    <w:rsid w:val="00FE6197"/>
    <w:rsid w:val="00FE6E04"/>
    <w:rsid w:val="00FF14BD"/>
    <w:rsid w:val="00FF2129"/>
    <w:rsid w:val="00FF2AAC"/>
    <w:rsid w:val="00FF2B6E"/>
    <w:rsid w:val="00FF3540"/>
    <w:rsid w:val="00FF4222"/>
    <w:rsid w:val="00FF42C3"/>
    <w:rsid w:val="00FF5BA0"/>
    <w:rsid w:val="00FF5C7B"/>
    <w:rsid w:val="00FF79AA"/>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174A70"/>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174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74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paragraph" w:styleId="Sinespaciado">
    <w:name w:val="No Spacing"/>
    <w:uiPriority w:val="1"/>
    <w:qFormat/>
    <w:rsid w:val="00174A70"/>
    <w:pPr>
      <w:spacing w:line="240" w:lineRule="auto"/>
    </w:pPr>
  </w:style>
  <w:style w:type="character" w:customStyle="1" w:styleId="Ttulo7Car">
    <w:name w:val="Título 7 Car"/>
    <w:basedOn w:val="Fuentedeprrafopredeter"/>
    <w:link w:val="Ttulo7"/>
    <w:uiPriority w:val="9"/>
    <w:rsid w:val="00174A7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174A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74A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45573544">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jalis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7E9EA-F66A-4436-952F-DD8E3942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4030</Words>
  <Characters>22169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2021-10-27T18:53:00Z</cp:lastPrinted>
  <dcterms:created xsi:type="dcterms:W3CDTF">2021-10-27T18:54:00Z</dcterms:created>
  <dcterms:modified xsi:type="dcterms:W3CDTF">2021-10-27T18:54:00Z</dcterms:modified>
</cp:coreProperties>
</file>