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7777777"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0384C3C7" w:rsidR="00C62337" w:rsidRDefault="009C0AF7" w:rsidP="00700F96">
      <w:pPr>
        <w:jc w:val="center"/>
        <w:rPr>
          <w:rFonts w:ascii="Arial Narrow" w:hAnsi="Arial Narrow"/>
          <w:b/>
          <w:bCs/>
          <w:smallCaps/>
          <w:color w:val="000000"/>
        </w:rPr>
      </w:pPr>
      <w:r>
        <w:rPr>
          <w:rFonts w:ascii="Arial Narrow" w:hAnsi="Arial Narrow"/>
          <w:b/>
          <w:bCs/>
          <w:smallCaps/>
          <w:color w:val="000000"/>
        </w:rPr>
        <w:t>27</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Pr>
          <w:rFonts w:ascii="Arial Narrow" w:hAnsi="Arial Narrow"/>
          <w:b/>
          <w:bCs/>
          <w:smallCaps/>
          <w:color w:val="000000"/>
        </w:rPr>
        <w:t>octubre</w:t>
      </w:r>
      <w:r w:rsidR="009E77B7" w:rsidRPr="009F3ED0">
        <w:rPr>
          <w:rFonts w:ascii="Arial Narrow" w:hAnsi="Arial Narrow"/>
          <w:b/>
          <w:bCs/>
          <w:smallCaps/>
          <w:color w:val="000000"/>
        </w:rPr>
        <w:t xml:space="preserve"> de 202</w:t>
      </w:r>
      <w:r w:rsidR="00511F35">
        <w:rPr>
          <w:rFonts w:ascii="Arial Narrow" w:hAnsi="Arial Narrow"/>
          <w:b/>
          <w:bCs/>
          <w:smallCaps/>
          <w:color w:val="000000"/>
        </w:rPr>
        <w:t>1</w:t>
      </w:r>
    </w:p>
    <w:p w14:paraId="16317D26" w14:textId="4F877299"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Lugar</w:t>
      </w:r>
      <w:r w:rsidRPr="009C0AF7">
        <w:rPr>
          <w:rFonts w:ascii="Arial Narrow" w:hAnsi="Arial Narrow"/>
          <w:b/>
          <w:smallCaps/>
        </w:rPr>
        <w:t xml:space="preserve">: </w:t>
      </w:r>
      <w:r w:rsidR="00511F35" w:rsidRPr="009C0AF7">
        <w:rPr>
          <w:rFonts w:ascii="Arial Narrow" w:eastAsia="Calibri" w:hAnsi="Arial Narrow"/>
          <w:lang w:eastAsia="en-US"/>
        </w:rPr>
        <w:t xml:space="preserve"> </w:t>
      </w:r>
      <w:r w:rsidR="009C0AF7" w:rsidRPr="009C0AF7">
        <w:rPr>
          <w:rFonts w:ascii="Arial Narrow" w:hAnsi="Arial Narrow"/>
        </w:rPr>
        <w:t xml:space="preserve">Park Life Pabellón, ubicado en Av. Acueducto 2380, </w:t>
      </w:r>
      <w:r w:rsidR="009C0AF7">
        <w:rPr>
          <w:rFonts w:ascii="Arial Narrow" w:hAnsi="Arial Narrow"/>
        </w:rPr>
        <w:t>C</w:t>
      </w:r>
      <w:r w:rsidR="009C0AF7" w:rsidRPr="009C0AF7">
        <w:rPr>
          <w:rFonts w:ascii="Arial Narrow" w:hAnsi="Arial Narrow"/>
        </w:rPr>
        <w:t>olonia Colinas de San Javier en Zapopan, Jalisco</w:t>
      </w:r>
      <w:r w:rsidR="009C0AF7">
        <w:rPr>
          <w:rFonts w:ascii="Arial Narrow" w:hAnsi="Arial Narrow"/>
        </w:rPr>
        <w:t>.</w:t>
      </w:r>
    </w:p>
    <w:p w14:paraId="06C19B11" w14:textId="29A00996" w:rsidR="0092605C" w:rsidRP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9C0AF7">
        <w:rPr>
          <w:rFonts w:ascii="Arial Narrow" w:hAnsi="Arial Narrow"/>
        </w:rPr>
        <w:t>8</w:t>
      </w:r>
      <w:r w:rsidR="00C2234F">
        <w:rPr>
          <w:rFonts w:ascii="Arial Narrow" w:hAnsi="Arial Narrow"/>
        </w:rPr>
        <w:t>:</w:t>
      </w:r>
      <w:r w:rsidR="009C0AF7">
        <w:rPr>
          <w:rFonts w:ascii="Arial Narrow" w:hAnsi="Arial Narrow"/>
        </w:rPr>
        <w:t>14</w:t>
      </w:r>
      <w:r w:rsidR="00AE6D34" w:rsidRPr="009F3ED0">
        <w:rPr>
          <w:rFonts w:ascii="Arial Narrow" w:hAnsi="Arial Narrow"/>
        </w:rPr>
        <w:t xml:space="preserve"> horas del día </w:t>
      </w:r>
      <w:r w:rsidR="004030CC">
        <w:rPr>
          <w:rFonts w:ascii="Arial Narrow" w:hAnsi="Arial Narrow"/>
        </w:rPr>
        <w:t>27</w:t>
      </w:r>
      <w:r w:rsidR="00AE6D34" w:rsidRPr="009F3ED0">
        <w:rPr>
          <w:rFonts w:ascii="Arial Narrow" w:hAnsi="Arial Narrow"/>
        </w:rPr>
        <w:t xml:space="preserve"> de</w:t>
      </w:r>
      <w:r w:rsidR="00C5747C">
        <w:rPr>
          <w:rFonts w:ascii="Arial Narrow" w:hAnsi="Arial Narrow"/>
        </w:rPr>
        <w:t xml:space="preserve"> </w:t>
      </w:r>
      <w:r w:rsidR="009C0AF7">
        <w:rPr>
          <w:rFonts w:ascii="Arial Narrow" w:hAnsi="Arial Narrow"/>
        </w:rPr>
        <w:t>octubre</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13D5FE2D"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02137AEA"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Comité de Participación Social</w:t>
      </w:r>
      <w:r w:rsidR="00796905" w:rsidRPr="00796905">
        <w:rPr>
          <w:rFonts w:ascii="Arial Narrow" w:hAnsi="Arial Narrow"/>
          <w:bCs/>
          <w:color w:val="000000"/>
        </w:rPr>
        <w:t xml:space="preserve"> (en lo consecuente CPS)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w:t>
      </w:r>
      <w:r w:rsidR="009C0AF7">
        <w:rPr>
          <w:rFonts w:ascii="Arial Narrow" w:eastAsia="Calibri" w:hAnsi="Arial Narrow" w:cstheme="majorHAnsi"/>
          <w:highlight w:val="white"/>
        </w:rPr>
        <w:t>La presidenta, Dra. Annel Vázquez Anderson, solicitó a los integrantes del CPS, omitir el punto 6 del orden</w:t>
      </w:r>
      <w:r w:rsidR="0069534F">
        <w:rPr>
          <w:rFonts w:ascii="Arial Narrow" w:eastAsia="Calibri" w:hAnsi="Arial Narrow" w:cstheme="majorHAnsi"/>
          <w:highlight w:val="white"/>
        </w:rPr>
        <w:t xml:space="preserve"> del día publicado en la Convocatoria</w:t>
      </w:r>
      <w:r w:rsidR="009C0AF7">
        <w:rPr>
          <w:rFonts w:ascii="Arial Narrow" w:eastAsia="Calibri" w:hAnsi="Arial Narrow" w:cstheme="majorHAnsi"/>
          <w:highlight w:val="white"/>
        </w:rPr>
        <w:t xml:space="preserve">, por lo que </w:t>
      </w:r>
      <w:r w:rsidR="009E77B7" w:rsidRPr="009F3ED0">
        <w:rPr>
          <w:rFonts w:ascii="Arial Narrow" w:eastAsia="Calibri" w:hAnsi="Arial Narrow" w:cstheme="majorHAnsi"/>
          <w:highlight w:val="white"/>
        </w:rPr>
        <w:t xml:space="preserve">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0ECCF07B" w14:textId="096F468B" w:rsidR="008702C4" w:rsidRPr="001E7372" w:rsidRDefault="003D75F6" w:rsidP="001E7372">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40C2B732" w14:textId="77777777" w:rsidR="00EF5F66" w:rsidRPr="00EF5F66" w:rsidRDefault="00C2234F" w:rsidP="001E7372">
      <w:pPr>
        <w:pStyle w:val="Prrafodelista"/>
        <w:numPr>
          <w:ilvl w:val="0"/>
          <w:numId w:val="21"/>
        </w:numPr>
        <w:jc w:val="both"/>
        <w:rPr>
          <w:rFonts w:ascii="Arial Narrow" w:eastAsia="Calibri" w:hAnsi="Arial Narrow" w:cstheme="majorHAnsi"/>
        </w:rPr>
      </w:pPr>
      <w:r w:rsidRPr="00EF5F66">
        <w:rPr>
          <w:rFonts w:ascii="Arial Narrow" w:hAnsi="Arial Narrow"/>
        </w:rPr>
        <w:t xml:space="preserve">Lista de asistencia, declaración de quórum y apertura de sesión. </w:t>
      </w:r>
    </w:p>
    <w:p w14:paraId="4EA22318" w14:textId="77777777" w:rsidR="009C0AF7" w:rsidRPr="009C0AF7" w:rsidRDefault="00C2234F" w:rsidP="001E7372">
      <w:pPr>
        <w:pStyle w:val="Prrafodelista"/>
        <w:numPr>
          <w:ilvl w:val="0"/>
          <w:numId w:val="21"/>
        </w:numPr>
        <w:jc w:val="both"/>
        <w:rPr>
          <w:rFonts w:ascii="Arial Narrow" w:eastAsia="Calibri" w:hAnsi="Arial Narrow" w:cstheme="majorHAnsi"/>
        </w:rPr>
      </w:pPr>
      <w:r w:rsidRPr="00EF5F66">
        <w:rPr>
          <w:rFonts w:ascii="Arial Narrow" w:hAnsi="Arial Narrow"/>
        </w:rPr>
        <w:t>Aprobación del orden del día.</w:t>
      </w:r>
    </w:p>
    <w:p w14:paraId="63AA7262" w14:textId="3F8FB88F" w:rsidR="009C0AF7" w:rsidRPr="009C0AF7" w:rsidRDefault="009C0AF7" w:rsidP="001E7372">
      <w:pPr>
        <w:pStyle w:val="Prrafodelista"/>
        <w:numPr>
          <w:ilvl w:val="0"/>
          <w:numId w:val="21"/>
        </w:numPr>
        <w:jc w:val="both"/>
        <w:rPr>
          <w:rFonts w:ascii="Arial Narrow" w:eastAsia="Calibri" w:hAnsi="Arial Narrow" w:cstheme="majorHAnsi"/>
        </w:rPr>
      </w:pPr>
      <w:r w:rsidRPr="009C0AF7">
        <w:rPr>
          <w:rFonts w:ascii="Arial Narrow" w:eastAsia="Calibri" w:hAnsi="Arial Narrow" w:cstheme="majorHAnsi"/>
        </w:rPr>
        <w:t>Aprobación del acta de la sesión ordinaria del 30 de septiembre de 2021</w:t>
      </w:r>
      <w:r w:rsidR="00713859">
        <w:rPr>
          <w:rFonts w:ascii="Arial Narrow" w:eastAsia="Calibri" w:hAnsi="Arial Narrow" w:cstheme="majorHAnsi"/>
        </w:rPr>
        <w:t>;</w:t>
      </w:r>
      <w:r w:rsidRPr="009C0AF7">
        <w:rPr>
          <w:rFonts w:ascii="Arial Narrow" w:eastAsia="Calibri" w:hAnsi="Arial Narrow" w:cstheme="majorHAnsi"/>
        </w:rPr>
        <w:t xml:space="preserve"> y las extraordinarias</w:t>
      </w:r>
      <w:r w:rsidR="00713859">
        <w:rPr>
          <w:rFonts w:ascii="Arial Narrow" w:eastAsia="Calibri" w:hAnsi="Arial Narrow" w:cstheme="majorHAnsi"/>
        </w:rPr>
        <w:t xml:space="preserve"> celebradas </w:t>
      </w:r>
      <w:r>
        <w:rPr>
          <w:rFonts w:ascii="Arial Narrow" w:eastAsia="Calibri" w:hAnsi="Arial Narrow" w:cstheme="majorHAnsi"/>
        </w:rPr>
        <w:t xml:space="preserve">los días </w:t>
      </w:r>
      <w:r w:rsidRPr="009C0AF7">
        <w:rPr>
          <w:rFonts w:ascii="Arial Narrow" w:eastAsia="Calibri" w:hAnsi="Arial Narrow" w:cstheme="majorHAnsi"/>
        </w:rPr>
        <w:t>13 y 25 de octubre de 2021.</w:t>
      </w:r>
    </w:p>
    <w:p w14:paraId="78008874" w14:textId="706DE48C" w:rsidR="003D404D" w:rsidRPr="001E7372" w:rsidRDefault="001E7372" w:rsidP="001E7372">
      <w:pPr>
        <w:pStyle w:val="Prrafodelista"/>
        <w:numPr>
          <w:ilvl w:val="0"/>
          <w:numId w:val="21"/>
        </w:numPr>
        <w:jc w:val="both"/>
        <w:rPr>
          <w:rFonts w:ascii="Arial Narrow" w:hAnsi="Arial Narrow"/>
        </w:rPr>
      </w:pPr>
      <w:bookmarkStart w:id="1" w:name="_Hlk87303226"/>
      <w:r w:rsidRPr="001E7372">
        <w:rPr>
          <w:rFonts w:ascii="Arial Narrow" w:hAnsi="Arial Narrow"/>
        </w:rPr>
        <w:t>Presentación y, en su caso, aprobación del Informe con la Opinión Técnica de evaluación curricular de las</w:t>
      </w:r>
      <w:r>
        <w:rPr>
          <w:rFonts w:ascii="Arial Narrow" w:hAnsi="Arial Narrow"/>
        </w:rPr>
        <w:t xml:space="preserve"> </w:t>
      </w:r>
      <w:r w:rsidRPr="001E7372">
        <w:rPr>
          <w:rFonts w:ascii="Arial Narrow" w:hAnsi="Arial Narrow"/>
        </w:rPr>
        <w:t>aspirantes a ocupar una Magistratura de Sala Unitaria del Tribunal de Justicia Administrativa del estado de Jalisco.</w:t>
      </w:r>
    </w:p>
    <w:bookmarkEnd w:id="1"/>
    <w:p w14:paraId="06108DC5" w14:textId="532F0F62" w:rsidR="00EF5F66" w:rsidRPr="001E7372" w:rsidRDefault="003D404D" w:rsidP="001E7372">
      <w:pPr>
        <w:pStyle w:val="Prrafodelista"/>
        <w:numPr>
          <w:ilvl w:val="0"/>
          <w:numId w:val="21"/>
        </w:numPr>
        <w:jc w:val="both"/>
        <w:rPr>
          <w:rFonts w:ascii="Arial Narrow" w:eastAsia="Calibri" w:hAnsi="Arial Narrow" w:cstheme="majorHAnsi"/>
        </w:rPr>
      </w:pPr>
      <w:r w:rsidRPr="003D404D">
        <w:rPr>
          <w:rFonts w:ascii="Arial Narrow" w:eastAsia="Calibri" w:hAnsi="Arial Narrow" w:cstheme="majorHAnsi"/>
        </w:rPr>
        <w:t xml:space="preserve"> </w:t>
      </w:r>
      <w:bookmarkStart w:id="2" w:name="_Hlk87303278"/>
      <w:r w:rsidR="001E7372" w:rsidRPr="001E7372">
        <w:rPr>
          <w:rFonts w:ascii="Arial Narrow" w:eastAsia="Calibri" w:hAnsi="Arial Narrow" w:cstheme="majorHAnsi"/>
        </w:rPr>
        <w:t>Presentación de información sobre: Casos paradigmáticos de posibles actos de corrupción.</w:t>
      </w:r>
      <w:bookmarkEnd w:id="2"/>
    </w:p>
    <w:p w14:paraId="2102E3A2" w14:textId="77777777" w:rsidR="00EF5F66" w:rsidRPr="00EF5F66" w:rsidRDefault="00C2234F" w:rsidP="001E7372">
      <w:pPr>
        <w:pStyle w:val="Prrafodelista"/>
        <w:numPr>
          <w:ilvl w:val="0"/>
          <w:numId w:val="21"/>
        </w:numPr>
        <w:jc w:val="both"/>
        <w:rPr>
          <w:rFonts w:ascii="Arial Narrow" w:eastAsia="Calibri" w:hAnsi="Arial Narrow" w:cstheme="majorHAnsi"/>
        </w:rPr>
      </w:pPr>
      <w:r w:rsidRPr="00EF5F66">
        <w:rPr>
          <w:rFonts w:ascii="Arial Narrow" w:hAnsi="Arial Narrow"/>
        </w:rPr>
        <w:t xml:space="preserve">Asuntos varios. </w:t>
      </w:r>
    </w:p>
    <w:p w14:paraId="63AF7970" w14:textId="77777777" w:rsidR="00EF5F66" w:rsidRPr="00EF5F66" w:rsidRDefault="00C2234F" w:rsidP="001E7372">
      <w:pPr>
        <w:pStyle w:val="Prrafodelista"/>
        <w:numPr>
          <w:ilvl w:val="0"/>
          <w:numId w:val="21"/>
        </w:numPr>
        <w:jc w:val="both"/>
        <w:rPr>
          <w:rFonts w:ascii="Arial Narrow" w:eastAsia="Calibri" w:hAnsi="Arial Narrow" w:cstheme="majorHAnsi"/>
        </w:rPr>
      </w:pPr>
      <w:r w:rsidRPr="00EF5F66">
        <w:rPr>
          <w:rFonts w:ascii="Arial Narrow" w:hAnsi="Arial Narrow"/>
        </w:rPr>
        <w:t xml:space="preserve">Acuerdos. </w:t>
      </w:r>
    </w:p>
    <w:p w14:paraId="3C56BAEF" w14:textId="39A864C9" w:rsidR="00C2234F" w:rsidRPr="009C0AF7" w:rsidRDefault="00C2234F" w:rsidP="001E7372">
      <w:pPr>
        <w:pStyle w:val="Prrafodelista"/>
        <w:numPr>
          <w:ilvl w:val="0"/>
          <w:numId w:val="21"/>
        </w:numPr>
        <w:jc w:val="both"/>
        <w:rPr>
          <w:rFonts w:ascii="Arial Narrow" w:eastAsia="Calibri" w:hAnsi="Arial Narrow" w:cstheme="majorHAnsi"/>
        </w:rPr>
      </w:pPr>
      <w:r w:rsidRPr="00EF5F66">
        <w:rPr>
          <w:rFonts w:ascii="Arial Narrow" w:hAnsi="Arial Narrow"/>
        </w:rPr>
        <w:t>Clausura de la sesión.</w:t>
      </w:r>
    </w:p>
    <w:p w14:paraId="113B6BF4" w14:textId="77777777" w:rsidR="003D404D" w:rsidRPr="003D404D" w:rsidRDefault="003D404D" w:rsidP="003D404D">
      <w:pPr>
        <w:jc w:val="both"/>
        <w:rPr>
          <w:rFonts w:ascii="Arial Narrow" w:eastAsia="Calibri" w:hAnsi="Arial Narrow" w:cstheme="majorHAnsi"/>
        </w:rPr>
      </w:pPr>
    </w:p>
    <w:p w14:paraId="5556735D" w14:textId="3A51293F" w:rsidR="003E639F" w:rsidRPr="001E7372" w:rsidRDefault="001E7372" w:rsidP="001E7372">
      <w:pPr>
        <w:pStyle w:val="Prrafodelista"/>
        <w:numPr>
          <w:ilvl w:val="0"/>
          <w:numId w:val="20"/>
        </w:numPr>
        <w:rPr>
          <w:rFonts w:ascii="Arial Narrow" w:hAnsi="Arial Narrow"/>
          <w:b/>
          <w:bCs/>
        </w:rPr>
      </w:pPr>
      <w:r w:rsidRPr="001E7372">
        <w:rPr>
          <w:rFonts w:ascii="Arial Narrow" w:hAnsi="Arial Narrow"/>
          <w:b/>
          <w:bCs/>
        </w:rPr>
        <w:t>Aprobación del acta de la sesión ordinaria del 30 de septiembre de 2021 y las extraordinarias celebradas los días 13 y 25 de octubre de 2021.</w:t>
      </w:r>
    </w:p>
    <w:p w14:paraId="7B43E276" w14:textId="77777777" w:rsidR="003F44A2" w:rsidRPr="003E639F" w:rsidRDefault="003F44A2" w:rsidP="003E639F">
      <w:pPr>
        <w:rPr>
          <w:rFonts w:ascii="Arial Narrow" w:hAnsi="Arial Narrow"/>
          <w:b/>
          <w:bCs/>
        </w:rPr>
      </w:pPr>
    </w:p>
    <w:p w14:paraId="615764A3" w14:textId="5F6C3192" w:rsidR="00F534F0" w:rsidRPr="00DB7105" w:rsidRDefault="00DD11B6" w:rsidP="00DB7105">
      <w:pPr>
        <w:jc w:val="both"/>
        <w:rPr>
          <w:rFonts w:ascii="Arial Narrow" w:hAnsi="Arial Narrow"/>
          <w:bCs/>
          <w:color w:val="000000"/>
        </w:rPr>
      </w:pPr>
      <w:r w:rsidRPr="003E639F">
        <w:rPr>
          <w:rFonts w:ascii="Arial Narrow" w:hAnsi="Arial Narrow"/>
          <w:bCs/>
          <w:color w:val="000000"/>
        </w:rPr>
        <w:t>La presidenta</w:t>
      </w:r>
      <w:r w:rsidR="00E853A7" w:rsidRPr="003E639F">
        <w:rPr>
          <w:rFonts w:ascii="Arial Narrow" w:hAnsi="Arial Narrow"/>
          <w:bCs/>
          <w:color w:val="000000"/>
        </w:rPr>
        <w:t xml:space="preserve">, </w:t>
      </w:r>
      <w:r w:rsidR="006E7BA1" w:rsidRPr="003E639F">
        <w:rPr>
          <w:rFonts w:ascii="Arial Narrow" w:hAnsi="Arial Narrow"/>
          <w:bCs/>
          <w:color w:val="000000"/>
        </w:rPr>
        <w:t xml:space="preserve">Dra. </w:t>
      </w:r>
      <w:r w:rsidR="00FC474A" w:rsidRPr="003E639F">
        <w:rPr>
          <w:rFonts w:ascii="Arial Narrow" w:hAnsi="Arial Narrow"/>
          <w:bCs/>
          <w:color w:val="000000"/>
        </w:rPr>
        <w:t>Annel Vázquez Anderson</w:t>
      </w:r>
      <w:r w:rsidRPr="003E639F">
        <w:rPr>
          <w:rFonts w:ascii="Arial Narrow" w:hAnsi="Arial Narrow"/>
          <w:bCs/>
          <w:color w:val="000000"/>
        </w:rPr>
        <w:t xml:space="preserve">, </w:t>
      </w:r>
      <w:r w:rsidR="00FE0B0C" w:rsidRPr="003E639F">
        <w:rPr>
          <w:rFonts w:ascii="Arial Narrow" w:hAnsi="Arial Narrow"/>
          <w:bCs/>
          <w:color w:val="000000"/>
        </w:rPr>
        <w:t>sometió</w:t>
      </w:r>
      <w:r w:rsidRPr="003E639F">
        <w:rPr>
          <w:rFonts w:ascii="Arial Narrow" w:hAnsi="Arial Narrow"/>
          <w:bCs/>
          <w:color w:val="000000"/>
        </w:rPr>
        <w:t xml:space="preserve"> a consideración </w:t>
      </w:r>
      <w:r w:rsidR="00543141">
        <w:rPr>
          <w:rFonts w:ascii="Arial Narrow" w:hAnsi="Arial Narrow"/>
          <w:bCs/>
          <w:color w:val="000000"/>
        </w:rPr>
        <w:t>las</w:t>
      </w:r>
      <w:r w:rsidR="005E1AB0" w:rsidRPr="003E639F">
        <w:rPr>
          <w:rFonts w:ascii="Arial Narrow" w:hAnsi="Arial Narrow"/>
          <w:bCs/>
          <w:color w:val="000000"/>
        </w:rPr>
        <w:t xml:space="preserve"> acta</w:t>
      </w:r>
      <w:r w:rsidR="00543141">
        <w:rPr>
          <w:rFonts w:ascii="Arial Narrow" w:hAnsi="Arial Narrow"/>
          <w:bCs/>
          <w:color w:val="000000"/>
        </w:rPr>
        <w:t>s</w:t>
      </w:r>
      <w:r w:rsidR="005E1AB0" w:rsidRPr="003E639F">
        <w:rPr>
          <w:rFonts w:ascii="Arial Narrow" w:hAnsi="Arial Narrow"/>
          <w:bCs/>
          <w:color w:val="000000"/>
        </w:rPr>
        <w:t xml:space="preserve"> de la</w:t>
      </w:r>
      <w:r w:rsidR="00543141">
        <w:rPr>
          <w:rFonts w:ascii="Arial Narrow" w:hAnsi="Arial Narrow"/>
          <w:bCs/>
          <w:color w:val="000000"/>
        </w:rPr>
        <w:t>s</w:t>
      </w:r>
      <w:r w:rsidR="005E1AB0" w:rsidRPr="003E639F">
        <w:rPr>
          <w:rFonts w:ascii="Arial Narrow" w:hAnsi="Arial Narrow"/>
          <w:bCs/>
          <w:color w:val="000000"/>
        </w:rPr>
        <w:t xml:space="preserve"> </w:t>
      </w:r>
      <w:r w:rsidR="00463AEB" w:rsidRPr="003E639F">
        <w:rPr>
          <w:rFonts w:ascii="Arial Narrow" w:hAnsi="Arial Narrow"/>
          <w:bCs/>
          <w:color w:val="000000"/>
        </w:rPr>
        <w:t>S</w:t>
      </w:r>
      <w:r w:rsidR="005E1AB0" w:rsidRPr="003E639F">
        <w:rPr>
          <w:rFonts w:ascii="Arial Narrow" w:hAnsi="Arial Narrow"/>
          <w:bCs/>
          <w:color w:val="000000"/>
        </w:rPr>
        <w:t>esi</w:t>
      </w:r>
      <w:r w:rsidR="00543141">
        <w:rPr>
          <w:rFonts w:ascii="Arial Narrow" w:hAnsi="Arial Narrow"/>
          <w:bCs/>
          <w:color w:val="000000"/>
        </w:rPr>
        <w:t>ones</w:t>
      </w:r>
      <w:r w:rsidR="005E1AB0" w:rsidRPr="003E639F">
        <w:rPr>
          <w:rFonts w:ascii="Arial Narrow" w:hAnsi="Arial Narrow"/>
          <w:bCs/>
          <w:color w:val="000000"/>
        </w:rPr>
        <w:t xml:space="preserve"> </w:t>
      </w:r>
      <w:r w:rsidR="005E1AB0" w:rsidRPr="003E639F">
        <w:rPr>
          <w:rFonts w:ascii="Arial Narrow" w:eastAsia="Calibri" w:hAnsi="Arial Narrow" w:cstheme="majorHAnsi"/>
        </w:rPr>
        <w:t>Ordinari</w:t>
      </w:r>
      <w:r w:rsidR="00FE6197">
        <w:rPr>
          <w:rFonts w:ascii="Arial Narrow" w:eastAsia="Calibri" w:hAnsi="Arial Narrow" w:cstheme="majorHAnsi"/>
        </w:rPr>
        <w:t>a</w:t>
      </w:r>
      <w:r w:rsidR="00543141">
        <w:rPr>
          <w:rFonts w:ascii="Arial Narrow" w:eastAsia="Calibri" w:hAnsi="Arial Narrow" w:cstheme="majorHAnsi"/>
        </w:rPr>
        <w:t xml:space="preserve"> del 30 de septiembre del 2021; y Extraordinarias</w:t>
      </w:r>
      <w:r w:rsidR="005E1AB0" w:rsidRPr="003E639F">
        <w:rPr>
          <w:rFonts w:ascii="Arial Narrow" w:eastAsia="Calibri" w:hAnsi="Arial Narrow" w:cstheme="majorHAnsi"/>
        </w:rPr>
        <w:t xml:space="preserve"> </w:t>
      </w:r>
      <w:r w:rsidR="00543141">
        <w:rPr>
          <w:rFonts w:ascii="Arial Narrow" w:eastAsia="Calibri" w:hAnsi="Arial Narrow" w:cstheme="majorHAnsi"/>
        </w:rPr>
        <w:t>del 13 y 25 de octubre del año en curso,</w:t>
      </w:r>
      <w:r w:rsidR="009F780E">
        <w:rPr>
          <w:rFonts w:ascii="Arial Narrow" w:hAnsi="Arial Narrow"/>
        </w:rPr>
        <w:t xml:space="preserve"> </w:t>
      </w:r>
      <w:r w:rsidRPr="003E639F">
        <w:rPr>
          <w:rFonts w:ascii="Arial Narrow" w:hAnsi="Arial Narrow"/>
          <w:bCs/>
          <w:color w:val="000000"/>
        </w:rPr>
        <w:t>misma</w:t>
      </w:r>
      <w:r w:rsidR="00543141">
        <w:rPr>
          <w:rFonts w:ascii="Arial Narrow" w:hAnsi="Arial Narrow"/>
          <w:bCs/>
          <w:color w:val="000000"/>
        </w:rPr>
        <w:t>s</w:t>
      </w:r>
      <w:r w:rsidRPr="003E639F">
        <w:rPr>
          <w:rFonts w:ascii="Arial Narrow" w:hAnsi="Arial Narrow"/>
          <w:bCs/>
          <w:color w:val="000000"/>
        </w:rPr>
        <w:t xml:space="preserve"> que fue</w:t>
      </w:r>
      <w:r w:rsidR="00543141">
        <w:rPr>
          <w:rFonts w:ascii="Arial Narrow" w:hAnsi="Arial Narrow"/>
          <w:bCs/>
          <w:color w:val="000000"/>
        </w:rPr>
        <w:t>ron</w:t>
      </w:r>
      <w:r w:rsidRPr="003E639F">
        <w:rPr>
          <w:rFonts w:ascii="Arial Narrow" w:hAnsi="Arial Narrow"/>
          <w:bCs/>
          <w:color w:val="000000"/>
        </w:rPr>
        <w:t xml:space="preserve"> enviada</w:t>
      </w:r>
      <w:r w:rsidR="00543141">
        <w:rPr>
          <w:rFonts w:ascii="Arial Narrow" w:hAnsi="Arial Narrow"/>
          <w:bCs/>
          <w:color w:val="000000"/>
        </w:rPr>
        <w:t>s</w:t>
      </w:r>
      <w:r w:rsidR="00583F7E" w:rsidRPr="003E639F">
        <w:rPr>
          <w:rFonts w:ascii="Arial Narrow" w:hAnsi="Arial Narrow"/>
          <w:bCs/>
          <w:color w:val="000000"/>
        </w:rPr>
        <w:t xml:space="preserve"> </w:t>
      </w:r>
      <w:r w:rsidRPr="003E639F">
        <w:rPr>
          <w:rFonts w:ascii="Arial Narrow" w:hAnsi="Arial Narrow"/>
          <w:bCs/>
          <w:color w:val="000000"/>
        </w:rPr>
        <w:t xml:space="preserve">previamente mediante correo electrónico a los </w:t>
      </w:r>
      <w:r w:rsidR="00DE4D36" w:rsidRPr="003E639F">
        <w:rPr>
          <w:rFonts w:ascii="Arial Narrow" w:hAnsi="Arial Narrow"/>
          <w:bCs/>
          <w:color w:val="000000"/>
        </w:rPr>
        <w:t>I</w:t>
      </w:r>
      <w:r w:rsidRPr="003E639F">
        <w:rPr>
          <w:rFonts w:ascii="Arial Narrow" w:hAnsi="Arial Narrow"/>
          <w:bCs/>
          <w:color w:val="000000"/>
        </w:rPr>
        <w:t>ntegrantes</w:t>
      </w:r>
      <w:r w:rsidR="00DE4D36" w:rsidRPr="003E639F">
        <w:rPr>
          <w:rFonts w:ascii="Arial Narrow" w:hAnsi="Arial Narrow"/>
          <w:bCs/>
          <w:color w:val="000000"/>
        </w:rPr>
        <w:t xml:space="preserve"> del CPS</w:t>
      </w:r>
      <w:r w:rsidRPr="003E639F">
        <w:rPr>
          <w:rFonts w:ascii="Arial Narrow" w:hAnsi="Arial Narrow"/>
          <w:bCs/>
          <w:color w:val="000000"/>
        </w:rPr>
        <w:t>, para su revisión</w:t>
      </w:r>
      <w:r w:rsidR="0028695B" w:rsidRPr="003E639F">
        <w:rPr>
          <w:rFonts w:ascii="Arial Narrow" w:hAnsi="Arial Narrow"/>
          <w:bCs/>
          <w:color w:val="000000"/>
        </w:rPr>
        <w:t xml:space="preserve"> y visto bueno</w:t>
      </w:r>
      <w:r w:rsidRPr="003E639F">
        <w:rPr>
          <w:rFonts w:ascii="Arial Narrow" w:hAnsi="Arial Narrow"/>
          <w:bCs/>
          <w:color w:val="000000"/>
        </w:rPr>
        <w:t>.</w:t>
      </w:r>
      <w:r w:rsidR="001C2781" w:rsidRPr="003E639F">
        <w:rPr>
          <w:rFonts w:ascii="Arial Narrow" w:hAnsi="Arial Narrow"/>
          <w:bCs/>
          <w:color w:val="000000"/>
        </w:rPr>
        <w:t xml:space="preserve"> No habiendo comentarios al respecto, se aprob</w:t>
      </w:r>
      <w:r w:rsidR="00543141">
        <w:rPr>
          <w:rFonts w:ascii="Arial Narrow" w:hAnsi="Arial Narrow"/>
          <w:bCs/>
          <w:color w:val="000000"/>
        </w:rPr>
        <w:t>aron</w:t>
      </w:r>
      <w:r w:rsidR="001C2781" w:rsidRPr="003E639F">
        <w:rPr>
          <w:rFonts w:ascii="Arial Narrow" w:hAnsi="Arial Narrow"/>
          <w:bCs/>
          <w:color w:val="000000"/>
        </w:rPr>
        <w:t xml:space="preserve"> por unanimidad de votos.</w:t>
      </w:r>
      <w:r w:rsidR="002A425A" w:rsidRPr="003E639F">
        <w:rPr>
          <w:rFonts w:ascii="Arial Narrow" w:hAnsi="Arial Narrow"/>
          <w:bCs/>
          <w:color w:val="000000"/>
        </w:rPr>
        <w:t xml:space="preserve"> </w:t>
      </w:r>
      <w:r w:rsidR="001C2781" w:rsidRPr="003E639F">
        <w:rPr>
          <w:rFonts w:ascii="Arial Narrow" w:hAnsi="Arial Narrow"/>
          <w:bCs/>
          <w:color w:val="000000"/>
        </w:rPr>
        <w:t xml:space="preserve"> </w:t>
      </w:r>
    </w:p>
    <w:p w14:paraId="492F39A0" w14:textId="7C021234" w:rsidR="005C1CC7" w:rsidRDefault="00F534F0" w:rsidP="00A94D4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p>
    <w:p w14:paraId="750E514C" w14:textId="5F7E6E20" w:rsidR="001912A3" w:rsidRPr="001E7372" w:rsidRDefault="001E7372" w:rsidP="001E7372">
      <w:pPr>
        <w:pStyle w:val="Prrafodelista"/>
        <w:numPr>
          <w:ilvl w:val="0"/>
          <w:numId w:val="20"/>
        </w:numPr>
        <w:rPr>
          <w:rFonts w:ascii="Arial Narrow" w:eastAsia="Calibri" w:hAnsi="Arial Narrow" w:cstheme="majorHAnsi"/>
          <w:b/>
          <w:bCs/>
        </w:rPr>
      </w:pPr>
      <w:r w:rsidRPr="001E7372">
        <w:rPr>
          <w:rFonts w:ascii="Arial Narrow" w:eastAsia="Calibri" w:hAnsi="Arial Narrow" w:cstheme="majorHAnsi"/>
          <w:b/>
          <w:bCs/>
        </w:rPr>
        <w:t>Presentación y, en su caso, aprobación del Informe con la Opinión Técnica de evaluación curricular de las aspirantes a ocupar una Magistratura de Sala Unitaria del Tribunal de Justicia Administrativa del estado de Jalisco.</w:t>
      </w:r>
    </w:p>
    <w:p w14:paraId="6B6130FC" w14:textId="77777777" w:rsidR="00F8094B" w:rsidRPr="00F8094B" w:rsidRDefault="00F8094B" w:rsidP="00F8094B">
      <w:pPr>
        <w:pStyle w:val="Prrafodelista"/>
        <w:ind w:left="360"/>
        <w:rPr>
          <w:rFonts w:ascii="Arial Narrow" w:eastAsia="Calibri" w:hAnsi="Arial Narrow" w:cstheme="majorHAnsi"/>
          <w:b/>
          <w:bCs/>
        </w:rPr>
      </w:pPr>
    </w:p>
    <w:p w14:paraId="581E0DE2" w14:textId="78E7D82D" w:rsidR="009462D6" w:rsidRDefault="00057A13" w:rsidP="00E7370D">
      <w:pPr>
        <w:pStyle w:val="Normal1"/>
        <w:spacing w:line="259" w:lineRule="auto"/>
        <w:jc w:val="both"/>
        <w:rPr>
          <w:rFonts w:ascii="Arial Narrow" w:eastAsia="Calibri" w:hAnsi="Arial Narrow" w:cstheme="majorHAnsi"/>
          <w:bCs/>
        </w:rPr>
      </w:pPr>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w:t>
      </w:r>
      <w:r w:rsidR="00760841">
        <w:rPr>
          <w:rFonts w:ascii="Arial Narrow" w:eastAsia="Calibri" w:hAnsi="Arial Narrow" w:cstheme="majorHAnsi"/>
          <w:bCs/>
        </w:rPr>
        <w:t xml:space="preserve"> </w:t>
      </w:r>
      <w:r w:rsidR="0069534F" w:rsidRPr="0069534F">
        <w:rPr>
          <w:rFonts w:ascii="Arial Narrow" w:eastAsia="Calibri" w:hAnsi="Arial Narrow" w:cstheme="majorHAnsi"/>
          <w:bCs/>
        </w:rPr>
        <w:t>coment</w:t>
      </w:r>
      <w:r w:rsidR="009E7571">
        <w:rPr>
          <w:rFonts w:ascii="Arial Narrow" w:eastAsia="Calibri" w:hAnsi="Arial Narrow" w:cstheme="majorHAnsi"/>
          <w:bCs/>
        </w:rPr>
        <w:t>ó</w:t>
      </w:r>
      <w:r w:rsidR="0069534F" w:rsidRPr="0069534F">
        <w:rPr>
          <w:rFonts w:ascii="Arial Narrow" w:eastAsia="Calibri" w:hAnsi="Arial Narrow" w:cstheme="majorHAnsi"/>
          <w:bCs/>
        </w:rPr>
        <w:t xml:space="preserve"> que el 24 de septiembre de 2021 se aprobó la convocatoria pública para la elección de una Magistrada de la Sala Unitaria del Tribunal de Justicia Administrativa del Estado de Jalisco, mediante Acuerdo Legislativo 126/LXII/21</w:t>
      </w:r>
      <w:r w:rsidR="009E7571">
        <w:rPr>
          <w:rFonts w:ascii="Arial Narrow" w:eastAsia="Calibri" w:hAnsi="Arial Narrow" w:cstheme="majorHAnsi"/>
          <w:bCs/>
        </w:rPr>
        <w:t>,</w:t>
      </w:r>
      <w:r w:rsidR="0069534F" w:rsidRPr="0069534F">
        <w:rPr>
          <w:rFonts w:ascii="Arial Narrow" w:eastAsia="Calibri" w:hAnsi="Arial Narrow" w:cstheme="majorHAnsi"/>
          <w:bCs/>
        </w:rPr>
        <w:t xml:space="preserve"> </w:t>
      </w:r>
      <w:r w:rsidR="009E7571">
        <w:rPr>
          <w:rFonts w:ascii="Arial Narrow" w:eastAsia="Calibri" w:hAnsi="Arial Narrow" w:cstheme="majorHAnsi"/>
          <w:bCs/>
        </w:rPr>
        <w:t>l</w:t>
      </w:r>
      <w:r w:rsidR="0069534F" w:rsidRPr="0069534F">
        <w:rPr>
          <w:rFonts w:ascii="Arial Narrow" w:eastAsia="Calibri" w:hAnsi="Arial Narrow" w:cstheme="majorHAnsi"/>
          <w:bCs/>
        </w:rPr>
        <w:t>a cual fue publicada el 25 de septiembre de 2021</w:t>
      </w:r>
      <w:r w:rsidR="00EB7AD6">
        <w:rPr>
          <w:rFonts w:ascii="Arial Narrow" w:eastAsia="Calibri" w:hAnsi="Arial Narrow" w:cstheme="majorHAnsi"/>
          <w:bCs/>
        </w:rPr>
        <w:t>,</w:t>
      </w:r>
      <w:r w:rsidR="0069534F" w:rsidRPr="0069534F">
        <w:rPr>
          <w:rFonts w:ascii="Arial Narrow" w:eastAsia="Calibri" w:hAnsi="Arial Narrow" w:cstheme="majorHAnsi"/>
          <w:bCs/>
        </w:rPr>
        <w:t xml:space="preserve"> tanto en el periódico oficial "El Estado de Jalisco"</w:t>
      </w:r>
      <w:r w:rsidR="009E7571">
        <w:rPr>
          <w:rFonts w:ascii="Arial Narrow" w:eastAsia="Calibri" w:hAnsi="Arial Narrow" w:cstheme="majorHAnsi"/>
          <w:bCs/>
        </w:rPr>
        <w:t>,</w:t>
      </w:r>
      <w:r w:rsidR="0069534F" w:rsidRPr="0069534F">
        <w:rPr>
          <w:rFonts w:ascii="Arial Narrow" w:eastAsia="Calibri" w:hAnsi="Arial Narrow" w:cstheme="majorHAnsi"/>
          <w:bCs/>
        </w:rPr>
        <w:t xml:space="preserve"> así como en la página oficial del Congreso del Estado.</w:t>
      </w:r>
      <w:r w:rsidR="009E7571">
        <w:rPr>
          <w:rFonts w:ascii="Arial Narrow" w:eastAsia="Calibri" w:hAnsi="Arial Narrow" w:cstheme="majorHAnsi"/>
          <w:bCs/>
        </w:rPr>
        <w:t xml:space="preserve"> Dijo que e</w:t>
      </w:r>
      <w:r w:rsidR="0069534F" w:rsidRPr="0069534F">
        <w:rPr>
          <w:rFonts w:ascii="Arial Narrow" w:eastAsia="Calibri" w:hAnsi="Arial Narrow" w:cstheme="majorHAnsi"/>
          <w:bCs/>
        </w:rPr>
        <w:t xml:space="preserve">l día 30 de septiembre del año en curso en sesión ordinaria del CPS fueron aprobados los </w:t>
      </w:r>
      <w:r w:rsidR="00EB7AD6">
        <w:rPr>
          <w:rFonts w:ascii="Arial Narrow" w:eastAsia="Calibri" w:hAnsi="Arial Narrow" w:cstheme="majorHAnsi"/>
          <w:bCs/>
        </w:rPr>
        <w:t>C</w:t>
      </w:r>
      <w:r w:rsidR="0069534F" w:rsidRPr="0069534F">
        <w:rPr>
          <w:rFonts w:ascii="Arial Narrow" w:eastAsia="Calibri" w:hAnsi="Arial Narrow" w:cstheme="majorHAnsi"/>
          <w:bCs/>
        </w:rPr>
        <w:t>riterio</w:t>
      </w:r>
      <w:r w:rsidR="009E7571">
        <w:rPr>
          <w:rFonts w:ascii="Arial Narrow" w:eastAsia="Calibri" w:hAnsi="Arial Narrow" w:cstheme="majorHAnsi"/>
          <w:bCs/>
        </w:rPr>
        <w:t>s</w:t>
      </w:r>
      <w:r w:rsidR="0069534F" w:rsidRPr="0069534F">
        <w:rPr>
          <w:rFonts w:ascii="Arial Narrow" w:eastAsia="Calibri" w:hAnsi="Arial Narrow" w:cstheme="majorHAnsi"/>
          <w:bCs/>
        </w:rPr>
        <w:t xml:space="preserve"> para la evaluación curricular de </w:t>
      </w:r>
      <w:r w:rsidR="009E7571">
        <w:rPr>
          <w:rFonts w:ascii="Arial Narrow" w:eastAsia="Calibri" w:hAnsi="Arial Narrow" w:cstheme="majorHAnsi"/>
          <w:bCs/>
        </w:rPr>
        <w:t xml:space="preserve">esta convocatoria y </w:t>
      </w:r>
      <w:r w:rsidR="0069534F" w:rsidRPr="0069534F">
        <w:rPr>
          <w:rFonts w:ascii="Arial Narrow" w:eastAsia="Calibri" w:hAnsi="Arial Narrow" w:cstheme="majorHAnsi"/>
          <w:bCs/>
        </w:rPr>
        <w:t xml:space="preserve">ese mismo día fueron enviados vía correo electrónico al </w:t>
      </w:r>
      <w:r w:rsidR="009E7571">
        <w:rPr>
          <w:rFonts w:ascii="Arial Narrow" w:eastAsia="Calibri" w:hAnsi="Arial Narrow" w:cstheme="majorHAnsi"/>
          <w:bCs/>
        </w:rPr>
        <w:t>p</w:t>
      </w:r>
      <w:r w:rsidR="0069534F" w:rsidRPr="0069534F">
        <w:rPr>
          <w:rFonts w:ascii="Arial Narrow" w:eastAsia="Calibri" w:hAnsi="Arial Narrow" w:cstheme="majorHAnsi"/>
          <w:bCs/>
        </w:rPr>
        <w:t xml:space="preserve">residente de la Mesa Directiva del H. Congreso del Estado y al </w:t>
      </w:r>
      <w:r w:rsidR="009E7571">
        <w:rPr>
          <w:rFonts w:ascii="Arial Narrow" w:eastAsia="Calibri" w:hAnsi="Arial Narrow" w:cstheme="majorHAnsi"/>
          <w:bCs/>
        </w:rPr>
        <w:t>p</w:t>
      </w:r>
      <w:r w:rsidR="0069534F" w:rsidRPr="0069534F">
        <w:rPr>
          <w:rFonts w:ascii="Arial Narrow" w:eastAsia="Calibri" w:hAnsi="Arial Narrow" w:cstheme="majorHAnsi"/>
          <w:bCs/>
        </w:rPr>
        <w:t>residente de la Comisión de Seguridad y Justicia.</w:t>
      </w:r>
      <w:r w:rsidR="009E7571">
        <w:rPr>
          <w:rFonts w:ascii="Arial Narrow" w:eastAsia="Calibri" w:hAnsi="Arial Narrow" w:cstheme="majorHAnsi"/>
          <w:bCs/>
        </w:rPr>
        <w:t xml:space="preserve"> Dijo que l</w:t>
      </w:r>
      <w:r w:rsidR="0069534F" w:rsidRPr="0069534F">
        <w:rPr>
          <w:rFonts w:ascii="Arial Narrow" w:eastAsia="Calibri" w:hAnsi="Arial Narrow" w:cstheme="majorHAnsi"/>
          <w:bCs/>
        </w:rPr>
        <w:t>os días 20, 21 y 22 de octubre de 2021</w:t>
      </w:r>
      <w:r w:rsidR="009E7571">
        <w:rPr>
          <w:rFonts w:ascii="Arial Narrow" w:eastAsia="Calibri" w:hAnsi="Arial Narrow" w:cstheme="majorHAnsi"/>
          <w:bCs/>
        </w:rPr>
        <w:t>,</w:t>
      </w:r>
      <w:r w:rsidR="0069534F" w:rsidRPr="0069534F">
        <w:rPr>
          <w:rFonts w:ascii="Arial Narrow" w:eastAsia="Calibri" w:hAnsi="Arial Narrow" w:cstheme="majorHAnsi"/>
          <w:bCs/>
        </w:rPr>
        <w:t xml:space="preserve"> en un horario de las 9:00 a las 15:00 horas</w:t>
      </w:r>
      <w:r w:rsidR="009E7571">
        <w:rPr>
          <w:rFonts w:ascii="Arial Narrow" w:eastAsia="Calibri" w:hAnsi="Arial Narrow" w:cstheme="majorHAnsi"/>
          <w:bCs/>
        </w:rPr>
        <w:t>,</w:t>
      </w:r>
      <w:r w:rsidR="0069534F" w:rsidRPr="0069534F">
        <w:rPr>
          <w:rFonts w:ascii="Arial Narrow" w:eastAsia="Calibri" w:hAnsi="Arial Narrow" w:cstheme="majorHAnsi"/>
          <w:bCs/>
        </w:rPr>
        <w:t xml:space="preserve"> </w:t>
      </w:r>
      <w:r w:rsidR="009E7571">
        <w:rPr>
          <w:rFonts w:ascii="Arial Narrow" w:eastAsia="Calibri" w:hAnsi="Arial Narrow" w:cstheme="majorHAnsi"/>
          <w:bCs/>
        </w:rPr>
        <w:t xml:space="preserve">el Congreso del Estado recibió </w:t>
      </w:r>
      <w:r w:rsidR="0069534F" w:rsidRPr="0069534F">
        <w:rPr>
          <w:rFonts w:ascii="Arial Narrow" w:eastAsia="Calibri" w:hAnsi="Arial Narrow" w:cstheme="majorHAnsi"/>
          <w:bCs/>
        </w:rPr>
        <w:t xml:space="preserve">los expedientes de las aspirantes </w:t>
      </w:r>
      <w:r w:rsidR="009E7571">
        <w:rPr>
          <w:rFonts w:ascii="Arial Narrow" w:eastAsia="Calibri" w:hAnsi="Arial Narrow" w:cstheme="majorHAnsi"/>
          <w:bCs/>
        </w:rPr>
        <w:t>y e</w:t>
      </w:r>
      <w:r w:rsidR="0069534F" w:rsidRPr="0069534F">
        <w:rPr>
          <w:rFonts w:ascii="Arial Narrow" w:eastAsia="Calibri" w:hAnsi="Arial Narrow" w:cstheme="majorHAnsi"/>
          <w:bCs/>
        </w:rPr>
        <w:t>l 25 de octubre del año en curso, en las oficinas CPS se remitieron 23 expedientes de l</w:t>
      </w:r>
      <w:r w:rsidR="009E7571">
        <w:rPr>
          <w:rFonts w:ascii="Arial Narrow" w:eastAsia="Calibri" w:hAnsi="Arial Narrow" w:cstheme="majorHAnsi"/>
          <w:bCs/>
        </w:rPr>
        <w:t>a</w:t>
      </w:r>
      <w:r w:rsidR="0069534F" w:rsidRPr="0069534F">
        <w:rPr>
          <w:rFonts w:ascii="Arial Narrow" w:eastAsia="Calibri" w:hAnsi="Arial Narrow" w:cstheme="majorHAnsi"/>
          <w:bCs/>
        </w:rPr>
        <w:t>s aspirantes</w:t>
      </w:r>
      <w:r w:rsidR="009E7571">
        <w:rPr>
          <w:rFonts w:ascii="Arial Narrow" w:eastAsia="Calibri" w:hAnsi="Arial Narrow" w:cstheme="majorHAnsi"/>
          <w:bCs/>
        </w:rPr>
        <w:t xml:space="preserve"> y ese mismo día </w:t>
      </w:r>
      <w:r w:rsidR="0069534F" w:rsidRPr="0069534F">
        <w:rPr>
          <w:rFonts w:ascii="Arial Narrow" w:eastAsia="Calibri" w:hAnsi="Arial Narrow" w:cstheme="majorHAnsi"/>
          <w:bCs/>
        </w:rPr>
        <w:t>se hizo del conocimiento de las participantes mediante correo electrónico los criterios que tomaría en cuenta el CPS para elaborar la opinión técnica serían los siguientes: 1. La declaración de intereses</w:t>
      </w:r>
      <w:r w:rsidR="009E7571">
        <w:rPr>
          <w:rFonts w:ascii="Arial Narrow" w:eastAsia="Calibri" w:hAnsi="Arial Narrow" w:cstheme="majorHAnsi"/>
          <w:bCs/>
        </w:rPr>
        <w:t xml:space="preserve">. 2. </w:t>
      </w:r>
      <w:r w:rsidR="0069534F" w:rsidRPr="0069534F">
        <w:rPr>
          <w:rFonts w:ascii="Arial Narrow" w:eastAsia="Calibri" w:hAnsi="Arial Narrow" w:cstheme="majorHAnsi"/>
          <w:bCs/>
        </w:rPr>
        <w:t>Currículum con la evidencia documental que acredite la trayectoria pública, la experiencia profesional y los requisitos de elegibilidad para el cargo</w:t>
      </w:r>
      <w:r w:rsidR="009E7571">
        <w:rPr>
          <w:rFonts w:ascii="Arial Narrow" w:eastAsia="Calibri" w:hAnsi="Arial Narrow" w:cstheme="majorHAnsi"/>
          <w:bCs/>
        </w:rPr>
        <w:t xml:space="preserve">. </w:t>
      </w:r>
      <w:r w:rsidR="0069534F" w:rsidRPr="0069534F">
        <w:rPr>
          <w:rFonts w:ascii="Arial Narrow" w:eastAsia="Calibri" w:hAnsi="Arial Narrow" w:cstheme="majorHAnsi"/>
          <w:bCs/>
        </w:rPr>
        <w:t>3.Un plan de trabajo a manera de ensayo en relación con los retos de la justicia administrativa en la era digital y su relación con la progresividad de los derechos humanos</w:t>
      </w:r>
      <w:r w:rsidR="009E7571">
        <w:rPr>
          <w:rFonts w:ascii="Arial Narrow" w:eastAsia="Calibri" w:hAnsi="Arial Narrow" w:cstheme="majorHAnsi"/>
          <w:bCs/>
        </w:rPr>
        <w:t>.  Señaló que l</w:t>
      </w:r>
      <w:r w:rsidR="0069534F" w:rsidRPr="0069534F">
        <w:rPr>
          <w:rFonts w:ascii="Arial Narrow" w:eastAsia="Calibri" w:hAnsi="Arial Narrow" w:cstheme="majorHAnsi"/>
          <w:bCs/>
        </w:rPr>
        <w:t>a revisión de los criterios se realizó por parte de los integrantes del CPS y de quienes integraron el Comité evaluador ampliado integrado por las y los ciudadanos</w:t>
      </w:r>
      <w:r w:rsidR="00EB7AD6">
        <w:rPr>
          <w:rFonts w:ascii="Arial Narrow" w:eastAsia="Calibri" w:hAnsi="Arial Narrow" w:cstheme="majorHAnsi"/>
          <w:bCs/>
        </w:rPr>
        <w:t>:</w:t>
      </w:r>
      <w:r w:rsidR="0069534F" w:rsidRPr="0069534F">
        <w:rPr>
          <w:rFonts w:ascii="Arial Narrow" w:eastAsia="Calibri" w:hAnsi="Arial Narrow" w:cstheme="majorHAnsi"/>
          <w:bCs/>
        </w:rPr>
        <w:t xml:space="preserve"> Patricio Varela Bello</w:t>
      </w:r>
      <w:r w:rsidR="00C82624">
        <w:rPr>
          <w:rFonts w:ascii="Arial Narrow" w:eastAsia="Calibri" w:hAnsi="Arial Narrow" w:cstheme="majorHAnsi"/>
          <w:bCs/>
        </w:rPr>
        <w:t xml:space="preserve"> y </w:t>
      </w:r>
      <w:r w:rsidR="0069534F" w:rsidRPr="0069534F">
        <w:rPr>
          <w:rFonts w:ascii="Arial Narrow" w:eastAsia="Calibri" w:hAnsi="Arial Narrow" w:cstheme="majorHAnsi"/>
          <w:bCs/>
        </w:rPr>
        <w:t xml:space="preserve">Daniela Ramírez, Elías García Parra, </w:t>
      </w:r>
      <w:r w:rsidR="00D75FDD" w:rsidRPr="0069534F">
        <w:rPr>
          <w:rFonts w:ascii="Arial Narrow" w:eastAsia="Calibri" w:hAnsi="Arial Narrow" w:cstheme="majorHAnsi"/>
          <w:bCs/>
        </w:rPr>
        <w:t>expertos</w:t>
      </w:r>
      <w:r w:rsidR="0069534F" w:rsidRPr="0069534F">
        <w:rPr>
          <w:rFonts w:ascii="Arial Narrow" w:eastAsia="Calibri" w:hAnsi="Arial Narrow" w:cstheme="majorHAnsi"/>
          <w:bCs/>
        </w:rPr>
        <w:t xml:space="preserve"> en la materi</w:t>
      </w:r>
      <w:r w:rsidR="00C82624">
        <w:rPr>
          <w:rFonts w:ascii="Arial Narrow" w:eastAsia="Calibri" w:hAnsi="Arial Narrow" w:cstheme="majorHAnsi"/>
          <w:bCs/>
        </w:rPr>
        <w:t>a</w:t>
      </w:r>
      <w:r w:rsidR="0069534F" w:rsidRPr="0069534F">
        <w:rPr>
          <w:rFonts w:ascii="Arial Narrow" w:eastAsia="Calibri" w:hAnsi="Arial Narrow" w:cstheme="majorHAnsi"/>
          <w:bCs/>
        </w:rPr>
        <w:t>.</w:t>
      </w:r>
      <w:r w:rsidR="009462D6">
        <w:rPr>
          <w:rFonts w:ascii="Arial Narrow" w:eastAsia="Calibri" w:hAnsi="Arial Narrow" w:cstheme="majorHAnsi"/>
          <w:bCs/>
        </w:rPr>
        <w:t xml:space="preserve"> </w:t>
      </w:r>
      <w:r w:rsidR="00C669F4">
        <w:rPr>
          <w:rFonts w:ascii="Arial Narrow" w:eastAsia="Calibri" w:hAnsi="Arial Narrow" w:cstheme="majorHAnsi"/>
          <w:bCs/>
        </w:rPr>
        <w:t xml:space="preserve">Destacó </w:t>
      </w:r>
      <w:r w:rsidR="006734AE">
        <w:rPr>
          <w:rFonts w:ascii="Arial Narrow" w:eastAsia="Calibri" w:hAnsi="Arial Narrow" w:cstheme="majorHAnsi"/>
          <w:bCs/>
        </w:rPr>
        <w:t>que</w:t>
      </w:r>
      <w:r w:rsidR="0056297F">
        <w:rPr>
          <w:rFonts w:ascii="Arial Narrow" w:eastAsia="Calibri" w:hAnsi="Arial Narrow" w:cstheme="majorHAnsi"/>
          <w:bCs/>
        </w:rPr>
        <w:t xml:space="preserve"> es el primer proceso, en donde</w:t>
      </w:r>
      <w:r w:rsidR="006734AE">
        <w:rPr>
          <w:rFonts w:ascii="Arial Narrow" w:eastAsia="Calibri" w:hAnsi="Arial Narrow" w:cstheme="majorHAnsi"/>
          <w:bCs/>
        </w:rPr>
        <w:t xml:space="preserve"> la mayoría de las aspirantes, llenaron adecuadamente la declaración de intereses, lo que representa un cambio de conciencia</w:t>
      </w:r>
      <w:r w:rsidR="0056297F">
        <w:rPr>
          <w:rFonts w:ascii="Arial Narrow" w:eastAsia="Calibri" w:hAnsi="Arial Narrow" w:cstheme="majorHAnsi"/>
          <w:bCs/>
        </w:rPr>
        <w:t xml:space="preserve"> y </w:t>
      </w:r>
      <w:r w:rsidR="006734AE">
        <w:rPr>
          <w:rFonts w:ascii="Arial Narrow" w:eastAsia="Calibri" w:hAnsi="Arial Narrow" w:cstheme="majorHAnsi"/>
          <w:bCs/>
        </w:rPr>
        <w:t xml:space="preserve">de la forma de entender la importancia de esta buena práctica.  </w:t>
      </w:r>
    </w:p>
    <w:p w14:paraId="4C78B8A7" w14:textId="77777777" w:rsidR="00E7370D" w:rsidRDefault="00E7370D" w:rsidP="00E7370D">
      <w:pPr>
        <w:pStyle w:val="Normal1"/>
        <w:spacing w:line="259" w:lineRule="auto"/>
        <w:jc w:val="both"/>
        <w:rPr>
          <w:rFonts w:ascii="Arial Narrow" w:eastAsia="Calibri" w:hAnsi="Arial Narrow" w:cstheme="majorHAnsi"/>
          <w:bCs/>
        </w:rPr>
      </w:pPr>
    </w:p>
    <w:p w14:paraId="4E254E8D" w14:textId="1EA5E5B1" w:rsidR="009462D6" w:rsidRPr="009462D6" w:rsidRDefault="009462D6" w:rsidP="009462D6">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Por su parte, el Dr. José de Jesús Ibarra Cárdenas, dijo que el informe va dirigido al </w:t>
      </w:r>
      <w:r w:rsidRPr="009462D6">
        <w:rPr>
          <w:rFonts w:ascii="Arial Narrow" w:eastAsia="Calibri" w:hAnsi="Arial Narrow" w:cstheme="majorHAnsi"/>
          <w:bCs/>
        </w:rPr>
        <w:t>Diputado Bernardo Macklis Petrini</w:t>
      </w:r>
      <w:r>
        <w:rPr>
          <w:rFonts w:ascii="Arial Narrow" w:eastAsia="Calibri" w:hAnsi="Arial Narrow" w:cstheme="majorHAnsi"/>
          <w:bCs/>
        </w:rPr>
        <w:t xml:space="preserve">, </w:t>
      </w:r>
    </w:p>
    <w:p w14:paraId="3FF2E129" w14:textId="65DA60B6" w:rsidR="00C82624" w:rsidRDefault="009462D6" w:rsidP="009462D6">
      <w:pPr>
        <w:pStyle w:val="Normal1"/>
        <w:spacing w:line="259" w:lineRule="auto"/>
        <w:jc w:val="both"/>
        <w:rPr>
          <w:rFonts w:ascii="Arial Narrow" w:eastAsia="Calibri" w:hAnsi="Arial Narrow" w:cstheme="majorHAnsi"/>
          <w:bCs/>
        </w:rPr>
      </w:pPr>
      <w:r w:rsidRPr="009462D6">
        <w:rPr>
          <w:rFonts w:ascii="Arial Narrow" w:eastAsia="Calibri" w:hAnsi="Arial Narrow" w:cstheme="majorHAnsi"/>
          <w:bCs/>
        </w:rPr>
        <w:t>Presidente de la Comisión de Seguridad y Justicia del Congreso del Estado</w:t>
      </w:r>
      <w:r w:rsidR="00EB7AD6">
        <w:rPr>
          <w:rFonts w:ascii="Arial Narrow" w:eastAsia="Calibri" w:hAnsi="Arial Narrow" w:cstheme="majorHAnsi"/>
          <w:bCs/>
        </w:rPr>
        <w:t xml:space="preserve"> y contiene los siguientes elementos: </w:t>
      </w:r>
      <w:r>
        <w:rPr>
          <w:rFonts w:ascii="Arial Narrow" w:eastAsia="Calibri" w:hAnsi="Arial Narrow" w:cstheme="majorHAnsi"/>
          <w:bCs/>
        </w:rPr>
        <w:t>I Antecedent</w:t>
      </w:r>
      <w:r w:rsidR="00C82624">
        <w:rPr>
          <w:rFonts w:ascii="Arial Narrow" w:eastAsia="Calibri" w:hAnsi="Arial Narrow" w:cstheme="majorHAnsi"/>
          <w:bCs/>
        </w:rPr>
        <w:t xml:space="preserve">es. </w:t>
      </w:r>
      <w:r>
        <w:rPr>
          <w:rFonts w:ascii="Arial Narrow" w:eastAsia="Calibri" w:hAnsi="Arial Narrow" w:cstheme="majorHAnsi"/>
          <w:bCs/>
        </w:rPr>
        <w:t xml:space="preserve"> II Evaluación Curricular del Perfil que incluye la Tabla 4</w:t>
      </w:r>
      <w:r w:rsidR="00E7370D">
        <w:rPr>
          <w:rFonts w:ascii="Arial Narrow" w:eastAsia="Calibri" w:hAnsi="Arial Narrow" w:cstheme="majorHAnsi"/>
          <w:bCs/>
        </w:rPr>
        <w:t>, y III.</w:t>
      </w:r>
      <w:r w:rsidR="00D75FDD">
        <w:rPr>
          <w:rFonts w:ascii="Arial Narrow" w:eastAsia="Calibri" w:hAnsi="Arial Narrow" w:cstheme="majorHAnsi"/>
          <w:bCs/>
        </w:rPr>
        <w:t xml:space="preserve"> </w:t>
      </w:r>
      <w:r w:rsidR="00E7370D" w:rsidRPr="00E7370D">
        <w:rPr>
          <w:rFonts w:ascii="Arial Narrow" w:eastAsia="Calibri" w:hAnsi="Arial Narrow" w:cstheme="majorHAnsi"/>
          <w:bCs/>
        </w:rPr>
        <w:t>Efectos del Informe de evaluación curricular de perfiles</w:t>
      </w:r>
      <w:r w:rsidR="00E7370D">
        <w:rPr>
          <w:rFonts w:ascii="Arial Narrow" w:eastAsia="Calibri" w:hAnsi="Arial Narrow" w:cstheme="majorHAnsi"/>
          <w:bCs/>
        </w:rPr>
        <w:t>.</w:t>
      </w:r>
      <w:r w:rsidR="00C82624">
        <w:rPr>
          <w:rFonts w:ascii="Arial Narrow" w:eastAsia="Calibri" w:hAnsi="Arial Narrow" w:cstheme="majorHAnsi"/>
          <w:bCs/>
        </w:rPr>
        <w:t xml:space="preserve"> Sobre la evaluación curricular para el cargo de Magistrada</w:t>
      </w:r>
      <w:r w:rsidR="00C669F4">
        <w:rPr>
          <w:rFonts w:ascii="Arial Narrow" w:eastAsia="Calibri" w:hAnsi="Arial Narrow" w:cstheme="majorHAnsi"/>
          <w:bCs/>
        </w:rPr>
        <w:t xml:space="preserve">, destacó que se tomó en cuenta la hoja de vida de cada una de las participantes, la trayectoria pública y el contenido del plan de trabajo. Señaló que en el Anexo 1, se encuentran las fichas de evaluación de cada una de las aspirantes, </w:t>
      </w:r>
      <w:r w:rsidR="00E84591">
        <w:rPr>
          <w:rFonts w:ascii="Arial Narrow" w:eastAsia="Calibri" w:hAnsi="Arial Narrow" w:cstheme="majorHAnsi"/>
          <w:bCs/>
        </w:rPr>
        <w:t xml:space="preserve">y </w:t>
      </w:r>
      <w:r w:rsidR="00C82624">
        <w:rPr>
          <w:rFonts w:ascii="Arial Narrow" w:eastAsia="Calibri" w:hAnsi="Arial Narrow" w:cstheme="majorHAnsi"/>
          <w:bCs/>
        </w:rPr>
        <w:t xml:space="preserve">los resultados se presentaron de la siguiente manera:                </w:t>
      </w:r>
    </w:p>
    <w:p w14:paraId="1DF4F873" w14:textId="77777777" w:rsidR="00C82624" w:rsidRDefault="00C82624" w:rsidP="009462D6">
      <w:pPr>
        <w:pStyle w:val="Normal1"/>
        <w:spacing w:line="259" w:lineRule="auto"/>
        <w:jc w:val="both"/>
        <w:rPr>
          <w:rFonts w:ascii="Arial Narrow" w:eastAsia="Calibri" w:hAnsi="Arial Narrow" w:cstheme="majorHAnsi"/>
          <w:bCs/>
        </w:rPr>
      </w:pPr>
    </w:p>
    <w:p w14:paraId="7C42F8FA" w14:textId="59EC15F0" w:rsidR="00C82624" w:rsidRPr="00C82624" w:rsidRDefault="00C82624" w:rsidP="00C82624">
      <w:pPr>
        <w:pStyle w:val="Normal1"/>
        <w:spacing w:line="259" w:lineRule="auto"/>
        <w:jc w:val="center"/>
        <w:rPr>
          <w:rFonts w:ascii="Arial Narrow" w:eastAsia="Calibri" w:hAnsi="Arial Narrow" w:cstheme="majorHAnsi"/>
          <w:b/>
        </w:rPr>
      </w:pPr>
      <w:r w:rsidRPr="00C82624">
        <w:rPr>
          <w:rFonts w:ascii="Arial Narrow" w:eastAsia="Calibri" w:hAnsi="Arial Narrow" w:cstheme="majorHAnsi"/>
          <w:b/>
        </w:rPr>
        <w:lastRenderedPageBreak/>
        <w:t>Tabla 4. Evaluación curricular para el cargo de Magistradas.</w:t>
      </w:r>
    </w:p>
    <w:tbl>
      <w:tblPr>
        <w:tblW w:w="9072" w:type="dxa"/>
        <w:tblInd w:w="137" w:type="dxa"/>
        <w:tblBorders>
          <w:top w:val="single" w:sz="4" w:space="0" w:color="9900CC"/>
          <w:left w:val="single" w:sz="4" w:space="0" w:color="9900CC"/>
          <w:bottom w:val="single" w:sz="4" w:space="0" w:color="9900CC"/>
          <w:right w:val="single" w:sz="4" w:space="0" w:color="9900CC"/>
          <w:insideH w:val="single" w:sz="4" w:space="0" w:color="9900CC"/>
          <w:insideV w:val="single" w:sz="4" w:space="0" w:color="9900CC"/>
        </w:tblBorders>
        <w:tblLayout w:type="fixed"/>
        <w:tblLook w:val="0400" w:firstRow="0" w:lastRow="0" w:firstColumn="0" w:lastColumn="0" w:noHBand="0" w:noVBand="1"/>
      </w:tblPr>
      <w:tblGrid>
        <w:gridCol w:w="567"/>
        <w:gridCol w:w="2693"/>
        <w:gridCol w:w="993"/>
        <w:gridCol w:w="1842"/>
        <w:gridCol w:w="1985"/>
        <w:gridCol w:w="992"/>
      </w:tblGrid>
      <w:tr w:rsidR="00C82624" w:rsidRPr="00C82624" w14:paraId="2ED3518A" w14:textId="77777777" w:rsidTr="00E84591">
        <w:trPr>
          <w:trHeight w:val="493"/>
        </w:trPr>
        <w:tc>
          <w:tcPr>
            <w:tcW w:w="567" w:type="dxa"/>
            <w:shd w:val="clear" w:color="auto" w:fill="CC66FF"/>
            <w:vAlign w:val="center"/>
          </w:tcPr>
          <w:p w14:paraId="7F1F20A6" w14:textId="77777777" w:rsidR="00C82624" w:rsidRPr="00C82624" w:rsidRDefault="00C82624" w:rsidP="00F91225">
            <w:pPr>
              <w:spacing w:line="240" w:lineRule="auto"/>
              <w:ind w:hanging="12"/>
              <w:jc w:val="center"/>
              <w:rPr>
                <w:rFonts w:ascii="Arial Narrow" w:eastAsia="Arial Narrow" w:hAnsi="Arial Narrow" w:cs="Arial Narrow"/>
                <w:color w:val="FFFFFF"/>
                <w:sz w:val="16"/>
                <w:szCs w:val="16"/>
              </w:rPr>
            </w:pPr>
            <w:r w:rsidRPr="00C82624">
              <w:rPr>
                <w:rFonts w:ascii="Arial Narrow" w:eastAsia="Arial Narrow" w:hAnsi="Arial Narrow" w:cs="Arial Narrow"/>
                <w:color w:val="FFFFFF"/>
                <w:sz w:val="16"/>
                <w:szCs w:val="16"/>
              </w:rPr>
              <w:t>Folio</w:t>
            </w:r>
          </w:p>
        </w:tc>
        <w:tc>
          <w:tcPr>
            <w:tcW w:w="2693" w:type="dxa"/>
            <w:shd w:val="clear" w:color="auto" w:fill="CC66FF"/>
            <w:vAlign w:val="center"/>
          </w:tcPr>
          <w:p w14:paraId="6834768A" w14:textId="77777777" w:rsidR="00C82624" w:rsidRPr="00C82624" w:rsidRDefault="00C82624" w:rsidP="00F91225">
            <w:pPr>
              <w:spacing w:line="240" w:lineRule="auto"/>
              <w:ind w:hanging="12"/>
              <w:jc w:val="center"/>
              <w:rPr>
                <w:rFonts w:ascii="Arial Narrow" w:eastAsia="Arial Narrow" w:hAnsi="Arial Narrow" w:cs="Arial Narrow"/>
                <w:color w:val="FFFFFF"/>
                <w:sz w:val="16"/>
                <w:szCs w:val="16"/>
              </w:rPr>
            </w:pPr>
            <w:r w:rsidRPr="00C82624">
              <w:rPr>
                <w:rFonts w:ascii="Arial Narrow" w:eastAsia="Arial Narrow" w:hAnsi="Arial Narrow" w:cs="Arial Narrow"/>
                <w:color w:val="FFFFFF"/>
                <w:sz w:val="16"/>
                <w:szCs w:val="16"/>
              </w:rPr>
              <w:t>Aspirantes a la magistratura.</w:t>
            </w:r>
          </w:p>
        </w:tc>
        <w:tc>
          <w:tcPr>
            <w:tcW w:w="993" w:type="dxa"/>
            <w:shd w:val="clear" w:color="auto" w:fill="CC66FF"/>
            <w:vAlign w:val="center"/>
          </w:tcPr>
          <w:p w14:paraId="3FB47E40" w14:textId="77777777" w:rsidR="00C82624" w:rsidRPr="00C82624" w:rsidRDefault="00C82624" w:rsidP="00F91225">
            <w:pPr>
              <w:spacing w:line="240" w:lineRule="auto"/>
              <w:ind w:hanging="12"/>
              <w:jc w:val="center"/>
              <w:rPr>
                <w:rFonts w:ascii="Arial Narrow" w:eastAsia="Arial Narrow" w:hAnsi="Arial Narrow" w:cs="Arial Narrow"/>
                <w:color w:val="FFFFFF"/>
                <w:sz w:val="16"/>
                <w:szCs w:val="16"/>
              </w:rPr>
            </w:pPr>
            <w:r w:rsidRPr="00C82624">
              <w:rPr>
                <w:rFonts w:ascii="Arial Narrow" w:eastAsia="Arial Narrow" w:hAnsi="Arial Narrow" w:cs="Arial Narrow"/>
                <w:color w:val="FFFFFF"/>
                <w:sz w:val="16"/>
                <w:szCs w:val="16"/>
              </w:rPr>
              <w:t>1. Declaración de intereses.</w:t>
            </w:r>
          </w:p>
        </w:tc>
        <w:tc>
          <w:tcPr>
            <w:tcW w:w="1842" w:type="dxa"/>
            <w:shd w:val="clear" w:color="auto" w:fill="CC66FF"/>
            <w:vAlign w:val="center"/>
          </w:tcPr>
          <w:p w14:paraId="0A5C293B" w14:textId="77777777" w:rsidR="00C82624" w:rsidRPr="00C82624" w:rsidRDefault="00C82624" w:rsidP="00F91225">
            <w:pPr>
              <w:spacing w:line="240" w:lineRule="auto"/>
              <w:ind w:hanging="12"/>
              <w:jc w:val="center"/>
              <w:rPr>
                <w:rFonts w:ascii="Arial Narrow" w:eastAsia="Arial Narrow" w:hAnsi="Arial Narrow" w:cs="Arial Narrow"/>
                <w:color w:val="FFFFFF"/>
                <w:sz w:val="16"/>
                <w:szCs w:val="16"/>
              </w:rPr>
            </w:pPr>
            <w:r w:rsidRPr="00C82624">
              <w:rPr>
                <w:rFonts w:ascii="Arial Narrow" w:eastAsia="Arial Narrow" w:hAnsi="Arial Narrow" w:cs="Arial Narrow"/>
                <w:color w:val="FFFFFF"/>
                <w:sz w:val="16"/>
                <w:szCs w:val="16"/>
              </w:rPr>
              <w:t>2. Currículum. (Experiencia profesional y trayectoria pública).</w:t>
            </w:r>
          </w:p>
        </w:tc>
        <w:tc>
          <w:tcPr>
            <w:tcW w:w="1985" w:type="dxa"/>
            <w:shd w:val="clear" w:color="auto" w:fill="CC66FF"/>
            <w:vAlign w:val="center"/>
          </w:tcPr>
          <w:p w14:paraId="0CA676F5" w14:textId="77777777" w:rsidR="00C82624" w:rsidRPr="00C82624" w:rsidRDefault="00C82624" w:rsidP="00F91225">
            <w:pPr>
              <w:spacing w:line="240" w:lineRule="auto"/>
              <w:ind w:hanging="12"/>
              <w:jc w:val="center"/>
              <w:rPr>
                <w:rFonts w:ascii="Arial Narrow" w:eastAsia="Arial Narrow" w:hAnsi="Arial Narrow" w:cs="Arial Narrow"/>
                <w:color w:val="FFFFFF"/>
                <w:sz w:val="16"/>
                <w:szCs w:val="16"/>
              </w:rPr>
            </w:pPr>
            <w:r w:rsidRPr="00C82624">
              <w:rPr>
                <w:rFonts w:ascii="Arial Narrow" w:eastAsia="Arial Narrow" w:hAnsi="Arial Narrow" w:cs="Arial Narrow"/>
                <w:color w:val="FFFFFF"/>
                <w:sz w:val="16"/>
                <w:szCs w:val="16"/>
              </w:rPr>
              <w:t>3. Un plan de trabajo a manera de ensayo.</w:t>
            </w:r>
            <w:r w:rsidRPr="00C82624">
              <w:rPr>
                <w:rStyle w:val="Refdenotaalpie"/>
                <w:rFonts w:ascii="Arial Narrow" w:eastAsia="Symbol" w:hAnsi="Arial Narrow" w:cs="Symbol"/>
                <w:color w:val="FFFFFF"/>
                <w:sz w:val="16"/>
                <w:szCs w:val="16"/>
              </w:rPr>
              <w:footnoteReference w:customMarkFollows="1" w:id="1"/>
              <w:sym w:font="Symbol" w:char="F02A"/>
            </w:r>
          </w:p>
        </w:tc>
        <w:tc>
          <w:tcPr>
            <w:tcW w:w="992" w:type="dxa"/>
            <w:shd w:val="clear" w:color="auto" w:fill="CC66FF"/>
            <w:vAlign w:val="center"/>
          </w:tcPr>
          <w:p w14:paraId="692E4328" w14:textId="77777777" w:rsidR="00C82624" w:rsidRPr="00C82624" w:rsidRDefault="00C82624" w:rsidP="00F91225">
            <w:pPr>
              <w:spacing w:line="240" w:lineRule="auto"/>
              <w:ind w:hanging="12"/>
              <w:jc w:val="center"/>
              <w:rPr>
                <w:rFonts w:ascii="Arial Narrow" w:eastAsia="Arial Narrow" w:hAnsi="Arial Narrow" w:cs="Arial Narrow"/>
                <w:color w:val="FFFFFF"/>
                <w:sz w:val="16"/>
                <w:szCs w:val="16"/>
              </w:rPr>
            </w:pPr>
            <w:r w:rsidRPr="00C82624">
              <w:rPr>
                <w:rFonts w:ascii="Arial Narrow" w:eastAsia="Arial Narrow" w:hAnsi="Arial Narrow" w:cs="Arial Narrow"/>
                <w:color w:val="FFFFFF"/>
                <w:sz w:val="16"/>
                <w:szCs w:val="16"/>
              </w:rPr>
              <w:t>Suma</w:t>
            </w:r>
          </w:p>
        </w:tc>
      </w:tr>
      <w:tr w:rsidR="00C82624" w:rsidRPr="00C82624" w14:paraId="23EB7F9C" w14:textId="77777777" w:rsidTr="00C82624">
        <w:trPr>
          <w:trHeight w:val="315"/>
        </w:trPr>
        <w:tc>
          <w:tcPr>
            <w:tcW w:w="9072" w:type="dxa"/>
            <w:gridSpan w:val="6"/>
            <w:shd w:val="clear" w:color="auto" w:fill="FFC000"/>
            <w:vAlign w:val="center"/>
          </w:tcPr>
          <w:p w14:paraId="7BEBE635"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PERFILES IDÓNEOS. PUNTAJES 27-24.</w:t>
            </w:r>
          </w:p>
        </w:tc>
      </w:tr>
      <w:tr w:rsidR="00C82624" w:rsidRPr="00C82624" w14:paraId="014AD702" w14:textId="77777777" w:rsidTr="00E84591">
        <w:trPr>
          <w:trHeight w:val="221"/>
        </w:trPr>
        <w:tc>
          <w:tcPr>
            <w:tcW w:w="567" w:type="dxa"/>
            <w:shd w:val="clear" w:color="auto" w:fill="auto"/>
            <w:vAlign w:val="center"/>
          </w:tcPr>
          <w:p w14:paraId="1C8B3CFF"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11</w:t>
            </w:r>
          </w:p>
        </w:tc>
        <w:tc>
          <w:tcPr>
            <w:tcW w:w="2693" w:type="dxa"/>
            <w:vAlign w:val="center"/>
          </w:tcPr>
          <w:p w14:paraId="24AFB464"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Silvia Patricia López González</w:t>
            </w:r>
          </w:p>
        </w:tc>
        <w:tc>
          <w:tcPr>
            <w:tcW w:w="993" w:type="dxa"/>
            <w:shd w:val="clear" w:color="auto" w:fill="auto"/>
            <w:vAlign w:val="center"/>
          </w:tcPr>
          <w:p w14:paraId="03A82B2F"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658D6F28"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985" w:type="dxa"/>
            <w:shd w:val="clear" w:color="auto" w:fill="auto"/>
            <w:vAlign w:val="center"/>
          </w:tcPr>
          <w:p w14:paraId="7DEE3D80"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992" w:type="dxa"/>
            <w:shd w:val="clear" w:color="auto" w:fill="auto"/>
            <w:vAlign w:val="center"/>
          </w:tcPr>
          <w:p w14:paraId="37BA4DE3"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27</w:t>
            </w:r>
          </w:p>
        </w:tc>
      </w:tr>
      <w:tr w:rsidR="00C82624" w:rsidRPr="00C82624" w14:paraId="36DA8D33" w14:textId="77777777" w:rsidTr="00E84591">
        <w:trPr>
          <w:trHeight w:val="183"/>
        </w:trPr>
        <w:tc>
          <w:tcPr>
            <w:tcW w:w="567" w:type="dxa"/>
            <w:shd w:val="clear" w:color="auto" w:fill="auto"/>
            <w:vAlign w:val="center"/>
          </w:tcPr>
          <w:p w14:paraId="2F271D87"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21</w:t>
            </w:r>
          </w:p>
        </w:tc>
        <w:tc>
          <w:tcPr>
            <w:tcW w:w="2693" w:type="dxa"/>
            <w:vAlign w:val="center"/>
          </w:tcPr>
          <w:p w14:paraId="0AA4878F"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Daisy Yolanda Sánchez Sánchez</w:t>
            </w:r>
          </w:p>
        </w:tc>
        <w:tc>
          <w:tcPr>
            <w:tcW w:w="993" w:type="dxa"/>
            <w:shd w:val="clear" w:color="auto" w:fill="auto"/>
            <w:vAlign w:val="center"/>
          </w:tcPr>
          <w:p w14:paraId="64F12AD0"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1304560E"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286602D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992" w:type="dxa"/>
            <w:shd w:val="clear" w:color="auto" w:fill="auto"/>
            <w:vAlign w:val="center"/>
          </w:tcPr>
          <w:p w14:paraId="6C87F54D"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24</w:t>
            </w:r>
          </w:p>
        </w:tc>
      </w:tr>
      <w:tr w:rsidR="00C82624" w:rsidRPr="00C82624" w14:paraId="1931F6FF" w14:textId="77777777" w:rsidTr="00C669F4">
        <w:trPr>
          <w:trHeight w:val="171"/>
        </w:trPr>
        <w:tc>
          <w:tcPr>
            <w:tcW w:w="9072" w:type="dxa"/>
            <w:gridSpan w:val="6"/>
            <w:shd w:val="clear" w:color="auto" w:fill="FFC000"/>
            <w:vAlign w:val="center"/>
          </w:tcPr>
          <w:p w14:paraId="7967ABAD"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 xml:space="preserve">PUNTAJE 21. </w:t>
            </w:r>
          </w:p>
        </w:tc>
      </w:tr>
      <w:tr w:rsidR="00C82624" w:rsidRPr="00C82624" w14:paraId="0A37DE65" w14:textId="77777777" w:rsidTr="00E84591">
        <w:trPr>
          <w:trHeight w:val="189"/>
        </w:trPr>
        <w:tc>
          <w:tcPr>
            <w:tcW w:w="567" w:type="dxa"/>
            <w:shd w:val="clear" w:color="auto" w:fill="auto"/>
            <w:vAlign w:val="center"/>
          </w:tcPr>
          <w:p w14:paraId="2CDD64E3"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5</w:t>
            </w:r>
          </w:p>
        </w:tc>
        <w:tc>
          <w:tcPr>
            <w:tcW w:w="2693" w:type="dxa"/>
            <w:vAlign w:val="center"/>
          </w:tcPr>
          <w:p w14:paraId="4474208C"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Carmen Alicia Muñoz Martínez</w:t>
            </w:r>
          </w:p>
        </w:tc>
        <w:tc>
          <w:tcPr>
            <w:tcW w:w="993" w:type="dxa"/>
            <w:shd w:val="clear" w:color="auto" w:fill="auto"/>
            <w:vAlign w:val="center"/>
          </w:tcPr>
          <w:p w14:paraId="36116AA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55359A07"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0462E712"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61475FEC"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65735A1D" w14:textId="77777777" w:rsidTr="00E84591">
        <w:trPr>
          <w:trHeight w:val="206"/>
        </w:trPr>
        <w:tc>
          <w:tcPr>
            <w:tcW w:w="567" w:type="dxa"/>
            <w:shd w:val="clear" w:color="auto" w:fill="auto"/>
            <w:vAlign w:val="center"/>
          </w:tcPr>
          <w:p w14:paraId="1C5B6D42"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10</w:t>
            </w:r>
          </w:p>
        </w:tc>
        <w:tc>
          <w:tcPr>
            <w:tcW w:w="2693" w:type="dxa"/>
            <w:vAlign w:val="center"/>
          </w:tcPr>
          <w:p w14:paraId="7A7B4907" w14:textId="77777777" w:rsidR="00C82624" w:rsidRPr="00C82624" w:rsidRDefault="00C82624" w:rsidP="00F91225">
            <w:pPr>
              <w:spacing w:line="240" w:lineRule="auto"/>
              <w:ind w:firstLine="55"/>
              <w:rPr>
                <w:rFonts w:ascii="Arial Narrow" w:eastAsia="Arial Narrow" w:hAnsi="Arial Narrow" w:cs="Arial Narrow"/>
                <w:sz w:val="16"/>
                <w:szCs w:val="16"/>
              </w:rPr>
            </w:pPr>
            <w:r w:rsidRPr="00C82624">
              <w:rPr>
                <w:rFonts w:ascii="Arial Narrow" w:eastAsia="Arial Narrow" w:hAnsi="Arial Narrow" w:cs="Arial Narrow"/>
                <w:sz w:val="16"/>
                <w:szCs w:val="16"/>
              </w:rPr>
              <w:t>Blanca Berenice Velázquez Guerrero</w:t>
            </w:r>
          </w:p>
        </w:tc>
        <w:tc>
          <w:tcPr>
            <w:tcW w:w="993" w:type="dxa"/>
            <w:shd w:val="clear" w:color="auto" w:fill="auto"/>
            <w:vAlign w:val="center"/>
          </w:tcPr>
          <w:p w14:paraId="66AD7964"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2816E83E"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11D8501E"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32864E37"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2AC410F4" w14:textId="77777777" w:rsidTr="00E84591">
        <w:trPr>
          <w:trHeight w:val="169"/>
        </w:trPr>
        <w:tc>
          <w:tcPr>
            <w:tcW w:w="567" w:type="dxa"/>
            <w:shd w:val="clear" w:color="auto" w:fill="auto"/>
            <w:vAlign w:val="center"/>
          </w:tcPr>
          <w:p w14:paraId="1554E4FA"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16</w:t>
            </w:r>
          </w:p>
        </w:tc>
        <w:tc>
          <w:tcPr>
            <w:tcW w:w="2693" w:type="dxa"/>
            <w:vAlign w:val="center"/>
          </w:tcPr>
          <w:p w14:paraId="74E10782"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Diana Zamira Montaño Carabez</w:t>
            </w:r>
          </w:p>
        </w:tc>
        <w:tc>
          <w:tcPr>
            <w:tcW w:w="993" w:type="dxa"/>
            <w:shd w:val="clear" w:color="auto" w:fill="auto"/>
            <w:vAlign w:val="center"/>
          </w:tcPr>
          <w:p w14:paraId="77EA0B5F"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68C3332C"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238EFBF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3F6542E5"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1B0BA7AC" w14:textId="77777777" w:rsidTr="00E84591">
        <w:trPr>
          <w:trHeight w:val="257"/>
        </w:trPr>
        <w:tc>
          <w:tcPr>
            <w:tcW w:w="567" w:type="dxa"/>
            <w:shd w:val="clear" w:color="auto" w:fill="auto"/>
            <w:vAlign w:val="center"/>
          </w:tcPr>
          <w:p w14:paraId="3ECB183D"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20</w:t>
            </w:r>
          </w:p>
        </w:tc>
        <w:tc>
          <w:tcPr>
            <w:tcW w:w="2693" w:type="dxa"/>
            <w:vAlign w:val="center"/>
          </w:tcPr>
          <w:p w14:paraId="106DAD76"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Gabriela Sánchez Cabrales</w:t>
            </w:r>
          </w:p>
        </w:tc>
        <w:tc>
          <w:tcPr>
            <w:tcW w:w="993" w:type="dxa"/>
            <w:shd w:val="clear" w:color="auto" w:fill="auto"/>
            <w:vAlign w:val="center"/>
          </w:tcPr>
          <w:p w14:paraId="5AA43E6A"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69FB4B56"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6886127C"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7A7FFCA1"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3895B514" w14:textId="77777777" w:rsidTr="00E84591">
        <w:trPr>
          <w:trHeight w:val="133"/>
        </w:trPr>
        <w:tc>
          <w:tcPr>
            <w:tcW w:w="567" w:type="dxa"/>
            <w:shd w:val="clear" w:color="auto" w:fill="auto"/>
            <w:vAlign w:val="center"/>
          </w:tcPr>
          <w:p w14:paraId="292C3CA4"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8</w:t>
            </w:r>
          </w:p>
        </w:tc>
        <w:tc>
          <w:tcPr>
            <w:tcW w:w="2693" w:type="dxa"/>
            <w:vAlign w:val="center"/>
          </w:tcPr>
          <w:p w14:paraId="211F1A2D"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Laura Cristina Castro Rodríguez</w:t>
            </w:r>
          </w:p>
        </w:tc>
        <w:tc>
          <w:tcPr>
            <w:tcW w:w="993" w:type="dxa"/>
            <w:shd w:val="clear" w:color="auto" w:fill="auto"/>
            <w:vAlign w:val="center"/>
          </w:tcPr>
          <w:p w14:paraId="413BE57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31DF247B"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58874E23"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59CD6B2E"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168EB6D4" w14:textId="77777777" w:rsidTr="00E84591">
        <w:trPr>
          <w:trHeight w:val="222"/>
        </w:trPr>
        <w:tc>
          <w:tcPr>
            <w:tcW w:w="567" w:type="dxa"/>
            <w:shd w:val="clear" w:color="auto" w:fill="auto"/>
            <w:vAlign w:val="center"/>
          </w:tcPr>
          <w:p w14:paraId="62509349"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15</w:t>
            </w:r>
          </w:p>
        </w:tc>
        <w:tc>
          <w:tcPr>
            <w:tcW w:w="2693" w:type="dxa"/>
            <w:vAlign w:val="center"/>
          </w:tcPr>
          <w:p w14:paraId="482F3B40"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María Abril Ortiz Gómez</w:t>
            </w:r>
          </w:p>
        </w:tc>
        <w:tc>
          <w:tcPr>
            <w:tcW w:w="993" w:type="dxa"/>
            <w:shd w:val="clear" w:color="auto" w:fill="auto"/>
            <w:vAlign w:val="center"/>
          </w:tcPr>
          <w:p w14:paraId="5700D706"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5645D3AD"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4FD66D2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7026AB83"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31374B9C" w14:textId="77777777" w:rsidTr="00E84591">
        <w:trPr>
          <w:trHeight w:val="236"/>
        </w:trPr>
        <w:tc>
          <w:tcPr>
            <w:tcW w:w="567" w:type="dxa"/>
            <w:shd w:val="clear" w:color="auto" w:fill="auto"/>
            <w:vAlign w:val="center"/>
          </w:tcPr>
          <w:p w14:paraId="7C08AEC4"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14</w:t>
            </w:r>
          </w:p>
        </w:tc>
        <w:tc>
          <w:tcPr>
            <w:tcW w:w="2693" w:type="dxa"/>
            <w:vAlign w:val="center"/>
          </w:tcPr>
          <w:p w14:paraId="7425878A"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Martha Leticia Padilla Enríquez</w:t>
            </w:r>
          </w:p>
        </w:tc>
        <w:tc>
          <w:tcPr>
            <w:tcW w:w="993" w:type="dxa"/>
            <w:shd w:val="clear" w:color="auto" w:fill="auto"/>
            <w:vAlign w:val="center"/>
          </w:tcPr>
          <w:p w14:paraId="5ECDC087"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165FDD94"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76C424C5"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5DC387A2"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0388232C" w14:textId="77777777" w:rsidTr="00E84591">
        <w:trPr>
          <w:trHeight w:val="129"/>
        </w:trPr>
        <w:tc>
          <w:tcPr>
            <w:tcW w:w="567" w:type="dxa"/>
            <w:shd w:val="clear" w:color="auto" w:fill="auto"/>
            <w:vAlign w:val="center"/>
          </w:tcPr>
          <w:p w14:paraId="315C7FE2"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2693" w:type="dxa"/>
            <w:vAlign w:val="center"/>
          </w:tcPr>
          <w:p w14:paraId="44A2BD45"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Mónica Anguiano Medina</w:t>
            </w:r>
          </w:p>
        </w:tc>
        <w:tc>
          <w:tcPr>
            <w:tcW w:w="993" w:type="dxa"/>
            <w:shd w:val="clear" w:color="auto" w:fill="auto"/>
            <w:vAlign w:val="center"/>
          </w:tcPr>
          <w:p w14:paraId="3243D470"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6F399464"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0EFEBA04"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5D32DE54"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06F899BA" w14:textId="77777777" w:rsidTr="00E84591">
        <w:trPr>
          <w:trHeight w:val="213"/>
        </w:trPr>
        <w:tc>
          <w:tcPr>
            <w:tcW w:w="567" w:type="dxa"/>
            <w:shd w:val="clear" w:color="auto" w:fill="auto"/>
            <w:vAlign w:val="center"/>
          </w:tcPr>
          <w:p w14:paraId="18B9FC9E"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17</w:t>
            </w:r>
          </w:p>
        </w:tc>
        <w:tc>
          <w:tcPr>
            <w:tcW w:w="2693" w:type="dxa"/>
            <w:vAlign w:val="center"/>
          </w:tcPr>
          <w:p w14:paraId="321D04A1"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Raquel Álvarez Hernández</w:t>
            </w:r>
          </w:p>
        </w:tc>
        <w:tc>
          <w:tcPr>
            <w:tcW w:w="993" w:type="dxa"/>
            <w:shd w:val="clear" w:color="auto" w:fill="auto"/>
            <w:vAlign w:val="center"/>
          </w:tcPr>
          <w:p w14:paraId="1E47560E"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31BD0817"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3BEC2C41"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6E6A818B"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21</w:t>
            </w:r>
          </w:p>
        </w:tc>
      </w:tr>
      <w:tr w:rsidR="00C82624" w:rsidRPr="00C82624" w14:paraId="25D4BC47" w14:textId="77777777" w:rsidTr="00C669F4">
        <w:trPr>
          <w:trHeight w:val="165"/>
        </w:trPr>
        <w:tc>
          <w:tcPr>
            <w:tcW w:w="9072" w:type="dxa"/>
            <w:gridSpan w:val="6"/>
            <w:shd w:val="clear" w:color="auto" w:fill="FFC000"/>
            <w:vAlign w:val="center"/>
          </w:tcPr>
          <w:p w14:paraId="0A2E1B29"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PUNTAJES 18-9.</w:t>
            </w:r>
          </w:p>
        </w:tc>
      </w:tr>
      <w:tr w:rsidR="00C82624" w:rsidRPr="00C82624" w14:paraId="4BE9FEF2" w14:textId="77777777" w:rsidTr="00E84591">
        <w:trPr>
          <w:trHeight w:val="251"/>
        </w:trPr>
        <w:tc>
          <w:tcPr>
            <w:tcW w:w="567" w:type="dxa"/>
            <w:shd w:val="clear" w:color="auto" w:fill="auto"/>
            <w:vAlign w:val="center"/>
          </w:tcPr>
          <w:p w14:paraId="6D47B519"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4</w:t>
            </w:r>
          </w:p>
        </w:tc>
        <w:tc>
          <w:tcPr>
            <w:tcW w:w="2693" w:type="dxa"/>
            <w:vAlign w:val="center"/>
          </w:tcPr>
          <w:p w14:paraId="72FB80F5"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Alejandra Gracidueñas Casillas</w:t>
            </w:r>
          </w:p>
        </w:tc>
        <w:tc>
          <w:tcPr>
            <w:tcW w:w="993" w:type="dxa"/>
            <w:shd w:val="clear" w:color="auto" w:fill="auto"/>
            <w:vAlign w:val="center"/>
          </w:tcPr>
          <w:p w14:paraId="358F2107"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4EF2E448"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1985" w:type="dxa"/>
            <w:shd w:val="clear" w:color="auto" w:fill="auto"/>
            <w:vAlign w:val="center"/>
          </w:tcPr>
          <w:p w14:paraId="572C76B8"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5FD36581"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3FF26ED8" w14:textId="77777777" w:rsidTr="00E84591">
        <w:trPr>
          <w:trHeight w:val="141"/>
        </w:trPr>
        <w:tc>
          <w:tcPr>
            <w:tcW w:w="567" w:type="dxa"/>
            <w:shd w:val="clear" w:color="auto" w:fill="auto"/>
            <w:vAlign w:val="center"/>
          </w:tcPr>
          <w:p w14:paraId="6AE67822"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w:t>
            </w:r>
          </w:p>
        </w:tc>
        <w:tc>
          <w:tcPr>
            <w:tcW w:w="2693" w:type="dxa"/>
            <w:vAlign w:val="center"/>
          </w:tcPr>
          <w:p w14:paraId="269B919C"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Lourdes Georgina Chávez Ramírez</w:t>
            </w:r>
          </w:p>
        </w:tc>
        <w:tc>
          <w:tcPr>
            <w:tcW w:w="993" w:type="dxa"/>
            <w:shd w:val="clear" w:color="auto" w:fill="auto"/>
            <w:vAlign w:val="center"/>
          </w:tcPr>
          <w:p w14:paraId="392DDED2"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842" w:type="dxa"/>
            <w:shd w:val="clear" w:color="auto" w:fill="auto"/>
            <w:vAlign w:val="center"/>
          </w:tcPr>
          <w:p w14:paraId="2FC9ED44"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70A00E6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4755C1A3"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51CD433E" w14:textId="77777777" w:rsidTr="00E84591">
        <w:trPr>
          <w:trHeight w:val="229"/>
        </w:trPr>
        <w:tc>
          <w:tcPr>
            <w:tcW w:w="567" w:type="dxa"/>
            <w:shd w:val="clear" w:color="auto" w:fill="auto"/>
            <w:vAlign w:val="center"/>
          </w:tcPr>
          <w:p w14:paraId="52932C22"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2693" w:type="dxa"/>
            <w:vAlign w:val="center"/>
          </w:tcPr>
          <w:p w14:paraId="7311021E" w14:textId="5557F9F5"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 xml:space="preserve">Balbina Villa </w:t>
            </w:r>
            <w:r w:rsidR="00C669F4" w:rsidRPr="00C82624">
              <w:rPr>
                <w:rFonts w:ascii="Arial Narrow" w:eastAsia="Arial Narrow" w:hAnsi="Arial Narrow" w:cs="Arial Narrow"/>
                <w:sz w:val="16"/>
                <w:szCs w:val="16"/>
              </w:rPr>
              <w:t>Martínez</w:t>
            </w:r>
          </w:p>
        </w:tc>
        <w:tc>
          <w:tcPr>
            <w:tcW w:w="993" w:type="dxa"/>
            <w:shd w:val="clear" w:color="auto" w:fill="auto"/>
            <w:vAlign w:val="center"/>
          </w:tcPr>
          <w:p w14:paraId="6E8B3D12"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6EB2C543"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5B468091"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992" w:type="dxa"/>
            <w:shd w:val="clear" w:color="auto" w:fill="auto"/>
            <w:vAlign w:val="center"/>
          </w:tcPr>
          <w:p w14:paraId="3ABF23CD"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1303E44B" w14:textId="77777777" w:rsidTr="00E84591">
        <w:trPr>
          <w:trHeight w:val="221"/>
        </w:trPr>
        <w:tc>
          <w:tcPr>
            <w:tcW w:w="567" w:type="dxa"/>
            <w:shd w:val="clear" w:color="auto" w:fill="auto"/>
            <w:vAlign w:val="center"/>
          </w:tcPr>
          <w:p w14:paraId="4A997E36"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7</w:t>
            </w:r>
          </w:p>
        </w:tc>
        <w:tc>
          <w:tcPr>
            <w:tcW w:w="2693" w:type="dxa"/>
            <w:vAlign w:val="center"/>
          </w:tcPr>
          <w:p w14:paraId="7D8BAB8A"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Ana Paulina Camacho Mendoza</w:t>
            </w:r>
          </w:p>
        </w:tc>
        <w:tc>
          <w:tcPr>
            <w:tcW w:w="993" w:type="dxa"/>
            <w:shd w:val="clear" w:color="auto" w:fill="auto"/>
            <w:vAlign w:val="center"/>
          </w:tcPr>
          <w:p w14:paraId="7240C9BC"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3A883432"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16474898"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992" w:type="dxa"/>
            <w:shd w:val="clear" w:color="auto" w:fill="auto"/>
            <w:vAlign w:val="center"/>
          </w:tcPr>
          <w:p w14:paraId="47B8AE4F"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372EC92E" w14:textId="77777777" w:rsidTr="00E84591">
        <w:trPr>
          <w:trHeight w:val="179"/>
        </w:trPr>
        <w:tc>
          <w:tcPr>
            <w:tcW w:w="567" w:type="dxa"/>
            <w:shd w:val="clear" w:color="auto" w:fill="auto"/>
            <w:vAlign w:val="center"/>
          </w:tcPr>
          <w:p w14:paraId="1759D1B0"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2693" w:type="dxa"/>
            <w:vAlign w:val="center"/>
          </w:tcPr>
          <w:p w14:paraId="6BCE0881"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Elisa Julieta Parra García</w:t>
            </w:r>
          </w:p>
        </w:tc>
        <w:tc>
          <w:tcPr>
            <w:tcW w:w="993" w:type="dxa"/>
            <w:shd w:val="clear" w:color="auto" w:fill="auto"/>
            <w:vAlign w:val="center"/>
          </w:tcPr>
          <w:p w14:paraId="5A292636"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77ABCE70"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1985" w:type="dxa"/>
            <w:shd w:val="clear" w:color="auto" w:fill="auto"/>
            <w:vAlign w:val="center"/>
          </w:tcPr>
          <w:p w14:paraId="151BA350"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6054FB05"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1A2035A7" w14:textId="77777777" w:rsidTr="00E84591">
        <w:trPr>
          <w:trHeight w:val="125"/>
        </w:trPr>
        <w:tc>
          <w:tcPr>
            <w:tcW w:w="567" w:type="dxa"/>
            <w:shd w:val="clear" w:color="auto" w:fill="auto"/>
            <w:vAlign w:val="center"/>
          </w:tcPr>
          <w:p w14:paraId="18E8C5CD"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2</w:t>
            </w:r>
          </w:p>
        </w:tc>
        <w:tc>
          <w:tcPr>
            <w:tcW w:w="2693" w:type="dxa"/>
            <w:vAlign w:val="center"/>
          </w:tcPr>
          <w:p w14:paraId="34F90604"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Karina Camacho Robles</w:t>
            </w:r>
          </w:p>
        </w:tc>
        <w:tc>
          <w:tcPr>
            <w:tcW w:w="993" w:type="dxa"/>
            <w:shd w:val="clear" w:color="auto" w:fill="auto"/>
            <w:vAlign w:val="center"/>
          </w:tcPr>
          <w:p w14:paraId="5068984D"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57A79B70"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5402ECE1"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0F4661BC"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58C7E61E" w14:textId="77777777" w:rsidTr="00E84591">
        <w:trPr>
          <w:trHeight w:val="229"/>
        </w:trPr>
        <w:tc>
          <w:tcPr>
            <w:tcW w:w="567" w:type="dxa"/>
            <w:shd w:val="clear" w:color="auto" w:fill="auto"/>
            <w:vAlign w:val="center"/>
          </w:tcPr>
          <w:p w14:paraId="60B6FEAA"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13</w:t>
            </w:r>
          </w:p>
        </w:tc>
        <w:tc>
          <w:tcPr>
            <w:tcW w:w="2693" w:type="dxa"/>
            <w:vAlign w:val="center"/>
          </w:tcPr>
          <w:p w14:paraId="6754A608"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Rosalba Gaytán Padilla</w:t>
            </w:r>
          </w:p>
        </w:tc>
        <w:tc>
          <w:tcPr>
            <w:tcW w:w="993" w:type="dxa"/>
            <w:shd w:val="clear" w:color="auto" w:fill="auto"/>
            <w:vAlign w:val="center"/>
          </w:tcPr>
          <w:p w14:paraId="35727EC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0476C4DB"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5B6AC53F"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992" w:type="dxa"/>
            <w:shd w:val="clear" w:color="auto" w:fill="auto"/>
            <w:vAlign w:val="center"/>
          </w:tcPr>
          <w:p w14:paraId="2A1DEADD"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3F31176F" w14:textId="77777777" w:rsidTr="00E84591">
        <w:trPr>
          <w:trHeight w:val="191"/>
        </w:trPr>
        <w:tc>
          <w:tcPr>
            <w:tcW w:w="567" w:type="dxa"/>
            <w:shd w:val="clear" w:color="auto" w:fill="auto"/>
            <w:vAlign w:val="center"/>
          </w:tcPr>
          <w:p w14:paraId="07D3F1D5"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22</w:t>
            </w:r>
          </w:p>
        </w:tc>
        <w:tc>
          <w:tcPr>
            <w:tcW w:w="2693" w:type="dxa"/>
            <w:vAlign w:val="center"/>
          </w:tcPr>
          <w:p w14:paraId="68F11F31"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Mayra Angélica Sánchez Grajeda</w:t>
            </w:r>
          </w:p>
        </w:tc>
        <w:tc>
          <w:tcPr>
            <w:tcW w:w="993" w:type="dxa"/>
            <w:shd w:val="clear" w:color="auto" w:fill="auto"/>
            <w:vAlign w:val="center"/>
          </w:tcPr>
          <w:p w14:paraId="05467817"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7B79C34C"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1985" w:type="dxa"/>
            <w:shd w:val="clear" w:color="auto" w:fill="auto"/>
            <w:vAlign w:val="center"/>
          </w:tcPr>
          <w:p w14:paraId="09463C9D"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992" w:type="dxa"/>
            <w:shd w:val="clear" w:color="auto" w:fill="auto"/>
            <w:vAlign w:val="center"/>
          </w:tcPr>
          <w:p w14:paraId="66900C34"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503C9D72" w14:textId="77777777" w:rsidTr="00E84591">
        <w:trPr>
          <w:trHeight w:val="153"/>
        </w:trPr>
        <w:tc>
          <w:tcPr>
            <w:tcW w:w="567" w:type="dxa"/>
            <w:shd w:val="clear" w:color="auto" w:fill="auto"/>
            <w:vAlign w:val="center"/>
          </w:tcPr>
          <w:p w14:paraId="595CD06B"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12</w:t>
            </w:r>
          </w:p>
        </w:tc>
        <w:tc>
          <w:tcPr>
            <w:tcW w:w="2693" w:type="dxa"/>
            <w:vAlign w:val="center"/>
          </w:tcPr>
          <w:p w14:paraId="58B48391" w14:textId="77777777" w:rsidR="00C82624" w:rsidRPr="00C82624" w:rsidRDefault="00C82624" w:rsidP="00F91225">
            <w:pPr>
              <w:spacing w:line="240" w:lineRule="auto"/>
              <w:ind w:hanging="12"/>
              <w:rPr>
                <w:rFonts w:ascii="Arial Narrow" w:eastAsia="Arial Narrow" w:hAnsi="Arial Narrow" w:cs="Arial Narrow"/>
                <w:sz w:val="16"/>
                <w:szCs w:val="16"/>
              </w:rPr>
            </w:pPr>
            <w:r w:rsidRPr="00C82624">
              <w:rPr>
                <w:rFonts w:ascii="Arial Narrow" w:eastAsia="Arial Narrow" w:hAnsi="Arial Narrow" w:cs="Arial Narrow"/>
                <w:sz w:val="16"/>
                <w:szCs w:val="16"/>
              </w:rPr>
              <w:t>Mayela Montserrat Ballesteros Ortega</w:t>
            </w:r>
          </w:p>
        </w:tc>
        <w:tc>
          <w:tcPr>
            <w:tcW w:w="993" w:type="dxa"/>
            <w:shd w:val="clear" w:color="auto" w:fill="auto"/>
            <w:vAlign w:val="center"/>
          </w:tcPr>
          <w:p w14:paraId="202844B1"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43E00D2C"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056626C8"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992" w:type="dxa"/>
            <w:shd w:val="clear" w:color="auto" w:fill="auto"/>
            <w:vAlign w:val="center"/>
          </w:tcPr>
          <w:p w14:paraId="3AEA794F"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5A626408" w14:textId="77777777" w:rsidTr="00E84591">
        <w:trPr>
          <w:trHeight w:val="101"/>
        </w:trPr>
        <w:tc>
          <w:tcPr>
            <w:tcW w:w="567" w:type="dxa"/>
            <w:shd w:val="clear" w:color="auto" w:fill="auto"/>
            <w:vAlign w:val="center"/>
          </w:tcPr>
          <w:p w14:paraId="4070FEC6"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18</w:t>
            </w:r>
          </w:p>
        </w:tc>
        <w:tc>
          <w:tcPr>
            <w:tcW w:w="2693" w:type="dxa"/>
            <w:vAlign w:val="center"/>
          </w:tcPr>
          <w:p w14:paraId="49EABC09"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Cristina Susana Enciso Reyes</w:t>
            </w:r>
          </w:p>
        </w:tc>
        <w:tc>
          <w:tcPr>
            <w:tcW w:w="993" w:type="dxa"/>
            <w:shd w:val="clear" w:color="auto" w:fill="auto"/>
            <w:vAlign w:val="center"/>
          </w:tcPr>
          <w:p w14:paraId="4D3C7165"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9</w:t>
            </w:r>
          </w:p>
        </w:tc>
        <w:tc>
          <w:tcPr>
            <w:tcW w:w="1842" w:type="dxa"/>
            <w:shd w:val="clear" w:color="auto" w:fill="auto"/>
            <w:vAlign w:val="center"/>
          </w:tcPr>
          <w:p w14:paraId="22D71E83"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31BA53DE"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992" w:type="dxa"/>
            <w:shd w:val="clear" w:color="auto" w:fill="auto"/>
            <w:vAlign w:val="center"/>
          </w:tcPr>
          <w:p w14:paraId="5430420A"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18</w:t>
            </w:r>
          </w:p>
        </w:tc>
      </w:tr>
      <w:tr w:rsidR="00C82624" w:rsidRPr="00C82624" w14:paraId="05CBA557" w14:textId="77777777" w:rsidTr="00E84591">
        <w:trPr>
          <w:trHeight w:val="205"/>
        </w:trPr>
        <w:tc>
          <w:tcPr>
            <w:tcW w:w="567" w:type="dxa"/>
            <w:shd w:val="clear" w:color="auto" w:fill="auto"/>
            <w:vAlign w:val="center"/>
          </w:tcPr>
          <w:p w14:paraId="0BA45E0D"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19</w:t>
            </w:r>
          </w:p>
        </w:tc>
        <w:tc>
          <w:tcPr>
            <w:tcW w:w="2693" w:type="dxa"/>
            <w:vAlign w:val="center"/>
          </w:tcPr>
          <w:p w14:paraId="3BB8D5B7"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Claudia Patricia Pérez Magallanes</w:t>
            </w:r>
          </w:p>
        </w:tc>
        <w:tc>
          <w:tcPr>
            <w:tcW w:w="993" w:type="dxa"/>
            <w:shd w:val="clear" w:color="auto" w:fill="auto"/>
            <w:vAlign w:val="center"/>
          </w:tcPr>
          <w:p w14:paraId="3CEBA1C6"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842" w:type="dxa"/>
            <w:shd w:val="clear" w:color="auto" w:fill="auto"/>
            <w:vAlign w:val="center"/>
          </w:tcPr>
          <w:p w14:paraId="36AA1008"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985" w:type="dxa"/>
            <w:shd w:val="clear" w:color="auto" w:fill="auto"/>
            <w:vAlign w:val="center"/>
          </w:tcPr>
          <w:p w14:paraId="3535DA5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992" w:type="dxa"/>
            <w:shd w:val="clear" w:color="auto" w:fill="auto"/>
            <w:vAlign w:val="center"/>
          </w:tcPr>
          <w:p w14:paraId="6E066132"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15</w:t>
            </w:r>
          </w:p>
        </w:tc>
      </w:tr>
      <w:tr w:rsidR="00C82624" w:rsidRPr="00C82624" w14:paraId="368CB6E1" w14:textId="77777777" w:rsidTr="00E84591">
        <w:trPr>
          <w:trHeight w:val="153"/>
        </w:trPr>
        <w:tc>
          <w:tcPr>
            <w:tcW w:w="567" w:type="dxa"/>
            <w:shd w:val="clear" w:color="auto" w:fill="auto"/>
            <w:vAlign w:val="center"/>
          </w:tcPr>
          <w:p w14:paraId="7092BCEA" w14:textId="77777777" w:rsidR="00C82624" w:rsidRPr="00C82624" w:rsidRDefault="00C82624" w:rsidP="00F91225">
            <w:pPr>
              <w:spacing w:line="240" w:lineRule="auto"/>
              <w:ind w:hanging="12"/>
              <w:jc w:val="center"/>
              <w:rPr>
                <w:rFonts w:ascii="Arial Narrow" w:eastAsia="Arial Narrow" w:hAnsi="Arial Narrow" w:cs="Arial Narrow"/>
                <w:sz w:val="16"/>
                <w:szCs w:val="16"/>
              </w:rPr>
            </w:pPr>
            <w:r w:rsidRPr="00C82624">
              <w:rPr>
                <w:rFonts w:ascii="Arial Narrow" w:eastAsia="Arial Narrow" w:hAnsi="Arial Narrow" w:cs="Arial Narrow"/>
                <w:sz w:val="16"/>
                <w:szCs w:val="16"/>
              </w:rPr>
              <w:t>23</w:t>
            </w:r>
          </w:p>
        </w:tc>
        <w:tc>
          <w:tcPr>
            <w:tcW w:w="2693" w:type="dxa"/>
            <w:vAlign w:val="center"/>
          </w:tcPr>
          <w:p w14:paraId="486653B2" w14:textId="77777777" w:rsidR="00C82624" w:rsidRPr="00C82624" w:rsidRDefault="00C82624" w:rsidP="00F91225">
            <w:pPr>
              <w:spacing w:line="240" w:lineRule="auto"/>
              <w:rPr>
                <w:rFonts w:ascii="Arial Narrow" w:eastAsia="Arial Narrow" w:hAnsi="Arial Narrow" w:cs="Arial Narrow"/>
                <w:sz w:val="16"/>
                <w:szCs w:val="16"/>
              </w:rPr>
            </w:pPr>
            <w:r w:rsidRPr="00C82624">
              <w:rPr>
                <w:rFonts w:ascii="Arial Narrow" w:eastAsia="Arial Narrow" w:hAnsi="Arial Narrow" w:cs="Arial Narrow"/>
                <w:sz w:val="16"/>
                <w:szCs w:val="16"/>
              </w:rPr>
              <w:t>María Fernanda Díaz Gutiérrez</w:t>
            </w:r>
          </w:p>
        </w:tc>
        <w:tc>
          <w:tcPr>
            <w:tcW w:w="993" w:type="dxa"/>
            <w:shd w:val="clear" w:color="auto" w:fill="auto"/>
            <w:vAlign w:val="center"/>
          </w:tcPr>
          <w:p w14:paraId="18A5A2B7"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6</w:t>
            </w:r>
          </w:p>
        </w:tc>
        <w:tc>
          <w:tcPr>
            <w:tcW w:w="1842" w:type="dxa"/>
            <w:shd w:val="clear" w:color="auto" w:fill="auto"/>
            <w:vAlign w:val="center"/>
          </w:tcPr>
          <w:p w14:paraId="25601229"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1985" w:type="dxa"/>
            <w:shd w:val="clear" w:color="auto" w:fill="auto"/>
            <w:vAlign w:val="center"/>
          </w:tcPr>
          <w:p w14:paraId="71A573E7" w14:textId="77777777" w:rsidR="00C82624" w:rsidRPr="00C82624" w:rsidRDefault="00C82624" w:rsidP="00F91225">
            <w:pPr>
              <w:spacing w:line="240" w:lineRule="auto"/>
              <w:jc w:val="center"/>
              <w:rPr>
                <w:rFonts w:ascii="Arial Narrow" w:eastAsia="Arial Narrow" w:hAnsi="Arial Narrow" w:cs="Arial Narrow"/>
                <w:sz w:val="16"/>
                <w:szCs w:val="16"/>
              </w:rPr>
            </w:pPr>
            <w:r w:rsidRPr="00C82624">
              <w:rPr>
                <w:rFonts w:ascii="Arial Narrow" w:eastAsia="Arial Narrow" w:hAnsi="Arial Narrow" w:cs="Arial Narrow"/>
                <w:sz w:val="16"/>
                <w:szCs w:val="16"/>
              </w:rPr>
              <w:t>3</w:t>
            </w:r>
          </w:p>
        </w:tc>
        <w:tc>
          <w:tcPr>
            <w:tcW w:w="992" w:type="dxa"/>
            <w:shd w:val="clear" w:color="auto" w:fill="auto"/>
            <w:vAlign w:val="center"/>
          </w:tcPr>
          <w:p w14:paraId="735C49EB" w14:textId="77777777" w:rsidR="00C82624" w:rsidRPr="00C82624" w:rsidRDefault="00C82624" w:rsidP="00F91225">
            <w:pPr>
              <w:spacing w:line="240" w:lineRule="auto"/>
              <w:jc w:val="center"/>
              <w:rPr>
                <w:rFonts w:ascii="Arial Narrow" w:eastAsia="Arial Narrow" w:hAnsi="Arial Narrow" w:cs="Arial Narrow"/>
                <w:b/>
                <w:sz w:val="16"/>
                <w:szCs w:val="16"/>
              </w:rPr>
            </w:pPr>
            <w:r w:rsidRPr="00C82624">
              <w:rPr>
                <w:rFonts w:ascii="Arial Narrow" w:eastAsia="Arial Narrow" w:hAnsi="Arial Narrow" w:cs="Arial Narrow"/>
                <w:b/>
                <w:sz w:val="16"/>
                <w:szCs w:val="16"/>
              </w:rPr>
              <w:t>12</w:t>
            </w:r>
          </w:p>
        </w:tc>
      </w:tr>
    </w:tbl>
    <w:p w14:paraId="718E9E3C" w14:textId="77777777" w:rsidR="009462D6" w:rsidRDefault="009462D6" w:rsidP="0069534F">
      <w:pPr>
        <w:pStyle w:val="Normal1"/>
        <w:spacing w:line="259" w:lineRule="auto"/>
        <w:jc w:val="both"/>
        <w:rPr>
          <w:rFonts w:ascii="Arial Narrow" w:eastAsia="Calibri" w:hAnsi="Arial Narrow" w:cstheme="majorHAnsi"/>
          <w:bCs/>
        </w:rPr>
      </w:pPr>
    </w:p>
    <w:p w14:paraId="7379D657" w14:textId="61158708" w:rsidR="009E5821" w:rsidRDefault="004B6F26"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La </w:t>
      </w:r>
      <w:r w:rsidRPr="004C393E">
        <w:rPr>
          <w:rFonts w:ascii="Arial Narrow" w:eastAsia="Calibri" w:hAnsi="Arial Narrow" w:cstheme="majorHAnsi"/>
          <w:bCs/>
        </w:rPr>
        <w:t>presidenta, Dra. Annel Vázquez Anderson</w:t>
      </w:r>
      <w:r w:rsidR="00274B3D">
        <w:rPr>
          <w:rFonts w:ascii="Arial Narrow" w:eastAsia="Calibri" w:hAnsi="Arial Narrow" w:cstheme="majorHAnsi"/>
          <w:bCs/>
        </w:rPr>
        <w:t xml:space="preserve">, sometió a consideración de la y los integrantes del CPS, mediante votación económica, </w:t>
      </w:r>
      <w:r w:rsidR="00274B3D" w:rsidRPr="00274B3D">
        <w:rPr>
          <w:rFonts w:ascii="Arial Narrow" w:eastAsia="Calibri" w:hAnsi="Arial Narrow" w:cstheme="majorHAnsi"/>
          <w:bCs/>
        </w:rPr>
        <w:t>el Informe con la Opinión Técnica de los perfiles de aspirantes a la titularidad del Órgano Interno de Control del Organismo Público Autónomo del Estado de Jalisco, Tribunal de Justicia Administrativa,</w:t>
      </w:r>
      <w:r w:rsidR="00274B3D">
        <w:rPr>
          <w:rFonts w:ascii="Arial Narrow" w:eastAsia="Calibri" w:hAnsi="Arial Narrow" w:cstheme="majorHAnsi"/>
          <w:bCs/>
        </w:rPr>
        <w:t xml:space="preserve"> aprobándose por unanimidad de votos.</w:t>
      </w:r>
    </w:p>
    <w:p w14:paraId="11EA26BC" w14:textId="5EDCB231" w:rsidR="004268F3" w:rsidRDefault="004268F3" w:rsidP="00DA64B9">
      <w:pPr>
        <w:pStyle w:val="Normal1"/>
        <w:spacing w:line="259" w:lineRule="auto"/>
        <w:jc w:val="both"/>
        <w:rPr>
          <w:rFonts w:ascii="Arial Narrow" w:eastAsia="Calibri" w:hAnsi="Arial Narrow" w:cstheme="majorHAnsi"/>
          <w:bCs/>
        </w:rPr>
      </w:pPr>
    </w:p>
    <w:p w14:paraId="53ACEEF8" w14:textId="08B2EB20" w:rsidR="004268F3" w:rsidRDefault="004268F3"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El Dr. José de Jesús Ibarra Cárdenas, dijo que</w:t>
      </w:r>
      <w:r w:rsidR="008C029A">
        <w:rPr>
          <w:rFonts w:ascii="Arial Narrow" w:eastAsia="Calibri" w:hAnsi="Arial Narrow" w:cstheme="majorHAnsi"/>
          <w:bCs/>
        </w:rPr>
        <w:t xml:space="preserve"> esta convocatoria en particular tuvo tiempos muy reducidos, por lo que   las aspirantes tienen</w:t>
      </w:r>
      <w:r>
        <w:rPr>
          <w:rFonts w:ascii="Arial Narrow" w:eastAsia="Calibri" w:hAnsi="Arial Narrow" w:cstheme="majorHAnsi"/>
          <w:bCs/>
        </w:rPr>
        <w:t xml:space="preserve"> un plazo</w:t>
      </w:r>
      <w:r w:rsidR="008C029A">
        <w:rPr>
          <w:rFonts w:ascii="Arial Narrow" w:eastAsia="Calibri" w:hAnsi="Arial Narrow" w:cstheme="majorHAnsi"/>
          <w:bCs/>
        </w:rPr>
        <w:t xml:space="preserve"> hasta el 28 de octubre del presente año, a las 12:00 horas, para presentar cualquier recurso de revisión, observaciones o comentarios al respecto de su evaluación.  </w:t>
      </w:r>
    </w:p>
    <w:p w14:paraId="317E6F21" w14:textId="4576EEDD" w:rsidR="00274B3D" w:rsidRPr="009D0320" w:rsidRDefault="00FD1053" w:rsidP="00A94D4E">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1D0C264F" w14:textId="631A3EBB" w:rsidR="00DB7105" w:rsidRDefault="001E7372" w:rsidP="00DB7105">
      <w:pPr>
        <w:pStyle w:val="Prrafodelista"/>
        <w:numPr>
          <w:ilvl w:val="0"/>
          <w:numId w:val="20"/>
        </w:numPr>
        <w:jc w:val="both"/>
        <w:rPr>
          <w:rFonts w:ascii="Arial Narrow" w:eastAsia="Calibri" w:hAnsi="Arial Narrow" w:cstheme="majorHAnsi"/>
          <w:b/>
        </w:rPr>
      </w:pPr>
      <w:r w:rsidRPr="001E7372">
        <w:rPr>
          <w:rFonts w:ascii="Arial Narrow" w:eastAsia="Calibri" w:hAnsi="Arial Narrow" w:cstheme="majorHAnsi"/>
          <w:b/>
        </w:rPr>
        <w:t>Presentación de información sobre: Casos paradigmáticos de posibles actos de corrupción.</w:t>
      </w:r>
    </w:p>
    <w:p w14:paraId="4B7A3C80" w14:textId="77777777" w:rsidR="00F05F00" w:rsidRPr="00F05F00" w:rsidRDefault="00F05F00" w:rsidP="00F05F00">
      <w:pPr>
        <w:jc w:val="both"/>
        <w:rPr>
          <w:rFonts w:ascii="Arial Narrow" w:eastAsia="Calibri" w:hAnsi="Arial Narrow" w:cstheme="majorHAnsi"/>
          <w:b/>
        </w:rPr>
      </w:pPr>
    </w:p>
    <w:p w14:paraId="3E3DB192" w14:textId="5C7D69C7" w:rsidR="001E7372" w:rsidRDefault="00F05F00" w:rsidP="00546EC1">
      <w:pPr>
        <w:tabs>
          <w:tab w:val="center" w:pos="4680"/>
        </w:tabs>
        <w:jc w:val="both"/>
        <w:rPr>
          <w:rFonts w:ascii="Arial Narrow" w:eastAsia="Calibri" w:hAnsi="Arial Narrow" w:cstheme="majorHAnsi"/>
          <w:bCs/>
        </w:rPr>
      </w:pPr>
      <w:r w:rsidRPr="00F05F00">
        <w:rPr>
          <w:rFonts w:ascii="Arial Narrow" w:eastAsia="Calibri" w:hAnsi="Arial Narrow" w:cstheme="majorHAnsi"/>
          <w:bCs/>
        </w:rPr>
        <w:t>La presidenta, Dra. Annel Vázquez Anderson</w:t>
      </w:r>
      <w:r>
        <w:rPr>
          <w:rFonts w:ascii="Arial Narrow" w:eastAsia="Calibri" w:hAnsi="Arial Narrow" w:cstheme="majorHAnsi"/>
          <w:bCs/>
        </w:rPr>
        <w:t xml:space="preserve">, </w:t>
      </w:r>
      <w:r w:rsidR="00546EC1">
        <w:rPr>
          <w:rFonts w:ascii="Arial Narrow" w:eastAsia="Calibri" w:hAnsi="Arial Narrow" w:cstheme="majorHAnsi"/>
          <w:bCs/>
        </w:rPr>
        <w:t>informó e</w:t>
      </w:r>
      <w:r w:rsidR="00546EC1" w:rsidRPr="00546EC1">
        <w:rPr>
          <w:rFonts w:ascii="Arial Narrow" w:eastAsia="Calibri" w:hAnsi="Arial Narrow" w:cstheme="majorHAnsi"/>
          <w:bCs/>
        </w:rPr>
        <w:t xml:space="preserve">l pasado 30 de septiembre de 2021 se recibió en el correo oficial del CPS una denuncia de posibles actos de corrupción, </w:t>
      </w:r>
      <w:r w:rsidR="00546EC1">
        <w:rPr>
          <w:rFonts w:ascii="Arial Narrow" w:eastAsia="Calibri" w:hAnsi="Arial Narrow" w:cstheme="majorHAnsi"/>
          <w:bCs/>
        </w:rPr>
        <w:t>p</w:t>
      </w:r>
      <w:r w:rsidR="00546EC1" w:rsidRPr="00546EC1">
        <w:rPr>
          <w:rFonts w:ascii="Arial Narrow" w:eastAsia="Calibri" w:hAnsi="Arial Narrow" w:cstheme="majorHAnsi"/>
          <w:bCs/>
        </w:rPr>
        <w:t>or presunta responsabilidad administrativa</w:t>
      </w:r>
      <w:r w:rsidR="00546EC1">
        <w:rPr>
          <w:rFonts w:ascii="Arial Narrow" w:eastAsia="Calibri" w:hAnsi="Arial Narrow" w:cstheme="majorHAnsi"/>
          <w:bCs/>
        </w:rPr>
        <w:t>;</w:t>
      </w:r>
      <w:r w:rsidR="00546EC1" w:rsidRPr="00546EC1">
        <w:rPr>
          <w:rFonts w:ascii="Arial Narrow" w:eastAsia="Calibri" w:hAnsi="Arial Narrow" w:cstheme="majorHAnsi"/>
          <w:bCs/>
        </w:rPr>
        <w:t xml:space="preserve"> por la </w:t>
      </w:r>
      <w:r w:rsidR="00546EC1" w:rsidRPr="00546EC1">
        <w:rPr>
          <w:rFonts w:ascii="Arial Narrow" w:eastAsia="Calibri" w:hAnsi="Arial Narrow" w:cstheme="majorHAnsi"/>
          <w:bCs/>
        </w:rPr>
        <w:lastRenderedPageBreak/>
        <w:t>comisión de faltas administrativas en el ejercicio de sus funciones en el caso de los servidores públicos</w:t>
      </w:r>
      <w:r w:rsidR="00546EC1">
        <w:rPr>
          <w:rFonts w:ascii="Arial Narrow" w:eastAsia="Calibri" w:hAnsi="Arial Narrow" w:cstheme="majorHAnsi"/>
          <w:bCs/>
        </w:rPr>
        <w:t>;</w:t>
      </w:r>
      <w:r w:rsidR="00546EC1" w:rsidRPr="00546EC1">
        <w:rPr>
          <w:rFonts w:ascii="Arial Narrow" w:eastAsia="Calibri" w:hAnsi="Arial Narrow" w:cstheme="majorHAnsi"/>
          <w:bCs/>
        </w:rPr>
        <w:t xml:space="preserve"> </w:t>
      </w:r>
      <w:r w:rsidR="00546EC1">
        <w:rPr>
          <w:rFonts w:ascii="Arial Narrow" w:eastAsia="Calibri" w:hAnsi="Arial Narrow" w:cstheme="majorHAnsi"/>
          <w:bCs/>
        </w:rPr>
        <w:t>y p</w:t>
      </w:r>
      <w:r w:rsidR="00546EC1" w:rsidRPr="00546EC1">
        <w:rPr>
          <w:rFonts w:ascii="Arial Narrow" w:eastAsia="Calibri" w:hAnsi="Arial Narrow" w:cstheme="majorHAnsi"/>
          <w:bCs/>
        </w:rPr>
        <w:t>or su presunta responsabilidad en la comisión de hechos constitutivos de delito, en el ejercicio de sus funciones en el caso de los servidores públicos</w:t>
      </w:r>
      <w:r w:rsidR="00546EC1">
        <w:rPr>
          <w:rFonts w:ascii="Arial Narrow" w:eastAsia="Calibri" w:hAnsi="Arial Narrow" w:cstheme="majorHAnsi"/>
          <w:bCs/>
        </w:rPr>
        <w:t xml:space="preserve">, específicamente en </w:t>
      </w:r>
      <w:r w:rsidR="00546EC1" w:rsidRPr="00546EC1">
        <w:rPr>
          <w:rFonts w:ascii="Arial Narrow" w:eastAsia="Calibri" w:hAnsi="Arial Narrow" w:cstheme="majorHAnsi"/>
          <w:bCs/>
        </w:rPr>
        <w:t>caso de nepotismo. Dicho caso, ya fue hecho previamente del conocimiento de todos los integrantes del CPS</w:t>
      </w:r>
      <w:r w:rsidR="00546EC1">
        <w:rPr>
          <w:rFonts w:ascii="Arial Narrow" w:eastAsia="Calibri" w:hAnsi="Arial Narrow" w:cstheme="majorHAnsi"/>
          <w:bCs/>
        </w:rPr>
        <w:t xml:space="preserve"> y con </w:t>
      </w:r>
      <w:r w:rsidR="00546EC1" w:rsidRPr="00546EC1">
        <w:rPr>
          <w:rFonts w:ascii="Arial Narrow" w:eastAsia="Calibri" w:hAnsi="Arial Narrow" w:cstheme="majorHAnsi"/>
          <w:bCs/>
        </w:rPr>
        <w:t>la finalidad de atender a dicha petición</w:t>
      </w:r>
      <w:r w:rsidR="00546EC1">
        <w:rPr>
          <w:rFonts w:ascii="Arial Narrow" w:eastAsia="Calibri" w:hAnsi="Arial Narrow" w:cstheme="majorHAnsi"/>
          <w:bCs/>
        </w:rPr>
        <w:t>,</w:t>
      </w:r>
      <w:r w:rsidR="00546EC1" w:rsidRPr="00546EC1">
        <w:rPr>
          <w:rFonts w:ascii="Arial Narrow" w:eastAsia="Calibri" w:hAnsi="Arial Narrow" w:cstheme="majorHAnsi"/>
          <w:bCs/>
        </w:rPr>
        <w:t xml:space="preserve"> se turnó</w:t>
      </w:r>
      <w:r w:rsidR="00546EC1">
        <w:rPr>
          <w:rFonts w:ascii="Arial Narrow" w:eastAsia="Calibri" w:hAnsi="Arial Narrow" w:cstheme="majorHAnsi"/>
          <w:bCs/>
        </w:rPr>
        <w:t xml:space="preserve"> la</w:t>
      </w:r>
      <w:r w:rsidR="00546EC1" w:rsidRPr="00546EC1">
        <w:rPr>
          <w:rFonts w:ascii="Arial Narrow" w:eastAsia="Calibri" w:hAnsi="Arial Narrow" w:cstheme="majorHAnsi"/>
          <w:bCs/>
        </w:rPr>
        <w:t xml:space="preserve"> denuncia tanto al Fiscal Especializado en combate a la corrupción del Estado de Jalisco</w:t>
      </w:r>
      <w:r w:rsidR="00546EC1">
        <w:rPr>
          <w:rFonts w:ascii="Arial Narrow" w:eastAsia="Calibri" w:hAnsi="Arial Narrow" w:cstheme="majorHAnsi"/>
          <w:bCs/>
        </w:rPr>
        <w:t xml:space="preserve">, como al </w:t>
      </w:r>
      <w:r w:rsidR="003E42BF" w:rsidRPr="00546EC1">
        <w:rPr>
          <w:rFonts w:ascii="Arial Narrow" w:eastAsia="Calibri" w:hAnsi="Arial Narrow" w:cstheme="majorHAnsi"/>
          <w:bCs/>
        </w:rPr>
        <w:t>director</w:t>
      </w:r>
      <w:r w:rsidR="00546EC1" w:rsidRPr="00546EC1">
        <w:rPr>
          <w:rFonts w:ascii="Arial Narrow" w:eastAsia="Calibri" w:hAnsi="Arial Narrow" w:cstheme="majorHAnsi"/>
          <w:bCs/>
        </w:rPr>
        <w:t xml:space="preserve"> de Contraloría del Consejo de la Judicatura del Estado de Jalisco</w:t>
      </w:r>
      <w:r w:rsidR="00546EC1">
        <w:rPr>
          <w:rFonts w:ascii="Arial Narrow" w:eastAsia="Calibri" w:hAnsi="Arial Narrow" w:cstheme="majorHAnsi"/>
          <w:bCs/>
        </w:rPr>
        <w:t xml:space="preserve">. </w:t>
      </w:r>
    </w:p>
    <w:p w14:paraId="2B970F02" w14:textId="77777777" w:rsidR="00CA2172" w:rsidRPr="007A5F41" w:rsidRDefault="00CA2172" w:rsidP="00CA2172">
      <w:pPr>
        <w:pStyle w:val="Normal1"/>
        <w:spacing w:line="259" w:lineRule="auto"/>
        <w:jc w:val="both"/>
        <w:rPr>
          <w:rFonts w:ascii="Arial Narrow" w:eastAsia="Calibri" w:hAnsi="Arial Narrow" w:cstheme="majorHAnsi"/>
          <w:b/>
        </w:rPr>
      </w:pPr>
    </w:p>
    <w:p w14:paraId="030EC52B" w14:textId="0C9F2B58" w:rsidR="00902EDD" w:rsidRDefault="00902EDD" w:rsidP="00DB7105">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3" w:name="_Hlk49352041"/>
    </w:p>
    <w:bookmarkEnd w:id="3"/>
    <w:p w14:paraId="7F8B0E59" w14:textId="3846707A" w:rsidR="00582D3E" w:rsidRDefault="00D5197F" w:rsidP="001E7372">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En este punto del orden del día, los integrantes del CPS, destacaron el trabajo y los logros obtenidos de la presidenta Dr. Annel Vázquez Anderson, durante este año de su gestión. Por su parte, ella agradeció a cada uno de los integrantes, por su trabajo en equipo, por su compromiso </w:t>
      </w:r>
      <w:r w:rsidR="00EB7AD6">
        <w:rPr>
          <w:rFonts w:ascii="Arial Narrow" w:eastAsia="Calibri" w:hAnsi="Arial Narrow" w:cstheme="majorHAnsi"/>
        </w:rPr>
        <w:t>con</w:t>
      </w:r>
      <w:r>
        <w:rPr>
          <w:rFonts w:ascii="Arial Narrow" w:eastAsia="Calibri" w:hAnsi="Arial Narrow" w:cstheme="majorHAnsi"/>
        </w:rPr>
        <w:t xml:space="preserve"> el combate a la corrupción, por la comunicación y apoyo que siempre le brindaron. Aprovechó para invitar al Informe de Actividades del CPS, el próximo viernes a las 10:00 horas, el cual se estará transmitiendo por las redes sociales tanto del Sistema Estatal Anticorrupción, como </w:t>
      </w:r>
      <w:r w:rsidR="00C7348E">
        <w:rPr>
          <w:rFonts w:ascii="Arial Narrow" w:eastAsia="Calibri" w:hAnsi="Arial Narrow" w:cstheme="majorHAnsi"/>
        </w:rPr>
        <w:t xml:space="preserve">en las del CPS; y ese mismo día tomará posición el nuevo presidente del CPS, Dr. José de Jesús Ibarra Cárdenas. </w:t>
      </w:r>
      <w:r>
        <w:rPr>
          <w:rFonts w:ascii="Arial Narrow" w:eastAsia="Calibri" w:hAnsi="Arial Narrow" w:cstheme="majorHAnsi"/>
        </w:rPr>
        <w:t xml:space="preserve"> </w:t>
      </w:r>
    </w:p>
    <w:p w14:paraId="1C427236" w14:textId="77777777" w:rsidR="00582D3E" w:rsidRPr="00C05B26" w:rsidRDefault="00582D3E"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4959B850" w:rsidR="00A811DD" w:rsidRPr="00DD11B6" w:rsidRDefault="00245204" w:rsidP="00A94D4E">
      <w:pPr>
        <w:jc w:val="both"/>
        <w:rPr>
          <w:rFonts w:ascii="Arial Narrow" w:hAnsi="Arial Narrow"/>
          <w:b/>
          <w:bCs/>
        </w:rPr>
      </w:pPr>
      <w:bookmarkStart w:id="4"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6E078630" w:rsidR="001F205C" w:rsidRPr="00A716BF" w:rsidRDefault="00F21D96" w:rsidP="001F205C">
      <w:pPr>
        <w:pStyle w:val="Normal1"/>
        <w:spacing w:line="259" w:lineRule="auto"/>
        <w:jc w:val="both"/>
        <w:rPr>
          <w:rFonts w:ascii="Arial Narrow" w:eastAsia="Calibri" w:hAnsi="Arial Narrow" w:cstheme="majorHAnsi"/>
        </w:rPr>
      </w:pPr>
      <w:r w:rsidRPr="009B100F">
        <w:rPr>
          <w:rFonts w:ascii="Arial Narrow" w:hAnsi="Arial Narrow"/>
          <w:b/>
          <w:color w:val="000000"/>
        </w:rPr>
        <w:t>SEGUNDO</w:t>
      </w:r>
      <w:r>
        <w:rPr>
          <w:rFonts w:ascii="Arial Narrow" w:hAnsi="Arial Narrow"/>
          <w:bCs/>
          <w:color w:val="000000"/>
        </w:rPr>
        <w:t xml:space="preserve">. </w:t>
      </w:r>
      <w:r w:rsidR="006724AF" w:rsidRPr="00A716BF">
        <w:rPr>
          <w:rFonts w:ascii="Arial Narrow" w:eastAsia="Times New Roman" w:hAnsi="Arial Narrow" w:cs="Calibri"/>
          <w:color w:val="000000"/>
        </w:rPr>
        <w:t>Se aprueba por unanimidad</w:t>
      </w:r>
      <w:r w:rsidR="00D14B66" w:rsidRPr="00A716BF">
        <w:rPr>
          <w:rFonts w:ascii="Arial Narrow" w:eastAsia="Times New Roman" w:hAnsi="Arial Narrow" w:cs="Calibri"/>
          <w:color w:val="000000"/>
        </w:rPr>
        <w:t xml:space="preserve"> </w:t>
      </w:r>
      <w:r w:rsidR="004030CC">
        <w:rPr>
          <w:rFonts w:ascii="Arial Narrow" w:eastAsia="Times New Roman" w:hAnsi="Arial Narrow" w:cs="Calibri"/>
          <w:color w:val="000000"/>
        </w:rPr>
        <w:t xml:space="preserve">las actas de las Sesiones: Ordinaria </w:t>
      </w:r>
      <w:r w:rsidR="004030CC">
        <w:rPr>
          <w:rFonts w:ascii="Arial Narrow" w:eastAsia="Calibri" w:hAnsi="Arial Narrow" w:cstheme="majorHAnsi"/>
        </w:rPr>
        <w:t>del 30 de septiembre del 2021; y Extraordinarias</w:t>
      </w:r>
      <w:r w:rsidR="004030CC" w:rsidRPr="003E639F">
        <w:rPr>
          <w:rFonts w:ascii="Arial Narrow" w:eastAsia="Calibri" w:hAnsi="Arial Narrow" w:cstheme="majorHAnsi"/>
        </w:rPr>
        <w:t xml:space="preserve"> </w:t>
      </w:r>
      <w:r w:rsidR="004030CC">
        <w:rPr>
          <w:rFonts w:ascii="Arial Narrow" w:eastAsia="Calibri" w:hAnsi="Arial Narrow" w:cstheme="majorHAnsi"/>
        </w:rPr>
        <w:t>del 13 y 25 de octubre del año en curso.</w:t>
      </w:r>
    </w:p>
    <w:p w14:paraId="76229140" w14:textId="272B2B81" w:rsidR="00D77160" w:rsidRDefault="00D77160" w:rsidP="001F205C">
      <w:pPr>
        <w:pStyle w:val="Normal1"/>
        <w:spacing w:line="259" w:lineRule="auto"/>
        <w:jc w:val="both"/>
        <w:rPr>
          <w:rFonts w:ascii="Arial Narrow" w:eastAsia="Calibri" w:hAnsi="Arial Narrow" w:cstheme="majorHAnsi"/>
        </w:rPr>
      </w:pPr>
    </w:p>
    <w:p w14:paraId="3917F677" w14:textId="6608E6B3" w:rsidR="004268F3" w:rsidRDefault="00D77160" w:rsidP="004268F3">
      <w:pPr>
        <w:pStyle w:val="Normal1"/>
        <w:spacing w:line="259" w:lineRule="auto"/>
        <w:jc w:val="both"/>
        <w:rPr>
          <w:rFonts w:ascii="Arial Narrow" w:eastAsia="Calibri" w:hAnsi="Arial Narrow" w:cstheme="majorHAnsi"/>
          <w:bCs/>
        </w:rPr>
      </w:pPr>
      <w:r w:rsidRPr="00D77160">
        <w:rPr>
          <w:rFonts w:ascii="Arial Narrow" w:eastAsia="Calibri" w:hAnsi="Arial Narrow" w:cstheme="majorHAnsi"/>
          <w:b/>
          <w:bCs/>
        </w:rPr>
        <w:t>TERCERO.</w:t>
      </w:r>
      <w:r w:rsidR="00A716BF">
        <w:rPr>
          <w:rFonts w:ascii="Arial Narrow" w:eastAsia="Calibri" w:hAnsi="Arial Narrow" w:cstheme="majorHAnsi"/>
          <w:b/>
          <w:bCs/>
        </w:rPr>
        <w:t xml:space="preserve"> </w:t>
      </w:r>
      <w:r w:rsidR="00A716BF" w:rsidRPr="00A716BF">
        <w:rPr>
          <w:rFonts w:ascii="Arial Narrow" w:eastAsia="Calibri" w:hAnsi="Arial Narrow" w:cstheme="majorHAnsi"/>
        </w:rPr>
        <w:t>Se ap</w:t>
      </w:r>
      <w:bookmarkEnd w:id="4"/>
      <w:r w:rsidR="00C7348E">
        <w:rPr>
          <w:rFonts w:ascii="Arial Narrow" w:eastAsia="Calibri" w:hAnsi="Arial Narrow" w:cstheme="majorHAnsi"/>
        </w:rPr>
        <w:t xml:space="preserve">rueba </w:t>
      </w:r>
      <w:r w:rsidR="00B15CAD">
        <w:rPr>
          <w:rFonts w:ascii="Arial Narrow" w:eastAsia="Calibri" w:hAnsi="Arial Narrow" w:cstheme="majorHAnsi"/>
        </w:rPr>
        <w:t xml:space="preserve">por unanimidad, </w:t>
      </w:r>
      <w:r w:rsidR="004268F3" w:rsidRPr="00274B3D">
        <w:rPr>
          <w:rFonts w:ascii="Arial Narrow" w:eastAsia="Calibri" w:hAnsi="Arial Narrow" w:cstheme="majorHAnsi"/>
          <w:bCs/>
        </w:rPr>
        <w:t>el Informe con la Opinión Técnica de los perfiles de aspirantes a la titularidad del Órgano Interno de Control del Organismo Público Autónomo del Estado de Jalisco, Tribunal de Justicia Administrativa</w:t>
      </w:r>
      <w:r w:rsidR="00B15CAD">
        <w:rPr>
          <w:rFonts w:ascii="Arial Narrow" w:eastAsia="Calibri" w:hAnsi="Arial Narrow" w:cstheme="majorHAnsi"/>
          <w:bCs/>
        </w:rPr>
        <w:t xml:space="preserve">. Asimismo, se </w:t>
      </w:r>
      <w:r w:rsidR="004268F3">
        <w:rPr>
          <w:rFonts w:ascii="Arial Narrow" w:eastAsia="Calibri" w:hAnsi="Arial Narrow" w:cstheme="majorHAnsi"/>
          <w:bCs/>
        </w:rPr>
        <w:t>instruy</w:t>
      </w:r>
      <w:r w:rsidR="00B15CAD">
        <w:rPr>
          <w:rFonts w:ascii="Arial Narrow" w:eastAsia="Calibri" w:hAnsi="Arial Narrow" w:cstheme="majorHAnsi"/>
          <w:bCs/>
        </w:rPr>
        <w:t>e</w:t>
      </w:r>
      <w:r w:rsidR="004268F3" w:rsidRPr="00274B3D">
        <w:rPr>
          <w:rFonts w:ascii="Arial Narrow" w:eastAsia="Calibri" w:hAnsi="Arial Narrow" w:cstheme="majorHAnsi"/>
          <w:bCs/>
        </w:rPr>
        <w:t xml:space="preserve"> </w:t>
      </w:r>
      <w:r w:rsidR="004268F3">
        <w:rPr>
          <w:rFonts w:ascii="Arial Narrow" w:eastAsia="Calibri" w:hAnsi="Arial Narrow" w:cstheme="majorHAnsi"/>
          <w:bCs/>
        </w:rPr>
        <w:t xml:space="preserve">su publicación </w:t>
      </w:r>
      <w:r w:rsidR="004268F3" w:rsidRPr="00274B3D">
        <w:rPr>
          <w:rFonts w:ascii="Arial Narrow" w:eastAsia="Calibri" w:hAnsi="Arial Narrow" w:cstheme="majorHAnsi"/>
          <w:bCs/>
        </w:rPr>
        <w:t xml:space="preserve">en la página web del </w:t>
      </w:r>
      <w:r w:rsidR="004268F3">
        <w:rPr>
          <w:rFonts w:ascii="Arial Narrow" w:eastAsia="Calibri" w:hAnsi="Arial Narrow" w:cstheme="majorHAnsi"/>
          <w:bCs/>
        </w:rPr>
        <w:t>CPS</w:t>
      </w:r>
      <w:r w:rsidR="004268F3" w:rsidRPr="00274B3D">
        <w:rPr>
          <w:rFonts w:ascii="Arial Narrow" w:eastAsia="Calibri" w:hAnsi="Arial Narrow" w:cstheme="majorHAnsi"/>
          <w:bCs/>
        </w:rPr>
        <w:t xml:space="preserve"> para que sea de carácter público y </w:t>
      </w:r>
      <w:r w:rsidR="00B15CAD">
        <w:rPr>
          <w:rFonts w:ascii="Arial Narrow" w:eastAsia="Calibri" w:hAnsi="Arial Narrow" w:cstheme="majorHAnsi"/>
          <w:bCs/>
        </w:rPr>
        <w:t xml:space="preserve">a su vez, sea </w:t>
      </w:r>
      <w:r w:rsidR="004268F3" w:rsidRPr="00274B3D">
        <w:rPr>
          <w:rFonts w:ascii="Arial Narrow" w:eastAsia="Calibri" w:hAnsi="Arial Narrow" w:cstheme="majorHAnsi"/>
          <w:bCs/>
        </w:rPr>
        <w:t>remitido al Congreso del Estado por conducto del presidente de la Comisión de Seguridad y Justicia para los efectos legales y administrativos a que haya a lugar.</w:t>
      </w:r>
    </w:p>
    <w:p w14:paraId="37C0E90E" w14:textId="1E5F6E36" w:rsidR="00726FDC" w:rsidRPr="00700F96" w:rsidRDefault="004268F3" w:rsidP="00700F96">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034F9FBC"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sidR="001E7372">
        <w:rPr>
          <w:rFonts w:ascii="Arial Narrow" w:eastAsia="Calibri" w:hAnsi="Arial Narrow" w:cstheme="majorHAnsi"/>
        </w:rPr>
        <w:t>8</w:t>
      </w:r>
      <w:r w:rsidR="00174283">
        <w:rPr>
          <w:rFonts w:ascii="Arial Narrow" w:eastAsia="Calibri" w:hAnsi="Arial Narrow" w:cstheme="majorHAnsi"/>
        </w:rPr>
        <w:t>:</w:t>
      </w:r>
      <w:r w:rsidR="001E7372">
        <w:rPr>
          <w:rFonts w:ascii="Arial Narrow" w:eastAsia="Calibri" w:hAnsi="Arial Narrow" w:cstheme="majorHAnsi"/>
        </w:rPr>
        <w:t>33</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6A6DCCA0" w14:textId="11500B3E" w:rsidR="00984818" w:rsidRDefault="00984818" w:rsidP="009D0320">
      <w:pPr>
        <w:pStyle w:val="Normal1"/>
        <w:spacing w:line="259" w:lineRule="auto"/>
        <w:rPr>
          <w:rFonts w:ascii="Arial Narrow" w:eastAsia="Calibri" w:hAnsi="Arial Narrow" w:cstheme="majorHAnsi"/>
        </w:rPr>
      </w:pPr>
    </w:p>
    <w:p w14:paraId="46CBF954" w14:textId="1A28E103" w:rsidR="00984818" w:rsidRDefault="00984818" w:rsidP="009D0320">
      <w:pPr>
        <w:pStyle w:val="Normal1"/>
        <w:spacing w:line="259" w:lineRule="auto"/>
        <w:rPr>
          <w:rFonts w:ascii="Arial Narrow" w:eastAsia="Calibri" w:hAnsi="Arial Narrow" w:cstheme="majorHAnsi"/>
        </w:rPr>
      </w:pPr>
    </w:p>
    <w:p w14:paraId="2D4CED3C" w14:textId="7B35D2A9" w:rsidR="00984818" w:rsidRDefault="00984818" w:rsidP="009D0320">
      <w:pPr>
        <w:pStyle w:val="Normal1"/>
        <w:spacing w:line="259" w:lineRule="auto"/>
        <w:rPr>
          <w:rFonts w:ascii="Arial Narrow" w:eastAsia="Calibri" w:hAnsi="Arial Narrow" w:cstheme="majorHAnsi"/>
        </w:rPr>
      </w:pPr>
    </w:p>
    <w:p w14:paraId="5ADFA29E" w14:textId="77777777" w:rsidR="00984818" w:rsidRDefault="00984818" w:rsidP="009D0320">
      <w:pPr>
        <w:pStyle w:val="Normal1"/>
        <w:spacing w:line="259" w:lineRule="auto"/>
        <w:rPr>
          <w:rFonts w:ascii="Arial Narrow" w:eastAsia="Calibri" w:hAnsi="Arial Narrow" w:cstheme="majorHAnsi"/>
        </w:rPr>
      </w:pPr>
    </w:p>
    <w:p w14:paraId="23849C43" w14:textId="77777777" w:rsidR="00C21913" w:rsidRDefault="00C21913" w:rsidP="009D0320">
      <w:pPr>
        <w:pStyle w:val="Normal1"/>
        <w:spacing w:line="259" w:lineRule="auto"/>
        <w:rPr>
          <w:rFonts w:ascii="Arial Narrow" w:eastAsia="Calibri" w:hAnsi="Arial Narrow" w:cstheme="majorHAnsi"/>
        </w:rPr>
      </w:pPr>
    </w:p>
    <w:p w14:paraId="3DE6B517" w14:textId="77777777" w:rsidR="009D0320" w:rsidRDefault="009D0320" w:rsidP="009D0320">
      <w:pPr>
        <w:pStyle w:val="Normal1"/>
        <w:spacing w:line="259" w:lineRule="auto"/>
        <w:rPr>
          <w:rFonts w:ascii="Arial Narrow" w:eastAsia="Calibri" w:hAnsi="Arial Narrow" w:cstheme="majorHAnsi"/>
        </w:rPr>
      </w:pPr>
    </w:p>
    <w:p w14:paraId="027C3C8C" w14:textId="0155BC36" w:rsidR="00263DD5" w:rsidRDefault="00263DD5" w:rsidP="002564D3">
      <w:pPr>
        <w:pStyle w:val="Normal1"/>
        <w:spacing w:line="259" w:lineRule="auto"/>
        <w:jc w:val="center"/>
        <w:rPr>
          <w:rFonts w:ascii="Arial Narrow" w:eastAsia="Calibri" w:hAnsi="Arial Narrow" w:cstheme="majorHAnsi"/>
        </w:rPr>
      </w:pPr>
    </w:p>
    <w:p w14:paraId="51220675" w14:textId="215EA21B" w:rsidR="00EB7AD6" w:rsidRDefault="00EB7AD6" w:rsidP="002564D3">
      <w:pPr>
        <w:pStyle w:val="Normal1"/>
        <w:spacing w:line="259" w:lineRule="auto"/>
        <w:jc w:val="center"/>
        <w:rPr>
          <w:rFonts w:ascii="Arial Narrow" w:eastAsia="Calibri" w:hAnsi="Arial Narrow" w:cstheme="majorHAnsi"/>
        </w:rPr>
      </w:pPr>
    </w:p>
    <w:p w14:paraId="467D9E74" w14:textId="5C34AE44" w:rsidR="00EB7AD6" w:rsidRDefault="00EB7AD6" w:rsidP="002564D3">
      <w:pPr>
        <w:pStyle w:val="Normal1"/>
        <w:spacing w:line="259" w:lineRule="auto"/>
        <w:jc w:val="center"/>
        <w:rPr>
          <w:rFonts w:ascii="Arial Narrow" w:eastAsia="Calibri" w:hAnsi="Arial Narrow" w:cstheme="majorHAnsi"/>
        </w:rPr>
      </w:pPr>
    </w:p>
    <w:p w14:paraId="6C0E56A5" w14:textId="7D1EE003" w:rsidR="00EB7AD6" w:rsidRDefault="00EB7AD6" w:rsidP="002564D3">
      <w:pPr>
        <w:pStyle w:val="Normal1"/>
        <w:spacing w:line="259" w:lineRule="auto"/>
        <w:jc w:val="center"/>
        <w:rPr>
          <w:rFonts w:ascii="Arial Narrow" w:eastAsia="Calibri" w:hAnsi="Arial Narrow" w:cstheme="majorHAnsi"/>
        </w:rPr>
      </w:pPr>
    </w:p>
    <w:p w14:paraId="2484DED5" w14:textId="18656214" w:rsidR="00EB7AD6" w:rsidRDefault="00EB7AD6" w:rsidP="002564D3">
      <w:pPr>
        <w:pStyle w:val="Normal1"/>
        <w:spacing w:line="259" w:lineRule="auto"/>
        <w:jc w:val="center"/>
        <w:rPr>
          <w:rFonts w:ascii="Arial Narrow" w:eastAsia="Calibri" w:hAnsi="Arial Narrow" w:cstheme="majorHAnsi"/>
        </w:rPr>
      </w:pPr>
    </w:p>
    <w:p w14:paraId="047064CC" w14:textId="66D79D2E" w:rsidR="00EB7AD6" w:rsidRDefault="00EB7AD6" w:rsidP="002564D3">
      <w:pPr>
        <w:pStyle w:val="Normal1"/>
        <w:spacing w:line="259" w:lineRule="auto"/>
        <w:jc w:val="center"/>
        <w:rPr>
          <w:rFonts w:ascii="Arial Narrow" w:eastAsia="Calibri" w:hAnsi="Arial Narrow" w:cstheme="majorHAnsi"/>
        </w:rPr>
      </w:pPr>
    </w:p>
    <w:p w14:paraId="05517557" w14:textId="77777777" w:rsidR="00EB7AD6" w:rsidRPr="009F3ED0" w:rsidRDefault="00EB7AD6" w:rsidP="00EB7AD6">
      <w:pPr>
        <w:pStyle w:val="Normal1"/>
        <w:spacing w:line="259" w:lineRule="auto"/>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16B7368" w:rsidR="009D0320" w:rsidRDefault="009D0320" w:rsidP="00873083">
      <w:pPr>
        <w:pStyle w:val="Normal1"/>
        <w:spacing w:line="259" w:lineRule="auto"/>
        <w:ind w:right="-15"/>
        <w:jc w:val="center"/>
        <w:rPr>
          <w:rFonts w:ascii="Arial Narrow" w:eastAsia="Calibri" w:hAnsi="Arial Narrow" w:cstheme="majorHAnsi"/>
        </w:rPr>
      </w:pPr>
    </w:p>
    <w:p w14:paraId="0237380C" w14:textId="1B6DE0FB" w:rsidR="00C21913" w:rsidRDefault="00C21913" w:rsidP="00873083">
      <w:pPr>
        <w:pStyle w:val="Normal1"/>
        <w:spacing w:line="259" w:lineRule="auto"/>
        <w:ind w:right="-15"/>
        <w:jc w:val="center"/>
        <w:rPr>
          <w:rFonts w:ascii="Arial Narrow" w:eastAsia="Calibri" w:hAnsi="Arial Narrow" w:cstheme="majorHAnsi"/>
        </w:rPr>
      </w:pPr>
    </w:p>
    <w:p w14:paraId="615CAEA3" w14:textId="210F4DD2" w:rsidR="00C21913" w:rsidRDefault="00C21913" w:rsidP="00873083">
      <w:pPr>
        <w:pStyle w:val="Normal1"/>
        <w:spacing w:line="259" w:lineRule="auto"/>
        <w:ind w:right="-15"/>
        <w:jc w:val="center"/>
        <w:rPr>
          <w:rFonts w:ascii="Arial Narrow" w:eastAsia="Calibri" w:hAnsi="Arial Narrow" w:cstheme="majorHAnsi"/>
        </w:rPr>
      </w:pPr>
    </w:p>
    <w:p w14:paraId="63292224" w14:textId="77777777" w:rsidR="00EB7AD6" w:rsidRDefault="00EB7AD6" w:rsidP="00873083">
      <w:pPr>
        <w:pStyle w:val="Normal1"/>
        <w:spacing w:line="259" w:lineRule="auto"/>
        <w:ind w:right="-15"/>
        <w:jc w:val="center"/>
        <w:rPr>
          <w:rFonts w:ascii="Arial Narrow" w:eastAsia="Calibri" w:hAnsi="Arial Narrow" w:cstheme="majorHAnsi"/>
        </w:rPr>
      </w:pPr>
    </w:p>
    <w:p w14:paraId="55D33758" w14:textId="22FF11C6" w:rsidR="00582D3E" w:rsidRDefault="00582D3E" w:rsidP="00873083">
      <w:pPr>
        <w:pStyle w:val="Normal1"/>
        <w:spacing w:line="259" w:lineRule="auto"/>
        <w:ind w:right="-15"/>
        <w:jc w:val="center"/>
        <w:rPr>
          <w:rFonts w:ascii="Arial Narrow" w:eastAsia="Calibri" w:hAnsi="Arial Narrow" w:cstheme="majorHAnsi"/>
        </w:rPr>
      </w:pPr>
    </w:p>
    <w:p w14:paraId="2E599480" w14:textId="77777777" w:rsidR="00582D3E" w:rsidRDefault="00582D3E"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3BA48F90" w:rsidR="00736BA5" w:rsidRDefault="00736BA5" w:rsidP="00AC1187">
            <w:pPr>
              <w:pStyle w:val="Normal1"/>
              <w:spacing w:line="259" w:lineRule="auto"/>
              <w:ind w:right="-15"/>
              <w:rPr>
                <w:rFonts w:ascii="Arial Narrow" w:eastAsia="Calibri" w:hAnsi="Arial Narrow" w:cstheme="majorHAnsi"/>
              </w:rPr>
            </w:pPr>
          </w:p>
          <w:p w14:paraId="6B41FEF4" w14:textId="3DA2B57D" w:rsidR="00C21913" w:rsidRDefault="00C21913" w:rsidP="00AC1187">
            <w:pPr>
              <w:pStyle w:val="Normal1"/>
              <w:spacing w:line="259" w:lineRule="auto"/>
              <w:ind w:right="-15"/>
              <w:rPr>
                <w:rFonts w:ascii="Arial Narrow" w:eastAsia="Calibri" w:hAnsi="Arial Narrow" w:cstheme="majorHAnsi"/>
              </w:rPr>
            </w:pPr>
          </w:p>
          <w:p w14:paraId="26193EB9" w14:textId="3C0FA967" w:rsidR="00582D3E" w:rsidRDefault="00582D3E" w:rsidP="00AC1187">
            <w:pPr>
              <w:pStyle w:val="Normal1"/>
              <w:spacing w:line="259" w:lineRule="auto"/>
              <w:ind w:right="-15"/>
              <w:rPr>
                <w:rFonts w:ascii="Arial Narrow" w:eastAsia="Calibri" w:hAnsi="Arial Narrow" w:cstheme="majorHAnsi"/>
              </w:rPr>
            </w:pPr>
          </w:p>
          <w:p w14:paraId="3FE2A497" w14:textId="77777777" w:rsidR="00EB7AD6" w:rsidRDefault="00EB7AD6" w:rsidP="00AC1187">
            <w:pPr>
              <w:pStyle w:val="Normal1"/>
              <w:spacing w:line="259" w:lineRule="auto"/>
              <w:ind w:right="-15"/>
              <w:rPr>
                <w:rFonts w:ascii="Arial Narrow" w:eastAsia="Calibri" w:hAnsi="Arial Narrow" w:cstheme="majorHAnsi"/>
              </w:rPr>
            </w:pPr>
          </w:p>
          <w:p w14:paraId="4BC8A375" w14:textId="6B338B2E" w:rsidR="00582D3E" w:rsidRDefault="00582D3E" w:rsidP="00AC1187">
            <w:pPr>
              <w:pStyle w:val="Normal1"/>
              <w:spacing w:line="259" w:lineRule="auto"/>
              <w:ind w:right="-15"/>
              <w:rPr>
                <w:rFonts w:ascii="Arial Narrow" w:eastAsia="Calibri" w:hAnsi="Arial Narrow" w:cstheme="majorHAnsi"/>
              </w:rPr>
            </w:pPr>
          </w:p>
          <w:p w14:paraId="336F4F16" w14:textId="77777777" w:rsidR="00582D3E" w:rsidRDefault="00582D3E"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E82E8" w14:textId="77777777" w:rsidR="00A87126" w:rsidRDefault="00A87126" w:rsidP="006B0E5B">
      <w:pPr>
        <w:spacing w:line="240" w:lineRule="auto"/>
      </w:pPr>
      <w:r>
        <w:separator/>
      </w:r>
    </w:p>
  </w:endnote>
  <w:endnote w:type="continuationSeparator" w:id="0">
    <w:p w14:paraId="4C0B72BE" w14:textId="77777777" w:rsidR="00A87126" w:rsidRDefault="00A87126"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50A45D91"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D149AB">
      <w:rPr>
        <w:rFonts w:ascii="Arial Narrow" w:hAnsi="Arial Narrow" w:cs="Tahoma"/>
        <w:sz w:val="18"/>
        <w:szCs w:val="18"/>
      </w:rPr>
      <w:t>27</w:t>
    </w:r>
    <w:r w:rsidRPr="00B053A9">
      <w:rPr>
        <w:rFonts w:ascii="Arial Narrow" w:hAnsi="Arial Narrow" w:cs="Tahoma"/>
        <w:sz w:val="18"/>
        <w:szCs w:val="18"/>
      </w:rPr>
      <w:t xml:space="preserve"> DE</w:t>
    </w:r>
    <w:r>
      <w:rPr>
        <w:rFonts w:ascii="Arial Narrow" w:hAnsi="Arial Narrow" w:cs="Tahoma"/>
        <w:sz w:val="18"/>
        <w:szCs w:val="18"/>
      </w:rPr>
      <w:t xml:space="preserve"> </w:t>
    </w:r>
    <w:r w:rsidR="00D149AB">
      <w:rPr>
        <w:rFonts w:ascii="Arial Narrow" w:hAnsi="Arial Narrow" w:cs="Tahoma"/>
        <w:sz w:val="18"/>
        <w:szCs w:val="18"/>
      </w:rPr>
      <w:t>OCTUBRE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1A95199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914D56">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914D56">
          <w:rPr>
            <w:rFonts w:ascii="Arial Narrow" w:hAnsi="Arial Narrow"/>
            <w:noProof/>
            <w:sz w:val="18"/>
            <w:szCs w:val="18"/>
            <w:lang w:val="es-ES"/>
          </w:rPr>
          <w:t>5</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7AE1" w14:textId="77777777" w:rsidR="00A87126" w:rsidRDefault="00A87126" w:rsidP="006B0E5B">
      <w:pPr>
        <w:spacing w:line="240" w:lineRule="auto"/>
      </w:pPr>
      <w:r>
        <w:separator/>
      </w:r>
    </w:p>
  </w:footnote>
  <w:footnote w:type="continuationSeparator" w:id="0">
    <w:p w14:paraId="5B22D198" w14:textId="77777777" w:rsidR="00A87126" w:rsidRDefault="00A87126" w:rsidP="006B0E5B">
      <w:pPr>
        <w:spacing w:line="240" w:lineRule="auto"/>
      </w:pPr>
      <w:r>
        <w:continuationSeparator/>
      </w:r>
    </w:p>
  </w:footnote>
  <w:footnote w:id="1">
    <w:p w14:paraId="4F50AEFA" w14:textId="77777777" w:rsidR="00C82624" w:rsidRPr="00C82624" w:rsidRDefault="00C82624" w:rsidP="00C82624">
      <w:pPr>
        <w:rPr>
          <w:rFonts w:ascii="Arial Narrow" w:hAnsi="Arial Narrow"/>
          <w:sz w:val="16"/>
          <w:szCs w:val="16"/>
        </w:rPr>
      </w:pPr>
      <w:r w:rsidRPr="00C82624">
        <w:rPr>
          <w:rStyle w:val="Refdenotaalpie"/>
          <w:rFonts w:ascii="Arial Narrow" w:eastAsiaTheme="minorHAnsi" w:hAnsi="Arial Narrow" w:cstheme="minorBidi"/>
          <w:sz w:val="16"/>
          <w:szCs w:val="16"/>
          <w:lang w:eastAsia="en-US"/>
        </w:rPr>
        <w:sym w:font="Symbol" w:char="F02A"/>
      </w:r>
      <w:r w:rsidRPr="00C82624">
        <w:rPr>
          <w:rFonts w:ascii="Arial Narrow" w:hAnsi="Arial Narrow"/>
          <w:sz w:val="16"/>
          <w:szCs w:val="16"/>
        </w:rPr>
        <w:t xml:space="preserve"> El requisito mencionado en la convocatoria es como sigue: “Un plan de trabajo a manera de ensayo en relación con los retos de la justicia administrativa en la era digital y su relación con la progresividad de los derechos humanos.”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2C3"/>
    <w:rsid w:val="00003BC6"/>
    <w:rsid w:val="00004127"/>
    <w:rsid w:val="00005D97"/>
    <w:rsid w:val="00011349"/>
    <w:rsid w:val="0001323A"/>
    <w:rsid w:val="00014EAF"/>
    <w:rsid w:val="00014EB4"/>
    <w:rsid w:val="00015887"/>
    <w:rsid w:val="000169CF"/>
    <w:rsid w:val="00016C2B"/>
    <w:rsid w:val="00016FF7"/>
    <w:rsid w:val="0001739E"/>
    <w:rsid w:val="0002066D"/>
    <w:rsid w:val="00021AC3"/>
    <w:rsid w:val="00022472"/>
    <w:rsid w:val="0002272F"/>
    <w:rsid w:val="00023D60"/>
    <w:rsid w:val="00024C4A"/>
    <w:rsid w:val="00025B2D"/>
    <w:rsid w:val="00026782"/>
    <w:rsid w:val="00026A3C"/>
    <w:rsid w:val="0003238F"/>
    <w:rsid w:val="0004024A"/>
    <w:rsid w:val="00040697"/>
    <w:rsid w:val="00040CC0"/>
    <w:rsid w:val="0004149E"/>
    <w:rsid w:val="00041EAD"/>
    <w:rsid w:val="00044940"/>
    <w:rsid w:val="00047092"/>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F2B"/>
    <w:rsid w:val="000721F0"/>
    <w:rsid w:val="00073274"/>
    <w:rsid w:val="000732C3"/>
    <w:rsid w:val="000735BC"/>
    <w:rsid w:val="00073DA1"/>
    <w:rsid w:val="0007529A"/>
    <w:rsid w:val="0007546E"/>
    <w:rsid w:val="00075C16"/>
    <w:rsid w:val="00077023"/>
    <w:rsid w:val="0007775A"/>
    <w:rsid w:val="000805EA"/>
    <w:rsid w:val="00080B93"/>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7A2B"/>
    <w:rsid w:val="00097FED"/>
    <w:rsid w:val="000A069C"/>
    <w:rsid w:val="000A5B50"/>
    <w:rsid w:val="000A5DA0"/>
    <w:rsid w:val="000A6E4F"/>
    <w:rsid w:val="000B17D5"/>
    <w:rsid w:val="000B1D19"/>
    <w:rsid w:val="000B4105"/>
    <w:rsid w:val="000B4279"/>
    <w:rsid w:val="000B5836"/>
    <w:rsid w:val="000B6E79"/>
    <w:rsid w:val="000B73B7"/>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20CA"/>
    <w:rsid w:val="000E3690"/>
    <w:rsid w:val="000E4C6A"/>
    <w:rsid w:val="000E51CE"/>
    <w:rsid w:val="000E52FB"/>
    <w:rsid w:val="000E5DE5"/>
    <w:rsid w:val="000E61B9"/>
    <w:rsid w:val="000E6963"/>
    <w:rsid w:val="000E6B5F"/>
    <w:rsid w:val="000E723D"/>
    <w:rsid w:val="000E75D7"/>
    <w:rsid w:val="000E7770"/>
    <w:rsid w:val="000F0721"/>
    <w:rsid w:val="000F0878"/>
    <w:rsid w:val="000F2B78"/>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4F6"/>
    <w:rsid w:val="00162D33"/>
    <w:rsid w:val="00162F10"/>
    <w:rsid w:val="0016459A"/>
    <w:rsid w:val="0016487F"/>
    <w:rsid w:val="00165BC9"/>
    <w:rsid w:val="00165CFA"/>
    <w:rsid w:val="00165DA6"/>
    <w:rsid w:val="00170649"/>
    <w:rsid w:val="00171508"/>
    <w:rsid w:val="0017205E"/>
    <w:rsid w:val="00172742"/>
    <w:rsid w:val="00172E09"/>
    <w:rsid w:val="00173B79"/>
    <w:rsid w:val="00173EA1"/>
    <w:rsid w:val="00174283"/>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8661C"/>
    <w:rsid w:val="001901A5"/>
    <w:rsid w:val="001911F4"/>
    <w:rsid w:val="001912A3"/>
    <w:rsid w:val="001919C0"/>
    <w:rsid w:val="001924D1"/>
    <w:rsid w:val="00192C49"/>
    <w:rsid w:val="00192CAB"/>
    <w:rsid w:val="00193362"/>
    <w:rsid w:val="00193785"/>
    <w:rsid w:val="00194846"/>
    <w:rsid w:val="00195216"/>
    <w:rsid w:val="001958B5"/>
    <w:rsid w:val="00196CFE"/>
    <w:rsid w:val="001974F6"/>
    <w:rsid w:val="001A0C33"/>
    <w:rsid w:val="001A1297"/>
    <w:rsid w:val="001A2610"/>
    <w:rsid w:val="001A3263"/>
    <w:rsid w:val="001A3397"/>
    <w:rsid w:val="001A3930"/>
    <w:rsid w:val="001A442E"/>
    <w:rsid w:val="001A4F30"/>
    <w:rsid w:val="001A57D6"/>
    <w:rsid w:val="001A5CD1"/>
    <w:rsid w:val="001A7227"/>
    <w:rsid w:val="001B05C2"/>
    <w:rsid w:val="001B0A2D"/>
    <w:rsid w:val="001B1109"/>
    <w:rsid w:val="001B1EF1"/>
    <w:rsid w:val="001B2DB8"/>
    <w:rsid w:val="001B2EA6"/>
    <w:rsid w:val="001B2F31"/>
    <w:rsid w:val="001B36A4"/>
    <w:rsid w:val="001B40AD"/>
    <w:rsid w:val="001B639A"/>
    <w:rsid w:val="001B73D5"/>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3E66"/>
    <w:rsid w:val="001E3FBC"/>
    <w:rsid w:val="001E45DE"/>
    <w:rsid w:val="001E4C8E"/>
    <w:rsid w:val="001E56DC"/>
    <w:rsid w:val="001E65CE"/>
    <w:rsid w:val="001E6A5A"/>
    <w:rsid w:val="001E6E51"/>
    <w:rsid w:val="001E6E56"/>
    <w:rsid w:val="001E7372"/>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4B16"/>
    <w:rsid w:val="00206C88"/>
    <w:rsid w:val="00206DD7"/>
    <w:rsid w:val="002070A1"/>
    <w:rsid w:val="00210E85"/>
    <w:rsid w:val="00211173"/>
    <w:rsid w:val="00211328"/>
    <w:rsid w:val="00212308"/>
    <w:rsid w:val="0021358E"/>
    <w:rsid w:val="00215CC6"/>
    <w:rsid w:val="00222241"/>
    <w:rsid w:val="0022227B"/>
    <w:rsid w:val="00222CD1"/>
    <w:rsid w:val="00223033"/>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05C4"/>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212D"/>
    <w:rsid w:val="00272473"/>
    <w:rsid w:val="00272994"/>
    <w:rsid w:val="00272B42"/>
    <w:rsid w:val="00272F11"/>
    <w:rsid w:val="00272FB4"/>
    <w:rsid w:val="00272FE6"/>
    <w:rsid w:val="002730A8"/>
    <w:rsid w:val="00273D78"/>
    <w:rsid w:val="0027474C"/>
    <w:rsid w:val="00274B3D"/>
    <w:rsid w:val="00274E54"/>
    <w:rsid w:val="00275B74"/>
    <w:rsid w:val="0027629A"/>
    <w:rsid w:val="002777CA"/>
    <w:rsid w:val="002801F1"/>
    <w:rsid w:val="00280E53"/>
    <w:rsid w:val="0028272D"/>
    <w:rsid w:val="00283ED4"/>
    <w:rsid w:val="00283FFE"/>
    <w:rsid w:val="0028463B"/>
    <w:rsid w:val="00284EE2"/>
    <w:rsid w:val="00285C5A"/>
    <w:rsid w:val="00285DE1"/>
    <w:rsid w:val="0028695B"/>
    <w:rsid w:val="00287890"/>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04A4"/>
    <w:rsid w:val="002D31E1"/>
    <w:rsid w:val="002D42A8"/>
    <w:rsid w:val="002D495C"/>
    <w:rsid w:val="002D5C09"/>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1275C"/>
    <w:rsid w:val="00313ECE"/>
    <w:rsid w:val="003140A5"/>
    <w:rsid w:val="0031483C"/>
    <w:rsid w:val="00315020"/>
    <w:rsid w:val="0031527F"/>
    <w:rsid w:val="0031536E"/>
    <w:rsid w:val="00315B82"/>
    <w:rsid w:val="00315BC3"/>
    <w:rsid w:val="00315DF0"/>
    <w:rsid w:val="003173E9"/>
    <w:rsid w:val="00317FAB"/>
    <w:rsid w:val="0032075C"/>
    <w:rsid w:val="00321CEE"/>
    <w:rsid w:val="003221E2"/>
    <w:rsid w:val="0032246C"/>
    <w:rsid w:val="00322FCD"/>
    <w:rsid w:val="003235A8"/>
    <w:rsid w:val="00323F8D"/>
    <w:rsid w:val="0032458C"/>
    <w:rsid w:val="00325247"/>
    <w:rsid w:val="00326AD0"/>
    <w:rsid w:val="00326FE8"/>
    <w:rsid w:val="003272E3"/>
    <w:rsid w:val="00327F51"/>
    <w:rsid w:val="00327F7C"/>
    <w:rsid w:val="00330AD1"/>
    <w:rsid w:val="003319A5"/>
    <w:rsid w:val="00332807"/>
    <w:rsid w:val="0033484B"/>
    <w:rsid w:val="003352C4"/>
    <w:rsid w:val="00335FCE"/>
    <w:rsid w:val="00340D7A"/>
    <w:rsid w:val="00341F79"/>
    <w:rsid w:val="00342A19"/>
    <w:rsid w:val="00344A9E"/>
    <w:rsid w:val="00350CB1"/>
    <w:rsid w:val="0035130E"/>
    <w:rsid w:val="0035180B"/>
    <w:rsid w:val="00351C2F"/>
    <w:rsid w:val="00351F7C"/>
    <w:rsid w:val="003528AF"/>
    <w:rsid w:val="003529F1"/>
    <w:rsid w:val="00352C64"/>
    <w:rsid w:val="003531F9"/>
    <w:rsid w:val="003533EA"/>
    <w:rsid w:val="00354902"/>
    <w:rsid w:val="00354F24"/>
    <w:rsid w:val="00355165"/>
    <w:rsid w:val="00355E84"/>
    <w:rsid w:val="00355F5F"/>
    <w:rsid w:val="00357411"/>
    <w:rsid w:val="0036037C"/>
    <w:rsid w:val="003606DC"/>
    <w:rsid w:val="0036111B"/>
    <w:rsid w:val="003621A8"/>
    <w:rsid w:val="0036274E"/>
    <w:rsid w:val="00362E95"/>
    <w:rsid w:val="0036322F"/>
    <w:rsid w:val="00364ABE"/>
    <w:rsid w:val="0036654C"/>
    <w:rsid w:val="00366FDB"/>
    <w:rsid w:val="00367341"/>
    <w:rsid w:val="00367EF4"/>
    <w:rsid w:val="00367FDD"/>
    <w:rsid w:val="00370738"/>
    <w:rsid w:val="00370F0A"/>
    <w:rsid w:val="003723C3"/>
    <w:rsid w:val="00373C5A"/>
    <w:rsid w:val="003751EE"/>
    <w:rsid w:val="003766FE"/>
    <w:rsid w:val="0038003F"/>
    <w:rsid w:val="00381C4C"/>
    <w:rsid w:val="0038336B"/>
    <w:rsid w:val="00383B62"/>
    <w:rsid w:val="00390CDD"/>
    <w:rsid w:val="00390E06"/>
    <w:rsid w:val="00390EBC"/>
    <w:rsid w:val="00391008"/>
    <w:rsid w:val="0039290D"/>
    <w:rsid w:val="00394360"/>
    <w:rsid w:val="00394710"/>
    <w:rsid w:val="003947FC"/>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4874"/>
    <w:rsid w:val="003B5F15"/>
    <w:rsid w:val="003B6E09"/>
    <w:rsid w:val="003B7E0E"/>
    <w:rsid w:val="003B7FCA"/>
    <w:rsid w:val="003C0604"/>
    <w:rsid w:val="003C4BB6"/>
    <w:rsid w:val="003C5BB8"/>
    <w:rsid w:val="003C78AB"/>
    <w:rsid w:val="003D0BE4"/>
    <w:rsid w:val="003D1849"/>
    <w:rsid w:val="003D202B"/>
    <w:rsid w:val="003D22C0"/>
    <w:rsid w:val="003D258B"/>
    <w:rsid w:val="003D35C7"/>
    <w:rsid w:val="003D3D87"/>
    <w:rsid w:val="003D404D"/>
    <w:rsid w:val="003D4787"/>
    <w:rsid w:val="003D52FF"/>
    <w:rsid w:val="003D575A"/>
    <w:rsid w:val="003D75F6"/>
    <w:rsid w:val="003E0D68"/>
    <w:rsid w:val="003E1154"/>
    <w:rsid w:val="003E16A0"/>
    <w:rsid w:val="003E377C"/>
    <w:rsid w:val="003E42BF"/>
    <w:rsid w:val="003E43EC"/>
    <w:rsid w:val="003E639F"/>
    <w:rsid w:val="003E78A0"/>
    <w:rsid w:val="003F05FD"/>
    <w:rsid w:val="003F08B5"/>
    <w:rsid w:val="003F120E"/>
    <w:rsid w:val="003F1D23"/>
    <w:rsid w:val="003F1DE1"/>
    <w:rsid w:val="003F23FC"/>
    <w:rsid w:val="003F44A2"/>
    <w:rsid w:val="003F4537"/>
    <w:rsid w:val="003F461E"/>
    <w:rsid w:val="003F4F1B"/>
    <w:rsid w:val="003F5171"/>
    <w:rsid w:val="003F545C"/>
    <w:rsid w:val="003F5BBB"/>
    <w:rsid w:val="003F650E"/>
    <w:rsid w:val="003F6DFB"/>
    <w:rsid w:val="003F7D91"/>
    <w:rsid w:val="00400342"/>
    <w:rsid w:val="00400E33"/>
    <w:rsid w:val="00401605"/>
    <w:rsid w:val="00401827"/>
    <w:rsid w:val="00401F12"/>
    <w:rsid w:val="004020BD"/>
    <w:rsid w:val="00402A5A"/>
    <w:rsid w:val="004030CC"/>
    <w:rsid w:val="00403822"/>
    <w:rsid w:val="004040AD"/>
    <w:rsid w:val="00404CBD"/>
    <w:rsid w:val="00405D1D"/>
    <w:rsid w:val="004065FB"/>
    <w:rsid w:val="00410E82"/>
    <w:rsid w:val="0041164C"/>
    <w:rsid w:val="00412969"/>
    <w:rsid w:val="00413EB6"/>
    <w:rsid w:val="00416288"/>
    <w:rsid w:val="00416407"/>
    <w:rsid w:val="004164A9"/>
    <w:rsid w:val="0042021F"/>
    <w:rsid w:val="00421E2C"/>
    <w:rsid w:val="004227EC"/>
    <w:rsid w:val="00424EE2"/>
    <w:rsid w:val="00425193"/>
    <w:rsid w:val="0042616C"/>
    <w:rsid w:val="004268F3"/>
    <w:rsid w:val="004279A1"/>
    <w:rsid w:val="004314C4"/>
    <w:rsid w:val="00431954"/>
    <w:rsid w:val="00431F3A"/>
    <w:rsid w:val="0043459F"/>
    <w:rsid w:val="004346F6"/>
    <w:rsid w:val="004365D0"/>
    <w:rsid w:val="004368EC"/>
    <w:rsid w:val="0044033E"/>
    <w:rsid w:val="004405C3"/>
    <w:rsid w:val="00442184"/>
    <w:rsid w:val="00442470"/>
    <w:rsid w:val="00443FE1"/>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19B9"/>
    <w:rsid w:val="00461BE3"/>
    <w:rsid w:val="00463999"/>
    <w:rsid w:val="00463AEB"/>
    <w:rsid w:val="00463B92"/>
    <w:rsid w:val="0046579D"/>
    <w:rsid w:val="0046723A"/>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30C3"/>
    <w:rsid w:val="00485B52"/>
    <w:rsid w:val="0048697E"/>
    <w:rsid w:val="00486EA7"/>
    <w:rsid w:val="004901F9"/>
    <w:rsid w:val="00490524"/>
    <w:rsid w:val="00491197"/>
    <w:rsid w:val="004930B5"/>
    <w:rsid w:val="00493198"/>
    <w:rsid w:val="004931C7"/>
    <w:rsid w:val="00493B65"/>
    <w:rsid w:val="00493D97"/>
    <w:rsid w:val="00495781"/>
    <w:rsid w:val="00495F4B"/>
    <w:rsid w:val="004960ED"/>
    <w:rsid w:val="004969E6"/>
    <w:rsid w:val="0049780A"/>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6087"/>
    <w:rsid w:val="004B6F26"/>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E2090"/>
    <w:rsid w:val="004E26E6"/>
    <w:rsid w:val="004E329D"/>
    <w:rsid w:val="004E3356"/>
    <w:rsid w:val="004E38B0"/>
    <w:rsid w:val="004E43D1"/>
    <w:rsid w:val="004E45AE"/>
    <w:rsid w:val="004E6FBA"/>
    <w:rsid w:val="004F2607"/>
    <w:rsid w:val="004F2C64"/>
    <w:rsid w:val="004F531B"/>
    <w:rsid w:val="004F6B29"/>
    <w:rsid w:val="004F6E4E"/>
    <w:rsid w:val="004F6E69"/>
    <w:rsid w:val="004F757E"/>
    <w:rsid w:val="00500E54"/>
    <w:rsid w:val="005017E3"/>
    <w:rsid w:val="00501A1F"/>
    <w:rsid w:val="005029F9"/>
    <w:rsid w:val="00504B7D"/>
    <w:rsid w:val="00505D9E"/>
    <w:rsid w:val="00506BFB"/>
    <w:rsid w:val="00506CE8"/>
    <w:rsid w:val="00507CBD"/>
    <w:rsid w:val="00507F4E"/>
    <w:rsid w:val="00511F35"/>
    <w:rsid w:val="00512FA1"/>
    <w:rsid w:val="00515016"/>
    <w:rsid w:val="00520532"/>
    <w:rsid w:val="005206D3"/>
    <w:rsid w:val="00520C63"/>
    <w:rsid w:val="00521C41"/>
    <w:rsid w:val="00522883"/>
    <w:rsid w:val="005228DB"/>
    <w:rsid w:val="0052301C"/>
    <w:rsid w:val="0052596F"/>
    <w:rsid w:val="00525A5C"/>
    <w:rsid w:val="00526BB2"/>
    <w:rsid w:val="005301F7"/>
    <w:rsid w:val="005307AA"/>
    <w:rsid w:val="005321DA"/>
    <w:rsid w:val="005333D4"/>
    <w:rsid w:val="00533962"/>
    <w:rsid w:val="00533ABD"/>
    <w:rsid w:val="0053454A"/>
    <w:rsid w:val="00534D6C"/>
    <w:rsid w:val="00535B4F"/>
    <w:rsid w:val="00536259"/>
    <w:rsid w:val="00536AFF"/>
    <w:rsid w:val="00536D7C"/>
    <w:rsid w:val="0053772C"/>
    <w:rsid w:val="00540B53"/>
    <w:rsid w:val="00540CD8"/>
    <w:rsid w:val="00542134"/>
    <w:rsid w:val="005430D4"/>
    <w:rsid w:val="00543141"/>
    <w:rsid w:val="005433B8"/>
    <w:rsid w:val="00543684"/>
    <w:rsid w:val="00543800"/>
    <w:rsid w:val="00545B57"/>
    <w:rsid w:val="00545C52"/>
    <w:rsid w:val="00546EC1"/>
    <w:rsid w:val="00552C42"/>
    <w:rsid w:val="00552F43"/>
    <w:rsid w:val="005537B9"/>
    <w:rsid w:val="00553896"/>
    <w:rsid w:val="00555CFE"/>
    <w:rsid w:val="00556BE5"/>
    <w:rsid w:val="00556E11"/>
    <w:rsid w:val="0055777A"/>
    <w:rsid w:val="005577AA"/>
    <w:rsid w:val="005625D9"/>
    <w:rsid w:val="0056297F"/>
    <w:rsid w:val="00564106"/>
    <w:rsid w:val="005641F3"/>
    <w:rsid w:val="005649EF"/>
    <w:rsid w:val="00566486"/>
    <w:rsid w:val="005678D4"/>
    <w:rsid w:val="00567D8E"/>
    <w:rsid w:val="005705DC"/>
    <w:rsid w:val="005733AA"/>
    <w:rsid w:val="00573532"/>
    <w:rsid w:val="00574A35"/>
    <w:rsid w:val="00576BD7"/>
    <w:rsid w:val="00580693"/>
    <w:rsid w:val="0058208C"/>
    <w:rsid w:val="00582D3E"/>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A1E"/>
    <w:rsid w:val="005A3F93"/>
    <w:rsid w:val="005A4F53"/>
    <w:rsid w:val="005A5473"/>
    <w:rsid w:val="005A5564"/>
    <w:rsid w:val="005A6A84"/>
    <w:rsid w:val="005A7B4A"/>
    <w:rsid w:val="005B1188"/>
    <w:rsid w:val="005B1620"/>
    <w:rsid w:val="005B3AA1"/>
    <w:rsid w:val="005B3D9D"/>
    <w:rsid w:val="005B4002"/>
    <w:rsid w:val="005B5CEC"/>
    <w:rsid w:val="005B7348"/>
    <w:rsid w:val="005C0309"/>
    <w:rsid w:val="005C0AFB"/>
    <w:rsid w:val="005C19AC"/>
    <w:rsid w:val="005C1CC7"/>
    <w:rsid w:val="005C2387"/>
    <w:rsid w:val="005C34EF"/>
    <w:rsid w:val="005C35EC"/>
    <w:rsid w:val="005C4FB4"/>
    <w:rsid w:val="005C6F42"/>
    <w:rsid w:val="005C754F"/>
    <w:rsid w:val="005C76EE"/>
    <w:rsid w:val="005D0485"/>
    <w:rsid w:val="005D0C60"/>
    <w:rsid w:val="005D182E"/>
    <w:rsid w:val="005D20FF"/>
    <w:rsid w:val="005D27C7"/>
    <w:rsid w:val="005D2E9F"/>
    <w:rsid w:val="005D5855"/>
    <w:rsid w:val="005D73BD"/>
    <w:rsid w:val="005E1AB0"/>
    <w:rsid w:val="005E270B"/>
    <w:rsid w:val="005E2A45"/>
    <w:rsid w:val="005E58C8"/>
    <w:rsid w:val="005E6D0C"/>
    <w:rsid w:val="005E73E7"/>
    <w:rsid w:val="005E7AD2"/>
    <w:rsid w:val="005F0BCA"/>
    <w:rsid w:val="005F3514"/>
    <w:rsid w:val="005F36C9"/>
    <w:rsid w:val="005F6AC1"/>
    <w:rsid w:val="005F7D5A"/>
    <w:rsid w:val="00600041"/>
    <w:rsid w:val="006007A9"/>
    <w:rsid w:val="00603C94"/>
    <w:rsid w:val="00603E1C"/>
    <w:rsid w:val="00604E4A"/>
    <w:rsid w:val="006053DF"/>
    <w:rsid w:val="00607C5C"/>
    <w:rsid w:val="00607F83"/>
    <w:rsid w:val="006102D8"/>
    <w:rsid w:val="0061038C"/>
    <w:rsid w:val="00611801"/>
    <w:rsid w:val="0061273D"/>
    <w:rsid w:val="006135D4"/>
    <w:rsid w:val="00614DF2"/>
    <w:rsid w:val="00614DF8"/>
    <w:rsid w:val="00617309"/>
    <w:rsid w:val="00617F24"/>
    <w:rsid w:val="00620B63"/>
    <w:rsid w:val="0062115F"/>
    <w:rsid w:val="0062334F"/>
    <w:rsid w:val="00623EA6"/>
    <w:rsid w:val="006241B8"/>
    <w:rsid w:val="00624CA3"/>
    <w:rsid w:val="006251F0"/>
    <w:rsid w:val="00625EAD"/>
    <w:rsid w:val="0063010B"/>
    <w:rsid w:val="00630FE8"/>
    <w:rsid w:val="00633451"/>
    <w:rsid w:val="00635C98"/>
    <w:rsid w:val="0063749E"/>
    <w:rsid w:val="0064123F"/>
    <w:rsid w:val="00641629"/>
    <w:rsid w:val="00641C4E"/>
    <w:rsid w:val="00643588"/>
    <w:rsid w:val="00643B15"/>
    <w:rsid w:val="006447D0"/>
    <w:rsid w:val="00644804"/>
    <w:rsid w:val="00644B0D"/>
    <w:rsid w:val="00645283"/>
    <w:rsid w:val="00645B44"/>
    <w:rsid w:val="00646D3F"/>
    <w:rsid w:val="006478F5"/>
    <w:rsid w:val="00650D10"/>
    <w:rsid w:val="00651E1D"/>
    <w:rsid w:val="006531D2"/>
    <w:rsid w:val="006533F9"/>
    <w:rsid w:val="00654E5D"/>
    <w:rsid w:val="00654F8B"/>
    <w:rsid w:val="00655B2C"/>
    <w:rsid w:val="00656154"/>
    <w:rsid w:val="0066029B"/>
    <w:rsid w:val="006604BF"/>
    <w:rsid w:val="006608C3"/>
    <w:rsid w:val="00660FFD"/>
    <w:rsid w:val="00662560"/>
    <w:rsid w:val="0066323D"/>
    <w:rsid w:val="00664402"/>
    <w:rsid w:val="00664404"/>
    <w:rsid w:val="0066678D"/>
    <w:rsid w:val="00666D98"/>
    <w:rsid w:val="00671655"/>
    <w:rsid w:val="006724AF"/>
    <w:rsid w:val="006728D6"/>
    <w:rsid w:val="006732A7"/>
    <w:rsid w:val="006734AE"/>
    <w:rsid w:val="00673B75"/>
    <w:rsid w:val="00674BB2"/>
    <w:rsid w:val="00674EA9"/>
    <w:rsid w:val="00674F7E"/>
    <w:rsid w:val="00675453"/>
    <w:rsid w:val="0067762C"/>
    <w:rsid w:val="0068002D"/>
    <w:rsid w:val="00680E19"/>
    <w:rsid w:val="00680E95"/>
    <w:rsid w:val="00682222"/>
    <w:rsid w:val="0068280D"/>
    <w:rsid w:val="00682814"/>
    <w:rsid w:val="006832F8"/>
    <w:rsid w:val="00686924"/>
    <w:rsid w:val="006872EE"/>
    <w:rsid w:val="0069078F"/>
    <w:rsid w:val="00693B6B"/>
    <w:rsid w:val="006944A8"/>
    <w:rsid w:val="00694C04"/>
    <w:rsid w:val="0069534F"/>
    <w:rsid w:val="00695943"/>
    <w:rsid w:val="0069661A"/>
    <w:rsid w:val="006977D8"/>
    <w:rsid w:val="0069789F"/>
    <w:rsid w:val="00697FE0"/>
    <w:rsid w:val="006A078C"/>
    <w:rsid w:val="006A07F0"/>
    <w:rsid w:val="006A1100"/>
    <w:rsid w:val="006A1AB5"/>
    <w:rsid w:val="006A1EDE"/>
    <w:rsid w:val="006A2212"/>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6E0"/>
    <w:rsid w:val="006C180D"/>
    <w:rsid w:val="006C1A4D"/>
    <w:rsid w:val="006C1AB6"/>
    <w:rsid w:val="006C360B"/>
    <w:rsid w:val="006C43F1"/>
    <w:rsid w:val="006C5B29"/>
    <w:rsid w:val="006C652D"/>
    <w:rsid w:val="006C7672"/>
    <w:rsid w:val="006D194C"/>
    <w:rsid w:val="006D24EB"/>
    <w:rsid w:val="006D316A"/>
    <w:rsid w:val="006D3BD1"/>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F96"/>
    <w:rsid w:val="00702648"/>
    <w:rsid w:val="007031B0"/>
    <w:rsid w:val="00703731"/>
    <w:rsid w:val="007045A7"/>
    <w:rsid w:val="00704AB4"/>
    <w:rsid w:val="00705444"/>
    <w:rsid w:val="00706B40"/>
    <w:rsid w:val="00706EC2"/>
    <w:rsid w:val="00707638"/>
    <w:rsid w:val="007079A1"/>
    <w:rsid w:val="00710C89"/>
    <w:rsid w:val="0071104E"/>
    <w:rsid w:val="00712528"/>
    <w:rsid w:val="00712D85"/>
    <w:rsid w:val="00713859"/>
    <w:rsid w:val="007138E8"/>
    <w:rsid w:val="007149EE"/>
    <w:rsid w:val="00717237"/>
    <w:rsid w:val="00720FEC"/>
    <w:rsid w:val="00722DCA"/>
    <w:rsid w:val="007232E0"/>
    <w:rsid w:val="00723C07"/>
    <w:rsid w:val="00726B31"/>
    <w:rsid w:val="00726FDC"/>
    <w:rsid w:val="00727022"/>
    <w:rsid w:val="00727CD9"/>
    <w:rsid w:val="00731CDC"/>
    <w:rsid w:val="007324D3"/>
    <w:rsid w:val="00732AAD"/>
    <w:rsid w:val="0073341B"/>
    <w:rsid w:val="00733B34"/>
    <w:rsid w:val="00733BC6"/>
    <w:rsid w:val="0073417C"/>
    <w:rsid w:val="00734BAE"/>
    <w:rsid w:val="007351AA"/>
    <w:rsid w:val="00736BA5"/>
    <w:rsid w:val="00740017"/>
    <w:rsid w:val="007406CC"/>
    <w:rsid w:val="00740925"/>
    <w:rsid w:val="0074107B"/>
    <w:rsid w:val="00741CF8"/>
    <w:rsid w:val="00742989"/>
    <w:rsid w:val="0074352C"/>
    <w:rsid w:val="0074467F"/>
    <w:rsid w:val="007452BC"/>
    <w:rsid w:val="00745332"/>
    <w:rsid w:val="0074545D"/>
    <w:rsid w:val="00745765"/>
    <w:rsid w:val="00750E28"/>
    <w:rsid w:val="007515F3"/>
    <w:rsid w:val="00752A24"/>
    <w:rsid w:val="00753215"/>
    <w:rsid w:val="0075343A"/>
    <w:rsid w:val="00753C0E"/>
    <w:rsid w:val="007544A4"/>
    <w:rsid w:val="0075705A"/>
    <w:rsid w:val="007575A5"/>
    <w:rsid w:val="00757876"/>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848"/>
    <w:rsid w:val="0078440E"/>
    <w:rsid w:val="00785DC2"/>
    <w:rsid w:val="007866FF"/>
    <w:rsid w:val="007868D7"/>
    <w:rsid w:val="007905E2"/>
    <w:rsid w:val="00790DB1"/>
    <w:rsid w:val="007934E4"/>
    <w:rsid w:val="0079676F"/>
    <w:rsid w:val="00796905"/>
    <w:rsid w:val="00796B8D"/>
    <w:rsid w:val="00797572"/>
    <w:rsid w:val="00797664"/>
    <w:rsid w:val="007A0D9B"/>
    <w:rsid w:val="007A34E0"/>
    <w:rsid w:val="007A5F41"/>
    <w:rsid w:val="007A6151"/>
    <w:rsid w:val="007A63BE"/>
    <w:rsid w:val="007A6BD9"/>
    <w:rsid w:val="007B0E34"/>
    <w:rsid w:val="007B0FEF"/>
    <w:rsid w:val="007B14CC"/>
    <w:rsid w:val="007B17D6"/>
    <w:rsid w:val="007B1B94"/>
    <w:rsid w:val="007B1DD5"/>
    <w:rsid w:val="007B213D"/>
    <w:rsid w:val="007B2164"/>
    <w:rsid w:val="007B3126"/>
    <w:rsid w:val="007B3643"/>
    <w:rsid w:val="007B50CD"/>
    <w:rsid w:val="007B515C"/>
    <w:rsid w:val="007B51C6"/>
    <w:rsid w:val="007B668F"/>
    <w:rsid w:val="007B69C8"/>
    <w:rsid w:val="007B7612"/>
    <w:rsid w:val="007B7E8D"/>
    <w:rsid w:val="007C310B"/>
    <w:rsid w:val="007C51BB"/>
    <w:rsid w:val="007C5A3E"/>
    <w:rsid w:val="007C6534"/>
    <w:rsid w:val="007C6574"/>
    <w:rsid w:val="007C6630"/>
    <w:rsid w:val="007C6DC6"/>
    <w:rsid w:val="007D0565"/>
    <w:rsid w:val="007D59D1"/>
    <w:rsid w:val="007E0370"/>
    <w:rsid w:val="007E0E4A"/>
    <w:rsid w:val="007E15A5"/>
    <w:rsid w:val="007E5216"/>
    <w:rsid w:val="007F0419"/>
    <w:rsid w:val="007F0E9B"/>
    <w:rsid w:val="007F1206"/>
    <w:rsid w:val="007F249E"/>
    <w:rsid w:val="007F4A51"/>
    <w:rsid w:val="007F4B9D"/>
    <w:rsid w:val="007F5092"/>
    <w:rsid w:val="007F5325"/>
    <w:rsid w:val="007F54E4"/>
    <w:rsid w:val="008012B7"/>
    <w:rsid w:val="0080147B"/>
    <w:rsid w:val="008019D3"/>
    <w:rsid w:val="0080288D"/>
    <w:rsid w:val="00803491"/>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3160"/>
    <w:rsid w:val="00835E31"/>
    <w:rsid w:val="00837312"/>
    <w:rsid w:val="00837B69"/>
    <w:rsid w:val="0084126A"/>
    <w:rsid w:val="00841408"/>
    <w:rsid w:val="00847238"/>
    <w:rsid w:val="00847734"/>
    <w:rsid w:val="008503B6"/>
    <w:rsid w:val="0085246D"/>
    <w:rsid w:val="008548B8"/>
    <w:rsid w:val="0085690C"/>
    <w:rsid w:val="0085690F"/>
    <w:rsid w:val="00861BE1"/>
    <w:rsid w:val="00861D1F"/>
    <w:rsid w:val="00864A9B"/>
    <w:rsid w:val="00865223"/>
    <w:rsid w:val="0086562A"/>
    <w:rsid w:val="00865CD5"/>
    <w:rsid w:val="00867183"/>
    <w:rsid w:val="008702C4"/>
    <w:rsid w:val="0087146D"/>
    <w:rsid w:val="008718C4"/>
    <w:rsid w:val="00871C09"/>
    <w:rsid w:val="00871FCA"/>
    <w:rsid w:val="00873083"/>
    <w:rsid w:val="008751E2"/>
    <w:rsid w:val="00876322"/>
    <w:rsid w:val="0087691B"/>
    <w:rsid w:val="00877B54"/>
    <w:rsid w:val="00877FA5"/>
    <w:rsid w:val="00883079"/>
    <w:rsid w:val="0088506F"/>
    <w:rsid w:val="0088517B"/>
    <w:rsid w:val="00885246"/>
    <w:rsid w:val="00885F9D"/>
    <w:rsid w:val="00886B6C"/>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2DB6"/>
    <w:rsid w:val="008B2EA9"/>
    <w:rsid w:val="008B3458"/>
    <w:rsid w:val="008B40CA"/>
    <w:rsid w:val="008B76B3"/>
    <w:rsid w:val="008C029A"/>
    <w:rsid w:val="008C16F8"/>
    <w:rsid w:val="008C1C21"/>
    <w:rsid w:val="008C1ECD"/>
    <w:rsid w:val="008C2564"/>
    <w:rsid w:val="008C27EF"/>
    <w:rsid w:val="008C3140"/>
    <w:rsid w:val="008C4C11"/>
    <w:rsid w:val="008C5D65"/>
    <w:rsid w:val="008C6F18"/>
    <w:rsid w:val="008C7EDB"/>
    <w:rsid w:val="008D0C1D"/>
    <w:rsid w:val="008D1535"/>
    <w:rsid w:val="008D16E9"/>
    <w:rsid w:val="008D17B0"/>
    <w:rsid w:val="008D17DC"/>
    <w:rsid w:val="008D27A3"/>
    <w:rsid w:val="008D28BB"/>
    <w:rsid w:val="008D6391"/>
    <w:rsid w:val="008D69C4"/>
    <w:rsid w:val="008E0CE8"/>
    <w:rsid w:val="008E2963"/>
    <w:rsid w:val="008E2BA0"/>
    <w:rsid w:val="008E336D"/>
    <w:rsid w:val="008E3812"/>
    <w:rsid w:val="008E3DEB"/>
    <w:rsid w:val="008E4863"/>
    <w:rsid w:val="008E4DC0"/>
    <w:rsid w:val="008E54ED"/>
    <w:rsid w:val="008E56AA"/>
    <w:rsid w:val="008E5B83"/>
    <w:rsid w:val="008E6D66"/>
    <w:rsid w:val="008F0023"/>
    <w:rsid w:val="008F0AB5"/>
    <w:rsid w:val="008F1839"/>
    <w:rsid w:val="008F4ACE"/>
    <w:rsid w:val="008F5F1B"/>
    <w:rsid w:val="008F5FD1"/>
    <w:rsid w:val="0090046B"/>
    <w:rsid w:val="00902EDD"/>
    <w:rsid w:val="00905041"/>
    <w:rsid w:val="00905A7F"/>
    <w:rsid w:val="0090650F"/>
    <w:rsid w:val="00906A9A"/>
    <w:rsid w:val="00906B68"/>
    <w:rsid w:val="00906C08"/>
    <w:rsid w:val="0090735A"/>
    <w:rsid w:val="0090751B"/>
    <w:rsid w:val="00911C00"/>
    <w:rsid w:val="00912759"/>
    <w:rsid w:val="00912DBE"/>
    <w:rsid w:val="00913486"/>
    <w:rsid w:val="00913AEA"/>
    <w:rsid w:val="00914D56"/>
    <w:rsid w:val="00915C54"/>
    <w:rsid w:val="009213DD"/>
    <w:rsid w:val="00922657"/>
    <w:rsid w:val="00922AFA"/>
    <w:rsid w:val="00922B51"/>
    <w:rsid w:val="00922BEC"/>
    <w:rsid w:val="009255FC"/>
    <w:rsid w:val="0092605C"/>
    <w:rsid w:val="009272F8"/>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2D6"/>
    <w:rsid w:val="00946326"/>
    <w:rsid w:val="009464CE"/>
    <w:rsid w:val="0094704C"/>
    <w:rsid w:val="009479E4"/>
    <w:rsid w:val="00947DA2"/>
    <w:rsid w:val="00950A0F"/>
    <w:rsid w:val="00952E8A"/>
    <w:rsid w:val="009544A6"/>
    <w:rsid w:val="00954AC2"/>
    <w:rsid w:val="009564A7"/>
    <w:rsid w:val="009573F9"/>
    <w:rsid w:val="0095777C"/>
    <w:rsid w:val="009604AB"/>
    <w:rsid w:val="009604E6"/>
    <w:rsid w:val="00963168"/>
    <w:rsid w:val="00963DE4"/>
    <w:rsid w:val="00964068"/>
    <w:rsid w:val="00965B65"/>
    <w:rsid w:val="00966457"/>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3773"/>
    <w:rsid w:val="00984818"/>
    <w:rsid w:val="00986C22"/>
    <w:rsid w:val="0098772B"/>
    <w:rsid w:val="00987A8D"/>
    <w:rsid w:val="00987CA3"/>
    <w:rsid w:val="00987F58"/>
    <w:rsid w:val="00990504"/>
    <w:rsid w:val="00990C5E"/>
    <w:rsid w:val="00992348"/>
    <w:rsid w:val="009953F5"/>
    <w:rsid w:val="00996AC3"/>
    <w:rsid w:val="00997574"/>
    <w:rsid w:val="009A129B"/>
    <w:rsid w:val="009A169D"/>
    <w:rsid w:val="009A1785"/>
    <w:rsid w:val="009A1B6B"/>
    <w:rsid w:val="009A26A0"/>
    <w:rsid w:val="009A3114"/>
    <w:rsid w:val="009A337F"/>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0AF7"/>
    <w:rsid w:val="009C1FCB"/>
    <w:rsid w:val="009C2C0C"/>
    <w:rsid w:val="009C33CD"/>
    <w:rsid w:val="009C4079"/>
    <w:rsid w:val="009C4415"/>
    <w:rsid w:val="009C6E4C"/>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4680"/>
    <w:rsid w:val="009E4FB7"/>
    <w:rsid w:val="009E5821"/>
    <w:rsid w:val="009E60E3"/>
    <w:rsid w:val="009E7571"/>
    <w:rsid w:val="009E77B7"/>
    <w:rsid w:val="009E7EEB"/>
    <w:rsid w:val="009F0DBE"/>
    <w:rsid w:val="009F33D3"/>
    <w:rsid w:val="009F3438"/>
    <w:rsid w:val="009F3ED0"/>
    <w:rsid w:val="009F48E7"/>
    <w:rsid w:val="009F5FE1"/>
    <w:rsid w:val="009F633E"/>
    <w:rsid w:val="009F6C82"/>
    <w:rsid w:val="009F780E"/>
    <w:rsid w:val="00A0164B"/>
    <w:rsid w:val="00A02CFB"/>
    <w:rsid w:val="00A035AE"/>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706B"/>
    <w:rsid w:val="00A27756"/>
    <w:rsid w:val="00A27FC6"/>
    <w:rsid w:val="00A301BC"/>
    <w:rsid w:val="00A31119"/>
    <w:rsid w:val="00A31877"/>
    <w:rsid w:val="00A32407"/>
    <w:rsid w:val="00A328A1"/>
    <w:rsid w:val="00A335AC"/>
    <w:rsid w:val="00A336F6"/>
    <w:rsid w:val="00A34871"/>
    <w:rsid w:val="00A3613E"/>
    <w:rsid w:val="00A36EC4"/>
    <w:rsid w:val="00A37FA7"/>
    <w:rsid w:val="00A40952"/>
    <w:rsid w:val="00A41155"/>
    <w:rsid w:val="00A423D7"/>
    <w:rsid w:val="00A44F03"/>
    <w:rsid w:val="00A451C9"/>
    <w:rsid w:val="00A45283"/>
    <w:rsid w:val="00A456EB"/>
    <w:rsid w:val="00A461FD"/>
    <w:rsid w:val="00A462B7"/>
    <w:rsid w:val="00A465D0"/>
    <w:rsid w:val="00A50BD5"/>
    <w:rsid w:val="00A5226F"/>
    <w:rsid w:val="00A5413D"/>
    <w:rsid w:val="00A54835"/>
    <w:rsid w:val="00A5618F"/>
    <w:rsid w:val="00A60F28"/>
    <w:rsid w:val="00A6176F"/>
    <w:rsid w:val="00A62C6E"/>
    <w:rsid w:val="00A6489C"/>
    <w:rsid w:val="00A6585B"/>
    <w:rsid w:val="00A6644B"/>
    <w:rsid w:val="00A6667D"/>
    <w:rsid w:val="00A66DAE"/>
    <w:rsid w:val="00A700C1"/>
    <w:rsid w:val="00A7147F"/>
    <w:rsid w:val="00A716BF"/>
    <w:rsid w:val="00A73458"/>
    <w:rsid w:val="00A7363F"/>
    <w:rsid w:val="00A74E53"/>
    <w:rsid w:val="00A757C2"/>
    <w:rsid w:val="00A76ECD"/>
    <w:rsid w:val="00A7757C"/>
    <w:rsid w:val="00A80126"/>
    <w:rsid w:val="00A811DD"/>
    <w:rsid w:val="00A813AB"/>
    <w:rsid w:val="00A828CB"/>
    <w:rsid w:val="00A8419C"/>
    <w:rsid w:val="00A84C0D"/>
    <w:rsid w:val="00A84DF2"/>
    <w:rsid w:val="00A858AA"/>
    <w:rsid w:val="00A85C6A"/>
    <w:rsid w:val="00A861D3"/>
    <w:rsid w:val="00A8638D"/>
    <w:rsid w:val="00A86438"/>
    <w:rsid w:val="00A87126"/>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437E"/>
    <w:rsid w:val="00AB4CFB"/>
    <w:rsid w:val="00AB4F65"/>
    <w:rsid w:val="00AC083A"/>
    <w:rsid w:val="00AC0E89"/>
    <w:rsid w:val="00AC1187"/>
    <w:rsid w:val="00AC1B93"/>
    <w:rsid w:val="00AC1DAE"/>
    <w:rsid w:val="00AC2736"/>
    <w:rsid w:val="00AC2F87"/>
    <w:rsid w:val="00AC3068"/>
    <w:rsid w:val="00AC34FB"/>
    <w:rsid w:val="00AC423B"/>
    <w:rsid w:val="00AC428F"/>
    <w:rsid w:val="00AC449B"/>
    <w:rsid w:val="00AC4BF9"/>
    <w:rsid w:val="00AC4E82"/>
    <w:rsid w:val="00AC507B"/>
    <w:rsid w:val="00AC5090"/>
    <w:rsid w:val="00AC5FB6"/>
    <w:rsid w:val="00AC66BC"/>
    <w:rsid w:val="00AC7884"/>
    <w:rsid w:val="00AD051E"/>
    <w:rsid w:val="00AD053A"/>
    <w:rsid w:val="00AD29D8"/>
    <w:rsid w:val="00AD2A45"/>
    <w:rsid w:val="00AD3E18"/>
    <w:rsid w:val="00AD7D4E"/>
    <w:rsid w:val="00AE01DD"/>
    <w:rsid w:val="00AE0CEA"/>
    <w:rsid w:val="00AE1022"/>
    <w:rsid w:val="00AE2A22"/>
    <w:rsid w:val="00AE41F2"/>
    <w:rsid w:val="00AE5B12"/>
    <w:rsid w:val="00AE5B4C"/>
    <w:rsid w:val="00AE696D"/>
    <w:rsid w:val="00AE6D34"/>
    <w:rsid w:val="00AE7860"/>
    <w:rsid w:val="00AF3BC5"/>
    <w:rsid w:val="00AF543D"/>
    <w:rsid w:val="00AF569D"/>
    <w:rsid w:val="00AF57B7"/>
    <w:rsid w:val="00AF5CAC"/>
    <w:rsid w:val="00AF632A"/>
    <w:rsid w:val="00AF7C01"/>
    <w:rsid w:val="00B005D0"/>
    <w:rsid w:val="00B006E5"/>
    <w:rsid w:val="00B006F3"/>
    <w:rsid w:val="00B00962"/>
    <w:rsid w:val="00B018D2"/>
    <w:rsid w:val="00B034BA"/>
    <w:rsid w:val="00B050F2"/>
    <w:rsid w:val="00B053A9"/>
    <w:rsid w:val="00B05D08"/>
    <w:rsid w:val="00B06011"/>
    <w:rsid w:val="00B07FF1"/>
    <w:rsid w:val="00B10B77"/>
    <w:rsid w:val="00B12239"/>
    <w:rsid w:val="00B15CAD"/>
    <w:rsid w:val="00B1689C"/>
    <w:rsid w:val="00B17131"/>
    <w:rsid w:val="00B20BCD"/>
    <w:rsid w:val="00B20F03"/>
    <w:rsid w:val="00B21E34"/>
    <w:rsid w:val="00B22C93"/>
    <w:rsid w:val="00B23066"/>
    <w:rsid w:val="00B2348A"/>
    <w:rsid w:val="00B237A7"/>
    <w:rsid w:val="00B2482F"/>
    <w:rsid w:val="00B26362"/>
    <w:rsid w:val="00B2733E"/>
    <w:rsid w:val="00B32F13"/>
    <w:rsid w:val="00B33BAE"/>
    <w:rsid w:val="00B33C4F"/>
    <w:rsid w:val="00B33F95"/>
    <w:rsid w:val="00B3469C"/>
    <w:rsid w:val="00B355A8"/>
    <w:rsid w:val="00B36A5D"/>
    <w:rsid w:val="00B36C0B"/>
    <w:rsid w:val="00B377E0"/>
    <w:rsid w:val="00B409BD"/>
    <w:rsid w:val="00B41710"/>
    <w:rsid w:val="00B426B0"/>
    <w:rsid w:val="00B428AA"/>
    <w:rsid w:val="00B431E3"/>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66E"/>
    <w:rsid w:val="00B63BA9"/>
    <w:rsid w:val="00B640B8"/>
    <w:rsid w:val="00B64C06"/>
    <w:rsid w:val="00B657D0"/>
    <w:rsid w:val="00B663F0"/>
    <w:rsid w:val="00B67146"/>
    <w:rsid w:val="00B671AC"/>
    <w:rsid w:val="00B72EEC"/>
    <w:rsid w:val="00B7392B"/>
    <w:rsid w:val="00B75059"/>
    <w:rsid w:val="00B76314"/>
    <w:rsid w:val="00B76ED2"/>
    <w:rsid w:val="00B8118B"/>
    <w:rsid w:val="00B8171D"/>
    <w:rsid w:val="00B834CF"/>
    <w:rsid w:val="00B84AF0"/>
    <w:rsid w:val="00B84B2D"/>
    <w:rsid w:val="00B850FF"/>
    <w:rsid w:val="00B8530F"/>
    <w:rsid w:val="00B856C0"/>
    <w:rsid w:val="00B85DF8"/>
    <w:rsid w:val="00B90AA8"/>
    <w:rsid w:val="00B92AEE"/>
    <w:rsid w:val="00B94284"/>
    <w:rsid w:val="00B95340"/>
    <w:rsid w:val="00B956C2"/>
    <w:rsid w:val="00B962A1"/>
    <w:rsid w:val="00B97195"/>
    <w:rsid w:val="00B972ED"/>
    <w:rsid w:val="00B97AB9"/>
    <w:rsid w:val="00BA01E1"/>
    <w:rsid w:val="00BA0A65"/>
    <w:rsid w:val="00BA0A83"/>
    <w:rsid w:val="00BA15B0"/>
    <w:rsid w:val="00BA1639"/>
    <w:rsid w:val="00BA266F"/>
    <w:rsid w:val="00BA31E7"/>
    <w:rsid w:val="00BA3B9A"/>
    <w:rsid w:val="00BA49C8"/>
    <w:rsid w:val="00BA624F"/>
    <w:rsid w:val="00BA6B9F"/>
    <w:rsid w:val="00BA7347"/>
    <w:rsid w:val="00BA7B85"/>
    <w:rsid w:val="00BB0030"/>
    <w:rsid w:val="00BB0EA2"/>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1BA"/>
    <w:rsid w:val="00BC532D"/>
    <w:rsid w:val="00BC78E1"/>
    <w:rsid w:val="00BD2D00"/>
    <w:rsid w:val="00BD361A"/>
    <w:rsid w:val="00BD3651"/>
    <w:rsid w:val="00BD39BC"/>
    <w:rsid w:val="00BD424C"/>
    <w:rsid w:val="00BD468E"/>
    <w:rsid w:val="00BD47F9"/>
    <w:rsid w:val="00BD6436"/>
    <w:rsid w:val="00BD670D"/>
    <w:rsid w:val="00BE008D"/>
    <w:rsid w:val="00BE0646"/>
    <w:rsid w:val="00BE16E2"/>
    <w:rsid w:val="00BE32B2"/>
    <w:rsid w:val="00BE33C3"/>
    <w:rsid w:val="00BE3814"/>
    <w:rsid w:val="00BE4088"/>
    <w:rsid w:val="00BE50DD"/>
    <w:rsid w:val="00BE5A26"/>
    <w:rsid w:val="00BE6043"/>
    <w:rsid w:val="00BF0401"/>
    <w:rsid w:val="00BF0D18"/>
    <w:rsid w:val="00BF14DA"/>
    <w:rsid w:val="00BF2460"/>
    <w:rsid w:val="00BF2568"/>
    <w:rsid w:val="00BF257A"/>
    <w:rsid w:val="00BF3E0B"/>
    <w:rsid w:val="00BF4C70"/>
    <w:rsid w:val="00BF4F4F"/>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2F7"/>
    <w:rsid w:val="00C2764E"/>
    <w:rsid w:val="00C27969"/>
    <w:rsid w:val="00C303E4"/>
    <w:rsid w:val="00C31643"/>
    <w:rsid w:val="00C3251F"/>
    <w:rsid w:val="00C34656"/>
    <w:rsid w:val="00C35508"/>
    <w:rsid w:val="00C36AF1"/>
    <w:rsid w:val="00C37F0B"/>
    <w:rsid w:val="00C40BCF"/>
    <w:rsid w:val="00C41415"/>
    <w:rsid w:val="00C41719"/>
    <w:rsid w:val="00C4182A"/>
    <w:rsid w:val="00C4236E"/>
    <w:rsid w:val="00C43F29"/>
    <w:rsid w:val="00C4473B"/>
    <w:rsid w:val="00C45793"/>
    <w:rsid w:val="00C46F46"/>
    <w:rsid w:val="00C4755A"/>
    <w:rsid w:val="00C51527"/>
    <w:rsid w:val="00C5157C"/>
    <w:rsid w:val="00C517C1"/>
    <w:rsid w:val="00C559DD"/>
    <w:rsid w:val="00C55ABC"/>
    <w:rsid w:val="00C56F3D"/>
    <w:rsid w:val="00C5747C"/>
    <w:rsid w:val="00C57974"/>
    <w:rsid w:val="00C6028E"/>
    <w:rsid w:val="00C60C99"/>
    <w:rsid w:val="00C61E1E"/>
    <w:rsid w:val="00C62337"/>
    <w:rsid w:val="00C62564"/>
    <w:rsid w:val="00C62CD4"/>
    <w:rsid w:val="00C62FC9"/>
    <w:rsid w:val="00C64B47"/>
    <w:rsid w:val="00C6505E"/>
    <w:rsid w:val="00C65195"/>
    <w:rsid w:val="00C653F4"/>
    <w:rsid w:val="00C66724"/>
    <w:rsid w:val="00C669F4"/>
    <w:rsid w:val="00C67009"/>
    <w:rsid w:val="00C67FFA"/>
    <w:rsid w:val="00C70014"/>
    <w:rsid w:val="00C70063"/>
    <w:rsid w:val="00C7348E"/>
    <w:rsid w:val="00C73F51"/>
    <w:rsid w:val="00C7401C"/>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2624"/>
    <w:rsid w:val="00C83017"/>
    <w:rsid w:val="00C84F6E"/>
    <w:rsid w:val="00C856A3"/>
    <w:rsid w:val="00C85902"/>
    <w:rsid w:val="00C85BDB"/>
    <w:rsid w:val="00C87AE4"/>
    <w:rsid w:val="00C904C9"/>
    <w:rsid w:val="00C90BC9"/>
    <w:rsid w:val="00C91BC4"/>
    <w:rsid w:val="00C92069"/>
    <w:rsid w:val="00C92C55"/>
    <w:rsid w:val="00C92E6B"/>
    <w:rsid w:val="00C934EA"/>
    <w:rsid w:val="00C939EA"/>
    <w:rsid w:val="00C94BC0"/>
    <w:rsid w:val="00C96597"/>
    <w:rsid w:val="00C9754B"/>
    <w:rsid w:val="00C975D6"/>
    <w:rsid w:val="00C979AB"/>
    <w:rsid w:val="00CA2172"/>
    <w:rsid w:val="00CA28A8"/>
    <w:rsid w:val="00CA29B6"/>
    <w:rsid w:val="00CA3A23"/>
    <w:rsid w:val="00CA4E9E"/>
    <w:rsid w:val="00CA6C09"/>
    <w:rsid w:val="00CA7E1D"/>
    <w:rsid w:val="00CB1E44"/>
    <w:rsid w:val="00CB21DC"/>
    <w:rsid w:val="00CB3215"/>
    <w:rsid w:val="00CB5272"/>
    <w:rsid w:val="00CB5C27"/>
    <w:rsid w:val="00CB6087"/>
    <w:rsid w:val="00CB60EA"/>
    <w:rsid w:val="00CC3BD2"/>
    <w:rsid w:val="00CC403B"/>
    <w:rsid w:val="00CC4E32"/>
    <w:rsid w:val="00CC5356"/>
    <w:rsid w:val="00CC65C6"/>
    <w:rsid w:val="00CC7297"/>
    <w:rsid w:val="00CD332C"/>
    <w:rsid w:val="00CD3368"/>
    <w:rsid w:val="00CD391B"/>
    <w:rsid w:val="00CD573A"/>
    <w:rsid w:val="00CD5F21"/>
    <w:rsid w:val="00CD737A"/>
    <w:rsid w:val="00CE0A59"/>
    <w:rsid w:val="00CE2D05"/>
    <w:rsid w:val="00CE4008"/>
    <w:rsid w:val="00CE4E7F"/>
    <w:rsid w:val="00CE50E0"/>
    <w:rsid w:val="00CE5214"/>
    <w:rsid w:val="00CE682A"/>
    <w:rsid w:val="00CE709A"/>
    <w:rsid w:val="00CE712C"/>
    <w:rsid w:val="00CF03CC"/>
    <w:rsid w:val="00CF07B5"/>
    <w:rsid w:val="00CF137A"/>
    <w:rsid w:val="00CF4917"/>
    <w:rsid w:val="00CF4968"/>
    <w:rsid w:val="00CF54CD"/>
    <w:rsid w:val="00CF56EB"/>
    <w:rsid w:val="00CF6180"/>
    <w:rsid w:val="00CF708D"/>
    <w:rsid w:val="00CF73E6"/>
    <w:rsid w:val="00D00350"/>
    <w:rsid w:val="00D00A6A"/>
    <w:rsid w:val="00D0132D"/>
    <w:rsid w:val="00D01C86"/>
    <w:rsid w:val="00D01CC7"/>
    <w:rsid w:val="00D02BA9"/>
    <w:rsid w:val="00D04FE6"/>
    <w:rsid w:val="00D101C9"/>
    <w:rsid w:val="00D103DE"/>
    <w:rsid w:val="00D115E9"/>
    <w:rsid w:val="00D12CC2"/>
    <w:rsid w:val="00D1497E"/>
    <w:rsid w:val="00D149AB"/>
    <w:rsid w:val="00D14B5F"/>
    <w:rsid w:val="00D14B66"/>
    <w:rsid w:val="00D14D12"/>
    <w:rsid w:val="00D170F2"/>
    <w:rsid w:val="00D20622"/>
    <w:rsid w:val="00D20648"/>
    <w:rsid w:val="00D20951"/>
    <w:rsid w:val="00D239D3"/>
    <w:rsid w:val="00D243F1"/>
    <w:rsid w:val="00D24F33"/>
    <w:rsid w:val="00D25E90"/>
    <w:rsid w:val="00D26CA5"/>
    <w:rsid w:val="00D30973"/>
    <w:rsid w:val="00D30FFA"/>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97F"/>
    <w:rsid w:val="00D51A0B"/>
    <w:rsid w:val="00D52DB2"/>
    <w:rsid w:val="00D534F6"/>
    <w:rsid w:val="00D538CF"/>
    <w:rsid w:val="00D545D9"/>
    <w:rsid w:val="00D546B8"/>
    <w:rsid w:val="00D57105"/>
    <w:rsid w:val="00D603B0"/>
    <w:rsid w:val="00D6243C"/>
    <w:rsid w:val="00D650BA"/>
    <w:rsid w:val="00D656BD"/>
    <w:rsid w:val="00D6685D"/>
    <w:rsid w:val="00D71442"/>
    <w:rsid w:val="00D71575"/>
    <w:rsid w:val="00D71E88"/>
    <w:rsid w:val="00D72000"/>
    <w:rsid w:val="00D75788"/>
    <w:rsid w:val="00D75FDD"/>
    <w:rsid w:val="00D762A0"/>
    <w:rsid w:val="00D7656E"/>
    <w:rsid w:val="00D76AD2"/>
    <w:rsid w:val="00D77160"/>
    <w:rsid w:val="00D77C86"/>
    <w:rsid w:val="00D80140"/>
    <w:rsid w:val="00D804AD"/>
    <w:rsid w:val="00D81370"/>
    <w:rsid w:val="00D824CE"/>
    <w:rsid w:val="00D82514"/>
    <w:rsid w:val="00D82AA0"/>
    <w:rsid w:val="00D82F68"/>
    <w:rsid w:val="00D84A38"/>
    <w:rsid w:val="00D8664A"/>
    <w:rsid w:val="00D87169"/>
    <w:rsid w:val="00D90436"/>
    <w:rsid w:val="00D90C4D"/>
    <w:rsid w:val="00D917AB"/>
    <w:rsid w:val="00D943A2"/>
    <w:rsid w:val="00D946CB"/>
    <w:rsid w:val="00D94CB2"/>
    <w:rsid w:val="00D95AAC"/>
    <w:rsid w:val="00D978BB"/>
    <w:rsid w:val="00D97DA3"/>
    <w:rsid w:val="00DA0B33"/>
    <w:rsid w:val="00DA5BE4"/>
    <w:rsid w:val="00DA64B9"/>
    <w:rsid w:val="00DA6980"/>
    <w:rsid w:val="00DB09B4"/>
    <w:rsid w:val="00DB09D0"/>
    <w:rsid w:val="00DB0B4A"/>
    <w:rsid w:val="00DB0E80"/>
    <w:rsid w:val="00DB1836"/>
    <w:rsid w:val="00DB2E3E"/>
    <w:rsid w:val="00DB2E86"/>
    <w:rsid w:val="00DB398B"/>
    <w:rsid w:val="00DB42DA"/>
    <w:rsid w:val="00DB4FB4"/>
    <w:rsid w:val="00DB560C"/>
    <w:rsid w:val="00DB7105"/>
    <w:rsid w:val="00DB79BD"/>
    <w:rsid w:val="00DB7E72"/>
    <w:rsid w:val="00DC2571"/>
    <w:rsid w:val="00DC3277"/>
    <w:rsid w:val="00DC3ECD"/>
    <w:rsid w:val="00DC4086"/>
    <w:rsid w:val="00DC4B3E"/>
    <w:rsid w:val="00DC5B77"/>
    <w:rsid w:val="00DC6930"/>
    <w:rsid w:val="00DC6E3E"/>
    <w:rsid w:val="00DC79CC"/>
    <w:rsid w:val="00DD11B6"/>
    <w:rsid w:val="00DD1FDA"/>
    <w:rsid w:val="00DD2EB6"/>
    <w:rsid w:val="00DD355C"/>
    <w:rsid w:val="00DD376E"/>
    <w:rsid w:val="00DD399A"/>
    <w:rsid w:val="00DD428D"/>
    <w:rsid w:val="00DD4971"/>
    <w:rsid w:val="00DD49DC"/>
    <w:rsid w:val="00DD4B4E"/>
    <w:rsid w:val="00DD5782"/>
    <w:rsid w:val="00DD6669"/>
    <w:rsid w:val="00DD7C08"/>
    <w:rsid w:val="00DD7FEF"/>
    <w:rsid w:val="00DE0615"/>
    <w:rsid w:val="00DE28DD"/>
    <w:rsid w:val="00DE2EE4"/>
    <w:rsid w:val="00DE3799"/>
    <w:rsid w:val="00DE4D36"/>
    <w:rsid w:val="00DE62E4"/>
    <w:rsid w:val="00DF10B3"/>
    <w:rsid w:val="00DF1169"/>
    <w:rsid w:val="00DF11D7"/>
    <w:rsid w:val="00DF1A09"/>
    <w:rsid w:val="00DF39ED"/>
    <w:rsid w:val="00DF3D25"/>
    <w:rsid w:val="00DF3D94"/>
    <w:rsid w:val="00DF4B10"/>
    <w:rsid w:val="00DF5A7B"/>
    <w:rsid w:val="00DF6CCD"/>
    <w:rsid w:val="00DF795B"/>
    <w:rsid w:val="00DF7CB5"/>
    <w:rsid w:val="00DF7E5B"/>
    <w:rsid w:val="00E006A6"/>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2B54"/>
    <w:rsid w:val="00E14E25"/>
    <w:rsid w:val="00E15F39"/>
    <w:rsid w:val="00E15F6F"/>
    <w:rsid w:val="00E16094"/>
    <w:rsid w:val="00E16482"/>
    <w:rsid w:val="00E164FC"/>
    <w:rsid w:val="00E1771E"/>
    <w:rsid w:val="00E20236"/>
    <w:rsid w:val="00E203C1"/>
    <w:rsid w:val="00E209BC"/>
    <w:rsid w:val="00E20D45"/>
    <w:rsid w:val="00E23638"/>
    <w:rsid w:val="00E24034"/>
    <w:rsid w:val="00E24746"/>
    <w:rsid w:val="00E25D39"/>
    <w:rsid w:val="00E27828"/>
    <w:rsid w:val="00E278BF"/>
    <w:rsid w:val="00E27F45"/>
    <w:rsid w:val="00E30B39"/>
    <w:rsid w:val="00E30F6C"/>
    <w:rsid w:val="00E32C58"/>
    <w:rsid w:val="00E32F56"/>
    <w:rsid w:val="00E337D9"/>
    <w:rsid w:val="00E33938"/>
    <w:rsid w:val="00E3517B"/>
    <w:rsid w:val="00E3528D"/>
    <w:rsid w:val="00E364FC"/>
    <w:rsid w:val="00E3759D"/>
    <w:rsid w:val="00E40158"/>
    <w:rsid w:val="00E405A4"/>
    <w:rsid w:val="00E41616"/>
    <w:rsid w:val="00E42728"/>
    <w:rsid w:val="00E44012"/>
    <w:rsid w:val="00E46C9F"/>
    <w:rsid w:val="00E46FFA"/>
    <w:rsid w:val="00E52A9C"/>
    <w:rsid w:val="00E52BFD"/>
    <w:rsid w:val="00E54DDA"/>
    <w:rsid w:val="00E55040"/>
    <w:rsid w:val="00E553B8"/>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370D"/>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3F54"/>
    <w:rsid w:val="00E84591"/>
    <w:rsid w:val="00E845F2"/>
    <w:rsid w:val="00E84BC0"/>
    <w:rsid w:val="00E851EF"/>
    <w:rsid w:val="00E853A7"/>
    <w:rsid w:val="00E91F23"/>
    <w:rsid w:val="00E92560"/>
    <w:rsid w:val="00E9320B"/>
    <w:rsid w:val="00E936B3"/>
    <w:rsid w:val="00E9427E"/>
    <w:rsid w:val="00E9437F"/>
    <w:rsid w:val="00E94E63"/>
    <w:rsid w:val="00E95E89"/>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B7AD6"/>
    <w:rsid w:val="00EB7D3F"/>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46E1"/>
    <w:rsid w:val="00ED4FBB"/>
    <w:rsid w:val="00ED631F"/>
    <w:rsid w:val="00ED66CD"/>
    <w:rsid w:val="00ED6B0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B6A"/>
    <w:rsid w:val="00EF5F66"/>
    <w:rsid w:val="00EF5F7B"/>
    <w:rsid w:val="00EF6110"/>
    <w:rsid w:val="00EF64F8"/>
    <w:rsid w:val="00EF68E7"/>
    <w:rsid w:val="00EF7ECD"/>
    <w:rsid w:val="00F009CA"/>
    <w:rsid w:val="00F00AD4"/>
    <w:rsid w:val="00F01160"/>
    <w:rsid w:val="00F022C3"/>
    <w:rsid w:val="00F027CE"/>
    <w:rsid w:val="00F02E8A"/>
    <w:rsid w:val="00F03E0C"/>
    <w:rsid w:val="00F03F89"/>
    <w:rsid w:val="00F03F93"/>
    <w:rsid w:val="00F05025"/>
    <w:rsid w:val="00F056F3"/>
    <w:rsid w:val="00F05AE3"/>
    <w:rsid w:val="00F05C0B"/>
    <w:rsid w:val="00F05ED8"/>
    <w:rsid w:val="00F05F00"/>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50721"/>
    <w:rsid w:val="00F51382"/>
    <w:rsid w:val="00F51712"/>
    <w:rsid w:val="00F51955"/>
    <w:rsid w:val="00F528B6"/>
    <w:rsid w:val="00F534F0"/>
    <w:rsid w:val="00F54195"/>
    <w:rsid w:val="00F54E3B"/>
    <w:rsid w:val="00F5549C"/>
    <w:rsid w:val="00F5792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C3"/>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587B"/>
    <w:rsid w:val="00FA6AEA"/>
    <w:rsid w:val="00FA703C"/>
    <w:rsid w:val="00FA720E"/>
    <w:rsid w:val="00FA7C90"/>
    <w:rsid w:val="00FB082B"/>
    <w:rsid w:val="00FB1337"/>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197"/>
    <w:rsid w:val="00FE6E04"/>
    <w:rsid w:val="00FF14BD"/>
    <w:rsid w:val="00FF2129"/>
    <w:rsid w:val="00FF2AAC"/>
    <w:rsid w:val="00FF2B6E"/>
    <w:rsid w:val="00FF3540"/>
    <w:rsid w:val="00FF4222"/>
    <w:rsid w:val="00FF42C3"/>
    <w:rsid w:val="00FF5BA0"/>
    <w:rsid w:val="00FF5C7B"/>
    <w:rsid w:val="00FF79AA"/>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 w:type="character" w:styleId="Refdenotaalpie">
    <w:name w:val="footnote reference"/>
    <w:basedOn w:val="Fuentedeprrafopredeter"/>
    <w:uiPriority w:val="99"/>
    <w:semiHidden/>
    <w:unhideWhenUsed/>
    <w:rsid w:val="00D75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47E23-B198-472B-AF34-E860C5A7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9416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2021-12-06T20:07:00Z</cp:lastPrinted>
  <dcterms:created xsi:type="dcterms:W3CDTF">2021-12-06T20:08:00Z</dcterms:created>
  <dcterms:modified xsi:type="dcterms:W3CDTF">2021-12-06T20:08:00Z</dcterms:modified>
</cp:coreProperties>
</file>