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500" w:rsidRPr="00E31FD7" w:rsidRDefault="00D53500" w:rsidP="00D53500">
      <w:pPr>
        <w:jc w:val="center"/>
        <w:rPr>
          <w:rFonts w:asciiTheme="minorHAnsi" w:hAnsiTheme="minorHAnsi" w:cstheme="minorHAnsi"/>
          <w:b/>
          <w:bCs/>
          <w:smallCaps/>
          <w:color w:val="000000"/>
        </w:rPr>
      </w:pPr>
    </w:p>
    <w:p w:rsidR="00D53500" w:rsidRPr="00E31FD7" w:rsidRDefault="00D53500" w:rsidP="00D53500">
      <w:pPr>
        <w:jc w:val="center"/>
        <w:rPr>
          <w:rFonts w:asciiTheme="minorHAnsi" w:hAnsiTheme="minorHAnsi" w:cstheme="minorHAnsi"/>
          <w:b/>
          <w:bCs/>
          <w:smallCaps/>
          <w:color w:val="000000"/>
        </w:rPr>
      </w:pPr>
      <w:r w:rsidRPr="00E31FD7">
        <w:rPr>
          <w:rFonts w:asciiTheme="minorHAnsi" w:hAnsiTheme="minorHAnsi" w:cstheme="minorHAnsi"/>
          <w:b/>
          <w:bCs/>
          <w:smallCaps/>
          <w:color w:val="000000"/>
        </w:rPr>
        <w:t>Acta de Sesión Ordinaria</w:t>
      </w:r>
    </w:p>
    <w:p w:rsidR="00D53500" w:rsidRPr="00E31FD7" w:rsidRDefault="00D53500" w:rsidP="00D53500">
      <w:pPr>
        <w:jc w:val="center"/>
        <w:rPr>
          <w:rFonts w:asciiTheme="minorHAnsi" w:hAnsiTheme="minorHAnsi" w:cstheme="minorHAnsi"/>
          <w:b/>
          <w:bCs/>
          <w:smallCaps/>
          <w:color w:val="000000"/>
        </w:rPr>
      </w:pPr>
      <w:r w:rsidRPr="00E31FD7">
        <w:rPr>
          <w:rFonts w:asciiTheme="minorHAnsi" w:hAnsiTheme="minorHAnsi" w:cstheme="minorHAnsi"/>
          <w:b/>
          <w:bCs/>
          <w:smallCaps/>
          <w:color w:val="000000"/>
        </w:rPr>
        <w:t>Comité de Participación Social del Sistema Anticorrupción del Estado de Jalisco</w:t>
      </w:r>
    </w:p>
    <w:p w:rsidR="00D53500" w:rsidRPr="00E31FD7" w:rsidRDefault="00D53500" w:rsidP="00D53500">
      <w:pPr>
        <w:jc w:val="center"/>
        <w:rPr>
          <w:rFonts w:asciiTheme="minorHAnsi" w:hAnsiTheme="minorHAnsi" w:cstheme="minorHAnsi"/>
          <w:b/>
          <w:bCs/>
          <w:smallCaps/>
          <w:color w:val="000000"/>
        </w:rPr>
      </w:pPr>
      <w:r w:rsidRPr="00E31FD7">
        <w:rPr>
          <w:rFonts w:asciiTheme="minorHAnsi" w:hAnsiTheme="minorHAnsi" w:cstheme="minorHAnsi"/>
          <w:b/>
          <w:bCs/>
          <w:smallCaps/>
          <w:color w:val="000000"/>
        </w:rPr>
        <w:t>30 de marzo de 2022</w:t>
      </w:r>
    </w:p>
    <w:p w:rsidR="00D53500" w:rsidRPr="00E31FD7" w:rsidRDefault="00D53500" w:rsidP="00D53500">
      <w:pPr>
        <w:rPr>
          <w:rFonts w:asciiTheme="minorHAnsi" w:hAnsiTheme="minorHAnsi" w:cstheme="minorHAnsi"/>
          <w:b/>
          <w:bCs/>
          <w:smallCaps/>
          <w:color w:val="000000"/>
        </w:rPr>
      </w:pPr>
    </w:p>
    <w:p w:rsidR="00D53500" w:rsidRPr="00E31FD7" w:rsidRDefault="00D53500" w:rsidP="00D53500">
      <w:pPr>
        <w:pStyle w:val="1"/>
        <w:spacing w:line="240" w:lineRule="auto"/>
        <w:ind w:firstLine="0"/>
        <w:rPr>
          <w:rFonts w:asciiTheme="minorHAnsi" w:hAnsiTheme="minorHAnsi" w:cstheme="minorHAnsi"/>
          <w:sz w:val="22"/>
          <w:szCs w:val="22"/>
        </w:rPr>
      </w:pPr>
      <w:r w:rsidRPr="00E31FD7">
        <w:rPr>
          <w:rFonts w:asciiTheme="minorHAnsi" w:hAnsiTheme="minorHAnsi" w:cstheme="minorHAnsi"/>
          <w:sz w:val="22"/>
          <w:szCs w:val="22"/>
        </w:rPr>
        <w:t>En la S</w:t>
      </w:r>
      <w:r w:rsidRPr="00E31FD7">
        <w:rPr>
          <w:rFonts w:asciiTheme="minorHAnsi" w:hAnsiTheme="minorHAnsi" w:cstheme="minorHAnsi"/>
          <w:sz w:val="22"/>
          <w:szCs w:val="22"/>
          <w:lang w:val="es-MX"/>
        </w:rPr>
        <w:t xml:space="preserve">ala de Juntas de la Secretaría Ejecutiva del Sistema Estatal Anticorrupción del Estado de Jalisco, ubicada en Avenida de los Arcos 767 (setecientos sesenta y siete), en </w:t>
      </w:r>
      <w:r w:rsidRPr="00E31FD7">
        <w:rPr>
          <w:rFonts w:asciiTheme="minorHAnsi" w:hAnsiTheme="minorHAnsi" w:cstheme="minorHAnsi"/>
          <w:sz w:val="22"/>
          <w:szCs w:val="22"/>
        </w:rPr>
        <w:t xml:space="preserve">Guadalajara, Jalisco, siendo las </w:t>
      </w:r>
      <w:r w:rsidR="00030364" w:rsidRPr="00E31FD7">
        <w:rPr>
          <w:rFonts w:asciiTheme="minorHAnsi" w:hAnsiTheme="minorHAnsi" w:cstheme="minorHAnsi"/>
          <w:sz w:val="22"/>
          <w:szCs w:val="22"/>
        </w:rPr>
        <w:t>10:39</w:t>
      </w:r>
      <w:r w:rsidRPr="00E31FD7">
        <w:rPr>
          <w:rFonts w:asciiTheme="minorHAnsi" w:hAnsiTheme="minorHAnsi" w:cstheme="minorHAnsi"/>
          <w:sz w:val="22"/>
          <w:szCs w:val="22"/>
        </w:rPr>
        <w:t xml:space="preserve"> </w:t>
      </w:r>
      <w:r w:rsidR="00030364" w:rsidRPr="00E31FD7">
        <w:rPr>
          <w:rFonts w:asciiTheme="minorHAnsi" w:hAnsiTheme="minorHAnsi" w:cstheme="minorHAnsi"/>
          <w:sz w:val="22"/>
          <w:szCs w:val="22"/>
        </w:rPr>
        <w:t>diez hora con treinta y nueve minutos</w:t>
      </w:r>
      <w:r w:rsidRPr="00E31FD7">
        <w:rPr>
          <w:rFonts w:asciiTheme="minorHAnsi" w:hAnsiTheme="minorHAnsi" w:cstheme="minorHAnsi"/>
          <w:sz w:val="22"/>
          <w:szCs w:val="22"/>
        </w:rPr>
        <w:t xml:space="preserve"> del miércoles 30 treinta de marzo de 2022 dos mil veintidós, se celebró la </w:t>
      </w:r>
      <w:r w:rsidRPr="00E31FD7">
        <w:rPr>
          <w:rFonts w:asciiTheme="minorHAnsi" w:hAnsiTheme="minorHAnsi" w:cstheme="minorHAnsi"/>
          <w:b/>
          <w:sz w:val="22"/>
          <w:szCs w:val="22"/>
        </w:rPr>
        <w:t>Sexta Sesión Ordinaria</w:t>
      </w:r>
      <w:r w:rsidRPr="00E31FD7">
        <w:rPr>
          <w:rFonts w:asciiTheme="minorHAnsi" w:hAnsiTheme="minorHAnsi" w:cstheme="minorHAnsi"/>
          <w:sz w:val="22"/>
          <w:szCs w:val="22"/>
        </w:rPr>
        <w:t xml:space="preserve"> del Comité de Participació</w:t>
      </w:r>
      <w:r w:rsidRPr="00E31FD7">
        <w:rPr>
          <w:rFonts w:asciiTheme="minorHAnsi" w:eastAsia="Calibri" w:hAnsiTheme="minorHAnsi" w:cstheme="minorHAnsi"/>
          <w:sz w:val="22"/>
          <w:szCs w:val="22"/>
        </w:rPr>
        <w:t>n Social (CPS) del Sistema Estatal Anticorrupción del Estado de Jalisco</w:t>
      </w:r>
      <w:r w:rsidRPr="00E31FD7">
        <w:rPr>
          <w:rFonts w:asciiTheme="minorHAnsi" w:hAnsiTheme="minorHAnsi" w:cstheme="minorHAnsi"/>
          <w:sz w:val="22"/>
          <w:szCs w:val="22"/>
        </w:rPr>
        <w:t xml:space="preserve">, convocada y presidida por el doctor Jesús Ibarra Cárdenas, en su carácter de </w:t>
      </w:r>
      <w:r w:rsidRPr="00E31FD7">
        <w:rPr>
          <w:rFonts w:asciiTheme="minorHAnsi" w:hAnsiTheme="minorHAnsi" w:cstheme="minorHAnsi"/>
          <w:b/>
          <w:sz w:val="22"/>
          <w:szCs w:val="22"/>
        </w:rPr>
        <w:t>Presidente</w:t>
      </w:r>
      <w:r w:rsidRPr="00E31FD7">
        <w:rPr>
          <w:rFonts w:asciiTheme="minorHAnsi" w:hAnsiTheme="minorHAnsi" w:cstheme="minorHAnsi"/>
          <w:sz w:val="22"/>
          <w:szCs w:val="22"/>
        </w:rPr>
        <w:t xml:space="preserve"> del Comité.</w:t>
      </w:r>
    </w:p>
    <w:p w:rsidR="00D53500" w:rsidRPr="00E31FD7" w:rsidRDefault="00D53500" w:rsidP="00D53500">
      <w:pPr>
        <w:pStyle w:val="1"/>
        <w:spacing w:line="240" w:lineRule="auto"/>
        <w:ind w:firstLine="0"/>
        <w:rPr>
          <w:rFonts w:asciiTheme="minorHAnsi" w:hAnsiTheme="minorHAnsi" w:cstheme="minorHAnsi"/>
          <w:sz w:val="22"/>
          <w:szCs w:val="22"/>
        </w:rPr>
      </w:pPr>
    </w:p>
    <w:p w:rsidR="00D53500" w:rsidRPr="00E31FD7" w:rsidRDefault="00D53500" w:rsidP="00D53500">
      <w:pPr>
        <w:pStyle w:val="1"/>
        <w:spacing w:line="240" w:lineRule="auto"/>
        <w:ind w:firstLine="0"/>
        <w:rPr>
          <w:rFonts w:asciiTheme="minorHAnsi" w:hAnsiTheme="minorHAnsi" w:cstheme="minorHAnsi"/>
          <w:b/>
          <w:smallCaps/>
          <w:sz w:val="22"/>
          <w:szCs w:val="22"/>
        </w:rPr>
      </w:pPr>
      <w:r w:rsidRPr="00E31FD7">
        <w:rPr>
          <w:rFonts w:asciiTheme="minorHAnsi" w:hAnsiTheme="minorHAnsi" w:cstheme="minorHAnsi"/>
          <w:b/>
          <w:smallCaps/>
          <w:sz w:val="22"/>
          <w:szCs w:val="22"/>
        </w:rPr>
        <w:t>I. Lista de asistencia</w:t>
      </w:r>
    </w:p>
    <w:p w:rsidR="00D53500" w:rsidRPr="00E31FD7" w:rsidRDefault="00D53500" w:rsidP="00D53500">
      <w:pPr>
        <w:pStyle w:val="1"/>
        <w:spacing w:line="240" w:lineRule="auto"/>
        <w:ind w:firstLine="0"/>
        <w:rPr>
          <w:rFonts w:asciiTheme="minorHAnsi" w:hAnsiTheme="minorHAnsi" w:cstheme="minorHAnsi"/>
          <w:sz w:val="22"/>
          <w:szCs w:val="22"/>
        </w:rPr>
      </w:pPr>
    </w:p>
    <w:p w:rsidR="00D53500" w:rsidRPr="00E31FD7" w:rsidRDefault="00D53500" w:rsidP="00D53500">
      <w:pPr>
        <w:pStyle w:val="1"/>
        <w:spacing w:line="240" w:lineRule="auto"/>
        <w:ind w:firstLine="0"/>
        <w:rPr>
          <w:rFonts w:asciiTheme="minorHAnsi" w:hAnsiTheme="minorHAnsi" w:cstheme="minorHAnsi"/>
          <w:b/>
          <w:sz w:val="22"/>
          <w:szCs w:val="22"/>
        </w:rPr>
      </w:pPr>
      <w:r w:rsidRPr="00E31FD7">
        <w:rPr>
          <w:rFonts w:asciiTheme="minorHAnsi" w:hAnsiTheme="minorHAnsi" w:cstheme="minorHAnsi"/>
          <w:sz w:val="22"/>
          <w:szCs w:val="22"/>
        </w:rPr>
        <w:t>En primer término, el Presidente del CPS solicitó a la Mtra. Diana Vera Álvarez, Secretaria de Acuerdos, pasara la lista de asistencia entre las y los integrantes del Comité</w:t>
      </w:r>
      <w:r w:rsidR="0053071E">
        <w:rPr>
          <w:rFonts w:asciiTheme="minorHAnsi" w:hAnsiTheme="minorHAnsi" w:cstheme="minorHAnsi"/>
          <w:sz w:val="22"/>
          <w:szCs w:val="22"/>
        </w:rPr>
        <w:t>, para dar</w:t>
      </w:r>
      <w:r w:rsidRPr="00E31FD7">
        <w:rPr>
          <w:rFonts w:asciiTheme="minorHAnsi" w:hAnsiTheme="minorHAnsi" w:cstheme="minorHAnsi"/>
          <w:sz w:val="22"/>
          <w:szCs w:val="22"/>
        </w:rPr>
        <w:t xml:space="preserve"> fe de la presencia de las y los ciudadanos </w:t>
      </w:r>
      <w:r w:rsidRPr="00E31FD7">
        <w:rPr>
          <w:rFonts w:asciiTheme="minorHAnsi" w:hAnsiTheme="minorHAnsi" w:cstheme="minorHAnsi"/>
          <w:b/>
          <w:sz w:val="22"/>
          <w:szCs w:val="22"/>
        </w:rPr>
        <w:t xml:space="preserve">Jesús Ibarra Cárdenas, Presidente; Nancy García Vázquez, Pedro Vicente Viveros Reyes y Neyra Josefa Godoy Rodríguez. </w:t>
      </w:r>
    </w:p>
    <w:p w:rsidR="00D53500" w:rsidRPr="00E31FD7" w:rsidRDefault="00D53500" w:rsidP="00D53500">
      <w:pPr>
        <w:pStyle w:val="1"/>
        <w:spacing w:line="240" w:lineRule="auto"/>
        <w:ind w:firstLine="0"/>
        <w:rPr>
          <w:rFonts w:asciiTheme="minorHAnsi" w:hAnsiTheme="minorHAnsi" w:cstheme="minorHAnsi"/>
          <w:sz w:val="22"/>
          <w:szCs w:val="22"/>
        </w:rPr>
      </w:pPr>
    </w:p>
    <w:p w:rsidR="00D53500" w:rsidRPr="00E31FD7" w:rsidRDefault="00D53500" w:rsidP="00D53500">
      <w:pPr>
        <w:pStyle w:val="1"/>
        <w:spacing w:line="240" w:lineRule="auto"/>
        <w:ind w:firstLine="0"/>
        <w:rPr>
          <w:rFonts w:asciiTheme="minorHAnsi" w:hAnsiTheme="minorHAnsi" w:cstheme="minorHAnsi"/>
          <w:sz w:val="22"/>
          <w:szCs w:val="22"/>
        </w:rPr>
      </w:pPr>
      <w:r w:rsidRPr="00E31FD7">
        <w:rPr>
          <w:rFonts w:asciiTheme="minorHAnsi" w:hAnsiTheme="minorHAnsi" w:cstheme="minorHAnsi"/>
          <w:sz w:val="22"/>
          <w:szCs w:val="22"/>
        </w:rPr>
        <w:t xml:space="preserve">La Secretaria de Acuerdos dio cuenta de lo anterior al Pleno e informó de la presencia del </w:t>
      </w:r>
      <w:r w:rsidRPr="00E31FD7">
        <w:rPr>
          <w:rFonts w:asciiTheme="minorHAnsi" w:hAnsiTheme="minorHAnsi" w:cstheme="minorHAnsi"/>
          <w:b/>
          <w:sz w:val="22"/>
          <w:szCs w:val="22"/>
        </w:rPr>
        <w:t xml:space="preserve">Presidente </w:t>
      </w:r>
      <w:r w:rsidRPr="00E31FD7">
        <w:rPr>
          <w:rFonts w:asciiTheme="minorHAnsi" w:hAnsiTheme="minorHAnsi" w:cstheme="minorHAnsi"/>
          <w:sz w:val="22"/>
          <w:szCs w:val="22"/>
        </w:rPr>
        <w:t>y  3 tres de las y los 4 cuatro integrantes del Comité con nombramiento vigente; en virtud de lo anterior el</w:t>
      </w:r>
      <w:r w:rsidRPr="00E31FD7">
        <w:rPr>
          <w:rFonts w:asciiTheme="minorHAnsi" w:hAnsiTheme="minorHAnsi" w:cstheme="minorHAnsi"/>
          <w:b/>
          <w:sz w:val="22"/>
          <w:szCs w:val="22"/>
        </w:rPr>
        <w:t xml:space="preserve"> Presidente</w:t>
      </w:r>
      <w:r w:rsidRPr="00E31FD7">
        <w:rPr>
          <w:rFonts w:asciiTheme="minorHAnsi" w:hAnsiTheme="minorHAnsi" w:cstheme="minorHAnsi"/>
          <w:sz w:val="22"/>
          <w:szCs w:val="22"/>
        </w:rPr>
        <w:t xml:space="preserve"> del Comité declaró la existencia de quórum legal para su desarrollo en términos del artículo 4, párrafo segundo del Reglamento Interno del </w:t>
      </w:r>
      <w:r w:rsidR="0053071E">
        <w:rPr>
          <w:rFonts w:asciiTheme="minorHAnsi" w:hAnsiTheme="minorHAnsi" w:cstheme="minorHAnsi"/>
          <w:sz w:val="22"/>
          <w:szCs w:val="22"/>
        </w:rPr>
        <w:t>CPS</w:t>
      </w:r>
      <w:r w:rsidRPr="00E31FD7">
        <w:rPr>
          <w:rFonts w:asciiTheme="minorHAnsi" w:hAnsiTheme="minorHAnsi" w:cstheme="minorHAnsi"/>
          <w:sz w:val="22"/>
          <w:szCs w:val="22"/>
        </w:rPr>
        <w:t xml:space="preserve"> y abierta la </w:t>
      </w:r>
      <w:r w:rsidRPr="00E31FD7">
        <w:rPr>
          <w:rFonts w:asciiTheme="minorHAnsi" w:hAnsiTheme="minorHAnsi" w:cstheme="minorHAnsi"/>
          <w:b/>
          <w:smallCaps/>
          <w:sz w:val="22"/>
          <w:szCs w:val="22"/>
        </w:rPr>
        <w:t>Sexta Sesión Ordinaria</w:t>
      </w:r>
      <w:r w:rsidRPr="00E31FD7">
        <w:rPr>
          <w:rFonts w:asciiTheme="minorHAnsi" w:hAnsiTheme="minorHAnsi" w:cstheme="minorHAnsi"/>
          <w:sz w:val="22"/>
          <w:szCs w:val="22"/>
        </w:rPr>
        <w:t xml:space="preserve"> del </w:t>
      </w:r>
      <w:r w:rsidR="0053071E">
        <w:rPr>
          <w:rFonts w:asciiTheme="minorHAnsi" w:hAnsiTheme="minorHAnsi" w:cstheme="minorHAnsi"/>
          <w:sz w:val="22"/>
          <w:szCs w:val="22"/>
        </w:rPr>
        <w:t>mismo</w:t>
      </w:r>
      <w:r w:rsidRPr="00E31FD7">
        <w:rPr>
          <w:rFonts w:asciiTheme="minorHAnsi" w:hAnsiTheme="minorHAnsi" w:cstheme="minorHAnsi"/>
          <w:sz w:val="22"/>
          <w:szCs w:val="22"/>
        </w:rPr>
        <w:t xml:space="preserve">, por lo que a partir de tal principio </w:t>
      </w:r>
      <w:r w:rsidR="0053071E">
        <w:rPr>
          <w:rFonts w:asciiTheme="minorHAnsi" w:hAnsiTheme="minorHAnsi" w:cstheme="minorHAnsi"/>
          <w:sz w:val="22"/>
          <w:szCs w:val="22"/>
        </w:rPr>
        <w:t>serán</w:t>
      </w:r>
      <w:r w:rsidRPr="00E31FD7">
        <w:rPr>
          <w:rFonts w:asciiTheme="minorHAnsi" w:hAnsiTheme="minorHAnsi" w:cstheme="minorHAnsi"/>
          <w:sz w:val="22"/>
          <w:szCs w:val="22"/>
        </w:rPr>
        <w:t xml:space="preserve"> legales y válidos los acuerdos que en esta se tomaron</w:t>
      </w:r>
      <w:r w:rsidR="0053071E">
        <w:rPr>
          <w:rFonts w:asciiTheme="minorHAnsi" w:hAnsiTheme="minorHAnsi" w:cstheme="minorHAnsi"/>
          <w:sz w:val="22"/>
          <w:szCs w:val="22"/>
        </w:rPr>
        <w:t>. Acto seguido se propuso</w:t>
      </w:r>
      <w:r w:rsidRPr="00E31FD7">
        <w:rPr>
          <w:rFonts w:asciiTheme="minorHAnsi" w:hAnsiTheme="minorHAnsi" w:cstheme="minorHAnsi"/>
          <w:sz w:val="22"/>
          <w:szCs w:val="22"/>
        </w:rPr>
        <w:t xml:space="preserve"> el siguiente Orden del día:</w:t>
      </w:r>
    </w:p>
    <w:p w:rsidR="00D53500" w:rsidRPr="00E31FD7" w:rsidRDefault="00D53500" w:rsidP="00D53500">
      <w:pPr>
        <w:rPr>
          <w:rFonts w:asciiTheme="minorHAnsi" w:hAnsiTheme="minorHAnsi" w:cstheme="minorHAnsi"/>
          <w:b/>
          <w:bCs/>
          <w:smallCaps/>
          <w:color w:val="000000"/>
        </w:rPr>
      </w:pPr>
    </w:p>
    <w:p w:rsidR="00D53500" w:rsidRPr="00E31FD7" w:rsidRDefault="00D53500" w:rsidP="00D53500">
      <w:pPr>
        <w:pStyle w:val="1"/>
        <w:spacing w:line="240" w:lineRule="auto"/>
        <w:ind w:firstLine="0"/>
        <w:rPr>
          <w:rFonts w:asciiTheme="minorHAnsi" w:hAnsiTheme="minorHAnsi" w:cstheme="minorHAnsi"/>
          <w:b/>
          <w:smallCaps/>
          <w:sz w:val="22"/>
          <w:szCs w:val="22"/>
        </w:rPr>
      </w:pPr>
      <w:r w:rsidRPr="00E31FD7">
        <w:rPr>
          <w:rFonts w:asciiTheme="minorHAnsi" w:hAnsiTheme="minorHAnsi" w:cstheme="minorHAnsi"/>
          <w:b/>
          <w:smallCaps/>
          <w:sz w:val="22"/>
          <w:szCs w:val="22"/>
        </w:rPr>
        <w:t>II. Orden del día</w:t>
      </w:r>
    </w:p>
    <w:p w:rsidR="00D53500" w:rsidRPr="00E31FD7" w:rsidRDefault="00D53500" w:rsidP="00D53500">
      <w:pPr>
        <w:rPr>
          <w:rFonts w:asciiTheme="minorHAnsi" w:hAnsiTheme="minorHAnsi" w:cstheme="minorHAnsi"/>
          <w:b/>
          <w:bCs/>
          <w:smallCaps/>
          <w:color w:val="000000"/>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9072"/>
      </w:tblGrid>
      <w:tr w:rsidR="00D53500" w:rsidRPr="00E31FD7" w:rsidTr="009C3C7F">
        <w:trPr>
          <w:jc w:val="center"/>
        </w:trPr>
        <w:tc>
          <w:tcPr>
            <w:tcW w:w="704" w:type="dxa"/>
          </w:tcPr>
          <w:p w:rsidR="00D53500" w:rsidRPr="00E31FD7" w:rsidRDefault="00D53500" w:rsidP="009C3C7F">
            <w:pPr>
              <w:jc w:val="center"/>
              <w:rPr>
                <w:rFonts w:asciiTheme="minorHAnsi" w:hAnsiTheme="minorHAnsi" w:cstheme="minorHAnsi"/>
                <w:b/>
                <w:smallCaps/>
                <w:sz w:val="18"/>
                <w:szCs w:val="18"/>
              </w:rPr>
            </w:pPr>
            <w:r w:rsidRPr="00E31FD7">
              <w:rPr>
                <w:rFonts w:asciiTheme="minorHAnsi" w:hAnsiTheme="minorHAnsi" w:cstheme="minorHAnsi"/>
                <w:b/>
                <w:smallCaps/>
                <w:sz w:val="18"/>
                <w:szCs w:val="18"/>
              </w:rPr>
              <w:t>I.</w:t>
            </w:r>
          </w:p>
        </w:tc>
        <w:tc>
          <w:tcPr>
            <w:tcW w:w="9072" w:type="dxa"/>
          </w:tcPr>
          <w:p w:rsidR="00D53500" w:rsidRPr="00E31FD7" w:rsidRDefault="00D53500" w:rsidP="009C3C7F">
            <w:pPr>
              <w:spacing w:line="360" w:lineRule="auto"/>
              <w:ind w:right="-234"/>
              <w:jc w:val="both"/>
              <w:rPr>
                <w:rFonts w:asciiTheme="minorHAnsi" w:hAnsiTheme="minorHAnsi" w:cstheme="minorHAnsi"/>
                <w:sz w:val="18"/>
                <w:szCs w:val="18"/>
                <w:lang w:val="es-ES_tradnl"/>
              </w:rPr>
            </w:pPr>
            <w:r w:rsidRPr="00E31FD7">
              <w:rPr>
                <w:rFonts w:asciiTheme="minorHAnsi" w:hAnsiTheme="minorHAnsi" w:cstheme="minorHAnsi"/>
                <w:sz w:val="18"/>
                <w:szCs w:val="18"/>
                <w:lang w:val="es-ES_tradnl"/>
              </w:rPr>
              <w:t>Lista de asistencia, declaración de quórum y apertura de sesión.</w:t>
            </w:r>
          </w:p>
        </w:tc>
      </w:tr>
      <w:tr w:rsidR="00D53500" w:rsidRPr="00E31FD7" w:rsidTr="009C3C7F">
        <w:trPr>
          <w:jc w:val="center"/>
        </w:trPr>
        <w:tc>
          <w:tcPr>
            <w:tcW w:w="704" w:type="dxa"/>
          </w:tcPr>
          <w:p w:rsidR="00D53500" w:rsidRPr="00E31FD7" w:rsidRDefault="00D53500" w:rsidP="009C3C7F">
            <w:pPr>
              <w:pStyle w:val="Ttulo6"/>
              <w:jc w:val="center"/>
              <w:rPr>
                <w:rFonts w:asciiTheme="minorHAnsi" w:hAnsiTheme="minorHAnsi" w:cstheme="minorHAnsi"/>
                <w:smallCaps/>
                <w:sz w:val="18"/>
                <w:szCs w:val="18"/>
              </w:rPr>
            </w:pPr>
            <w:r w:rsidRPr="00E31FD7">
              <w:rPr>
                <w:rFonts w:asciiTheme="minorHAnsi" w:hAnsiTheme="minorHAnsi" w:cstheme="minorHAnsi"/>
                <w:smallCaps/>
                <w:sz w:val="18"/>
                <w:szCs w:val="18"/>
              </w:rPr>
              <w:t>II.</w:t>
            </w:r>
          </w:p>
        </w:tc>
        <w:tc>
          <w:tcPr>
            <w:tcW w:w="9072" w:type="dxa"/>
          </w:tcPr>
          <w:p w:rsidR="00D53500" w:rsidRPr="00E31FD7" w:rsidRDefault="00D53500" w:rsidP="009C3C7F">
            <w:pPr>
              <w:spacing w:line="360" w:lineRule="auto"/>
              <w:ind w:right="-234"/>
              <w:jc w:val="both"/>
              <w:rPr>
                <w:rFonts w:asciiTheme="minorHAnsi" w:hAnsiTheme="minorHAnsi" w:cstheme="minorHAnsi"/>
                <w:sz w:val="18"/>
                <w:szCs w:val="18"/>
                <w:lang w:val="es-ES_tradnl"/>
              </w:rPr>
            </w:pPr>
            <w:r w:rsidRPr="00E31FD7">
              <w:rPr>
                <w:rFonts w:asciiTheme="minorHAnsi" w:hAnsiTheme="minorHAnsi" w:cstheme="minorHAnsi"/>
                <w:sz w:val="18"/>
                <w:szCs w:val="18"/>
                <w:lang w:val="es-ES_tradnl"/>
              </w:rPr>
              <w:t xml:space="preserve">Aprobación del orden del día. </w:t>
            </w:r>
          </w:p>
        </w:tc>
      </w:tr>
      <w:tr w:rsidR="00D53500" w:rsidRPr="00E31FD7" w:rsidTr="009C3C7F">
        <w:trPr>
          <w:jc w:val="center"/>
        </w:trPr>
        <w:tc>
          <w:tcPr>
            <w:tcW w:w="704" w:type="dxa"/>
          </w:tcPr>
          <w:p w:rsidR="00D53500" w:rsidRPr="00E31FD7" w:rsidRDefault="00D53500" w:rsidP="009C3C7F">
            <w:pPr>
              <w:pStyle w:val="Ttulo6"/>
              <w:jc w:val="center"/>
              <w:rPr>
                <w:rFonts w:asciiTheme="minorHAnsi" w:hAnsiTheme="minorHAnsi" w:cstheme="minorHAnsi"/>
                <w:smallCaps/>
                <w:sz w:val="18"/>
                <w:szCs w:val="18"/>
              </w:rPr>
            </w:pPr>
            <w:r w:rsidRPr="00E31FD7">
              <w:rPr>
                <w:rFonts w:asciiTheme="minorHAnsi" w:hAnsiTheme="minorHAnsi" w:cstheme="minorHAnsi"/>
                <w:smallCaps/>
                <w:sz w:val="18"/>
                <w:szCs w:val="18"/>
              </w:rPr>
              <w:t>III.</w:t>
            </w:r>
          </w:p>
        </w:tc>
        <w:tc>
          <w:tcPr>
            <w:tcW w:w="9072" w:type="dxa"/>
          </w:tcPr>
          <w:p w:rsidR="00D53500" w:rsidRPr="00E31FD7" w:rsidRDefault="00D53500" w:rsidP="00D53500">
            <w:pPr>
              <w:spacing w:line="360" w:lineRule="auto"/>
              <w:ind w:right="-234"/>
              <w:jc w:val="both"/>
              <w:rPr>
                <w:rFonts w:asciiTheme="minorHAnsi" w:hAnsiTheme="minorHAnsi" w:cstheme="minorHAnsi"/>
                <w:sz w:val="18"/>
                <w:szCs w:val="18"/>
                <w:lang w:val="es-ES_tradnl"/>
              </w:rPr>
            </w:pPr>
            <w:r w:rsidRPr="00E31FD7">
              <w:rPr>
                <w:rFonts w:asciiTheme="minorHAnsi" w:hAnsiTheme="minorHAnsi" w:cstheme="minorHAnsi"/>
                <w:sz w:val="18"/>
                <w:szCs w:val="18"/>
                <w:lang w:val="es-ES_tradnl"/>
              </w:rPr>
              <w:t>Lectura, aprobación y firma del acta de la sesión ordinaria celebrada el 28 de febrero de 2022.</w:t>
            </w:r>
          </w:p>
        </w:tc>
      </w:tr>
      <w:tr w:rsidR="00D53500" w:rsidRPr="00E31FD7" w:rsidTr="009C3C7F">
        <w:trPr>
          <w:jc w:val="center"/>
        </w:trPr>
        <w:tc>
          <w:tcPr>
            <w:tcW w:w="704" w:type="dxa"/>
          </w:tcPr>
          <w:p w:rsidR="00D53500" w:rsidRPr="00E31FD7" w:rsidRDefault="00D53500" w:rsidP="009C3C7F">
            <w:pPr>
              <w:pStyle w:val="Ttulo6"/>
              <w:jc w:val="center"/>
              <w:rPr>
                <w:rFonts w:asciiTheme="minorHAnsi" w:hAnsiTheme="minorHAnsi" w:cstheme="minorHAnsi"/>
                <w:smallCaps/>
                <w:sz w:val="18"/>
                <w:szCs w:val="18"/>
              </w:rPr>
            </w:pPr>
            <w:r w:rsidRPr="00E31FD7">
              <w:rPr>
                <w:rFonts w:asciiTheme="minorHAnsi" w:hAnsiTheme="minorHAnsi" w:cstheme="minorHAnsi"/>
                <w:smallCaps/>
                <w:sz w:val="18"/>
                <w:szCs w:val="18"/>
              </w:rPr>
              <w:t>IV.</w:t>
            </w:r>
          </w:p>
        </w:tc>
        <w:tc>
          <w:tcPr>
            <w:tcW w:w="9072" w:type="dxa"/>
          </w:tcPr>
          <w:p w:rsidR="00D53500" w:rsidRPr="00E31FD7" w:rsidRDefault="00D53500" w:rsidP="009C3C7F">
            <w:pPr>
              <w:spacing w:line="360" w:lineRule="auto"/>
              <w:ind w:right="-234"/>
              <w:jc w:val="both"/>
              <w:rPr>
                <w:rFonts w:asciiTheme="minorHAnsi" w:hAnsiTheme="minorHAnsi" w:cstheme="minorHAnsi"/>
                <w:sz w:val="18"/>
                <w:szCs w:val="18"/>
                <w:lang w:val="es-ES_tradnl"/>
              </w:rPr>
            </w:pPr>
            <w:r w:rsidRPr="00E31FD7">
              <w:rPr>
                <w:rFonts w:asciiTheme="minorHAnsi" w:hAnsiTheme="minorHAnsi" w:cstheme="minorHAnsi"/>
                <w:sz w:val="18"/>
                <w:szCs w:val="18"/>
                <w:lang w:val="es-ES_tradnl"/>
              </w:rPr>
              <w:t>Seguimiento de los acuerdos.</w:t>
            </w:r>
          </w:p>
        </w:tc>
      </w:tr>
      <w:tr w:rsidR="00D53500" w:rsidRPr="00E31FD7" w:rsidTr="00D53500">
        <w:trPr>
          <w:trHeight w:val="126"/>
          <w:jc w:val="center"/>
        </w:trPr>
        <w:tc>
          <w:tcPr>
            <w:tcW w:w="704" w:type="dxa"/>
          </w:tcPr>
          <w:p w:rsidR="00D53500" w:rsidRPr="00E31FD7" w:rsidRDefault="00D53500" w:rsidP="009C3C7F">
            <w:pPr>
              <w:pStyle w:val="Ttulo6"/>
              <w:jc w:val="center"/>
              <w:rPr>
                <w:rFonts w:asciiTheme="minorHAnsi" w:hAnsiTheme="minorHAnsi" w:cstheme="minorHAnsi"/>
                <w:smallCaps/>
                <w:sz w:val="18"/>
                <w:szCs w:val="18"/>
              </w:rPr>
            </w:pPr>
            <w:r w:rsidRPr="00E31FD7">
              <w:rPr>
                <w:rFonts w:asciiTheme="minorHAnsi" w:hAnsiTheme="minorHAnsi" w:cstheme="minorHAnsi"/>
                <w:smallCaps/>
                <w:sz w:val="18"/>
                <w:szCs w:val="18"/>
              </w:rPr>
              <w:t>V.</w:t>
            </w:r>
          </w:p>
        </w:tc>
        <w:tc>
          <w:tcPr>
            <w:tcW w:w="9072" w:type="dxa"/>
          </w:tcPr>
          <w:p w:rsidR="00D53500" w:rsidRPr="00E31FD7" w:rsidRDefault="009F445C" w:rsidP="00D53500">
            <w:pPr>
              <w:spacing w:line="360" w:lineRule="auto"/>
              <w:ind w:right="-234"/>
              <w:jc w:val="both"/>
              <w:rPr>
                <w:rFonts w:asciiTheme="minorHAnsi" w:hAnsiTheme="minorHAnsi" w:cstheme="minorHAnsi"/>
                <w:sz w:val="18"/>
                <w:szCs w:val="18"/>
                <w:lang w:val="es-ES_tradnl"/>
              </w:rPr>
            </w:pPr>
            <w:r>
              <w:rPr>
                <w:rFonts w:asciiTheme="minorHAnsi" w:hAnsiTheme="minorHAnsi" w:cstheme="minorHAnsi"/>
                <w:sz w:val="18"/>
                <w:szCs w:val="18"/>
                <w:lang w:val="es-ES_tradnl"/>
              </w:rPr>
              <w:t>C</w:t>
            </w:r>
            <w:r w:rsidR="00D53500" w:rsidRPr="00E31FD7">
              <w:rPr>
                <w:rFonts w:asciiTheme="minorHAnsi" w:hAnsiTheme="minorHAnsi" w:cstheme="minorHAnsi"/>
                <w:sz w:val="18"/>
                <w:szCs w:val="18"/>
                <w:lang w:val="es-ES_tradnl"/>
              </w:rPr>
              <w:t xml:space="preserve">orrespondencia recibida por el CPS en el periodo </w:t>
            </w:r>
            <w:r w:rsidR="00B20CB3">
              <w:rPr>
                <w:rFonts w:asciiTheme="minorHAnsi" w:hAnsiTheme="minorHAnsi" w:cstheme="minorHAnsi"/>
                <w:sz w:val="18"/>
                <w:szCs w:val="18"/>
                <w:lang w:val="es-ES_tradnl"/>
              </w:rPr>
              <w:t>del</w:t>
            </w:r>
            <w:r w:rsidR="00D53500" w:rsidRPr="00E31FD7">
              <w:rPr>
                <w:rFonts w:asciiTheme="minorHAnsi" w:hAnsiTheme="minorHAnsi" w:cstheme="minorHAnsi"/>
                <w:sz w:val="18"/>
                <w:szCs w:val="18"/>
                <w:lang w:val="es-ES_tradnl"/>
              </w:rPr>
              <w:t xml:space="preserve"> 1 al 28 de marzo de 2022.</w:t>
            </w:r>
          </w:p>
        </w:tc>
      </w:tr>
      <w:tr w:rsidR="00D53500" w:rsidRPr="00E31FD7" w:rsidTr="009C3C7F">
        <w:trPr>
          <w:jc w:val="center"/>
        </w:trPr>
        <w:tc>
          <w:tcPr>
            <w:tcW w:w="704" w:type="dxa"/>
          </w:tcPr>
          <w:p w:rsidR="00D53500" w:rsidRPr="00E31FD7" w:rsidRDefault="00D53500" w:rsidP="009C3C7F">
            <w:pPr>
              <w:pStyle w:val="Ttulo6"/>
              <w:jc w:val="center"/>
              <w:rPr>
                <w:rFonts w:asciiTheme="minorHAnsi" w:hAnsiTheme="minorHAnsi" w:cstheme="minorHAnsi"/>
                <w:smallCaps/>
                <w:sz w:val="18"/>
                <w:szCs w:val="18"/>
              </w:rPr>
            </w:pPr>
            <w:r w:rsidRPr="00E31FD7">
              <w:rPr>
                <w:rFonts w:asciiTheme="minorHAnsi" w:hAnsiTheme="minorHAnsi" w:cstheme="minorHAnsi"/>
                <w:smallCaps/>
                <w:sz w:val="18"/>
                <w:szCs w:val="18"/>
              </w:rPr>
              <w:t>VI.</w:t>
            </w:r>
          </w:p>
        </w:tc>
        <w:tc>
          <w:tcPr>
            <w:tcW w:w="9072" w:type="dxa"/>
          </w:tcPr>
          <w:p w:rsidR="00D53500" w:rsidRPr="00E31FD7" w:rsidRDefault="009F445C" w:rsidP="009C3C7F">
            <w:pPr>
              <w:spacing w:line="360" w:lineRule="auto"/>
              <w:ind w:right="-234"/>
              <w:jc w:val="both"/>
              <w:rPr>
                <w:rFonts w:asciiTheme="minorHAnsi" w:hAnsiTheme="minorHAnsi" w:cstheme="minorHAnsi"/>
                <w:sz w:val="18"/>
                <w:szCs w:val="18"/>
                <w:lang w:val="es-ES_tradnl"/>
              </w:rPr>
            </w:pPr>
            <w:r>
              <w:rPr>
                <w:rFonts w:asciiTheme="minorHAnsi" w:hAnsiTheme="minorHAnsi" w:cstheme="minorHAnsi"/>
                <w:sz w:val="18"/>
                <w:szCs w:val="18"/>
                <w:lang w:val="es-ES_tradnl"/>
              </w:rPr>
              <w:t>C</w:t>
            </w:r>
            <w:r w:rsidR="00D53500" w:rsidRPr="00E31FD7">
              <w:rPr>
                <w:rFonts w:asciiTheme="minorHAnsi" w:hAnsiTheme="minorHAnsi" w:cstheme="minorHAnsi"/>
                <w:sz w:val="18"/>
                <w:szCs w:val="18"/>
                <w:lang w:val="es-ES_tradnl"/>
              </w:rPr>
              <w:t>asos paradigmáticos de posibles hechos de corrupción.</w:t>
            </w:r>
          </w:p>
        </w:tc>
      </w:tr>
      <w:tr w:rsidR="00D53500" w:rsidRPr="00E31FD7" w:rsidTr="00D53500">
        <w:trPr>
          <w:trHeight w:val="306"/>
          <w:jc w:val="center"/>
        </w:trPr>
        <w:tc>
          <w:tcPr>
            <w:tcW w:w="704" w:type="dxa"/>
          </w:tcPr>
          <w:p w:rsidR="00D53500" w:rsidRPr="00E31FD7" w:rsidRDefault="00D53500" w:rsidP="009C3C7F">
            <w:pPr>
              <w:pStyle w:val="Ttulo6"/>
              <w:jc w:val="center"/>
              <w:rPr>
                <w:rFonts w:asciiTheme="minorHAnsi" w:hAnsiTheme="minorHAnsi" w:cstheme="minorHAnsi"/>
                <w:smallCaps/>
                <w:sz w:val="18"/>
                <w:szCs w:val="18"/>
              </w:rPr>
            </w:pPr>
            <w:r w:rsidRPr="00E31FD7">
              <w:rPr>
                <w:rFonts w:asciiTheme="minorHAnsi" w:hAnsiTheme="minorHAnsi" w:cstheme="minorHAnsi"/>
                <w:smallCaps/>
                <w:sz w:val="18"/>
                <w:szCs w:val="18"/>
              </w:rPr>
              <w:t>VII.</w:t>
            </w:r>
          </w:p>
        </w:tc>
        <w:tc>
          <w:tcPr>
            <w:tcW w:w="9072" w:type="dxa"/>
          </w:tcPr>
          <w:p w:rsidR="00D53500" w:rsidRPr="00E31FD7" w:rsidRDefault="00D53500" w:rsidP="00D53500">
            <w:pPr>
              <w:spacing w:line="360" w:lineRule="auto"/>
              <w:ind w:right="-234"/>
              <w:jc w:val="both"/>
              <w:rPr>
                <w:rFonts w:asciiTheme="minorHAnsi" w:hAnsiTheme="minorHAnsi" w:cstheme="minorHAnsi"/>
                <w:sz w:val="18"/>
                <w:szCs w:val="18"/>
                <w:lang w:val="es-ES_tradnl"/>
              </w:rPr>
            </w:pPr>
            <w:r w:rsidRPr="00E31FD7">
              <w:rPr>
                <w:rFonts w:asciiTheme="minorHAnsi" w:hAnsiTheme="minorHAnsi" w:cstheme="minorHAnsi"/>
                <w:sz w:val="18"/>
                <w:szCs w:val="18"/>
                <w:lang w:val="es-ES_tradnl"/>
              </w:rPr>
              <w:t>Presentación de los avances del Programa de Trabajo Anual 2022 del CPS.</w:t>
            </w:r>
          </w:p>
        </w:tc>
      </w:tr>
      <w:tr w:rsidR="00D53500" w:rsidRPr="00E31FD7" w:rsidTr="00D53500">
        <w:trPr>
          <w:trHeight w:val="70"/>
          <w:jc w:val="center"/>
        </w:trPr>
        <w:tc>
          <w:tcPr>
            <w:tcW w:w="704" w:type="dxa"/>
          </w:tcPr>
          <w:p w:rsidR="00D53500" w:rsidRPr="00E31FD7" w:rsidRDefault="00D53500" w:rsidP="00D53500">
            <w:pPr>
              <w:pStyle w:val="Ttulo6"/>
              <w:jc w:val="center"/>
              <w:rPr>
                <w:rFonts w:asciiTheme="minorHAnsi" w:hAnsiTheme="minorHAnsi" w:cstheme="minorHAnsi"/>
                <w:smallCaps/>
                <w:sz w:val="18"/>
                <w:szCs w:val="18"/>
              </w:rPr>
            </w:pPr>
            <w:r w:rsidRPr="00E31FD7">
              <w:rPr>
                <w:rFonts w:asciiTheme="minorHAnsi" w:hAnsiTheme="minorHAnsi" w:cstheme="minorHAnsi"/>
                <w:smallCaps/>
                <w:sz w:val="18"/>
                <w:szCs w:val="18"/>
              </w:rPr>
              <w:t>VIII.</w:t>
            </w:r>
          </w:p>
        </w:tc>
        <w:tc>
          <w:tcPr>
            <w:tcW w:w="9072" w:type="dxa"/>
          </w:tcPr>
          <w:p w:rsidR="00D53500" w:rsidRPr="00E31FD7" w:rsidRDefault="00D53500" w:rsidP="00D53500">
            <w:pPr>
              <w:spacing w:line="240" w:lineRule="auto"/>
              <w:ind w:right="60"/>
              <w:jc w:val="both"/>
              <w:rPr>
                <w:rFonts w:asciiTheme="minorHAnsi" w:hAnsiTheme="minorHAnsi" w:cstheme="minorHAnsi"/>
                <w:sz w:val="18"/>
                <w:szCs w:val="18"/>
                <w:lang w:val="es-ES_tradnl"/>
              </w:rPr>
            </w:pPr>
            <w:r w:rsidRPr="00E31FD7">
              <w:rPr>
                <w:rFonts w:asciiTheme="minorHAnsi" w:hAnsiTheme="minorHAnsi" w:cstheme="minorHAnsi"/>
                <w:sz w:val="18"/>
                <w:szCs w:val="18"/>
                <w:lang w:val="es-ES_tradnl"/>
              </w:rPr>
              <w:t xml:space="preserve">Asuntos </w:t>
            </w:r>
            <w:r w:rsidR="0053071E">
              <w:rPr>
                <w:rFonts w:asciiTheme="minorHAnsi" w:hAnsiTheme="minorHAnsi" w:cstheme="minorHAnsi"/>
                <w:sz w:val="18"/>
                <w:szCs w:val="18"/>
                <w:lang w:val="es-ES_tradnl"/>
              </w:rPr>
              <w:t>v</w:t>
            </w:r>
            <w:r w:rsidR="0053071E" w:rsidRPr="00E31FD7">
              <w:rPr>
                <w:rFonts w:asciiTheme="minorHAnsi" w:hAnsiTheme="minorHAnsi" w:cstheme="minorHAnsi"/>
                <w:sz w:val="18"/>
                <w:szCs w:val="18"/>
                <w:lang w:val="es-ES_tradnl"/>
              </w:rPr>
              <w:t>arios</w:t>
            </w:r>
            <w:r w:rsidRPr="00E31FD7">
              <w:rPr>
                <w:rFonts w:asciiTheme="minorHAnsi" w:hAnsiTheme="minorHAnsi" w:cstheme="minorHAnsi"/>
                <w:sz w:val="18"/>
                <w:szCs w:val="18"/>
                <w:lang w:val="es-ES_tradnl"/>
              </w:rPr>
              <w:t>.</w:t>
            </w:r>
          </w:p>
        </w:tc>
      </w:tr>
      <w:tr w:rsidR="00D53500" w:rsidRPr="00E31FD7" w:rsidTr="009C3C7F">
        <w:trPr>
          <w:jc w:val="center"/>
        </w:trPr>
        <w:tc>
          <w:tcPr>
            <w:tcW w:w="704" w:type="dxa"/>
          </w:tcPr>
          <w:p w:rsidR="00D53500" w:rsidRPr="00E31FD7" w:rsidRDefault="00D53500" w:rsidP="00D53500">
            <w:pPr>
              <w:pStyle w:val="Ttulo6"/>
              <w:jc w:val="center"/>
              <w:rPr>
                <w:rFonts w:asciiTheme="minorHAnsi" w:hAnsiTheme="minorHAnsi" w:cstheme="minorHAnsi"/>
                <w:smallCaps/>
                <w:sz w:val="18"/>
                <w:szCs w:val="18"/>
              </w:rPr>
            </w:pPr>
            <w:r w:rsidRPr="00E31FD7">
              <w:rPr>
                <w:rFonts w:asciiTheme="minorHAnsi" w:hAnsiTheme="minorHAnsi" w:cstheme="minorHAnsi"/>
                <w:smallCaps/>
                <w:sz w:val="18"/>
                <w:szCs w:val="18"/>
              </w:rPr>
              <w:t>IX.</w:t>
            </w:r>
          </w:p>
        </w:tc>
        <w:tc>
          <w:tcPr>
            <w:tcW w:w="9072" w:type="dxa"/>
          </w:tcPr>
          <w:p w:rsidR="00D53500" w:rsidRPr="00E31FD7" w:rsidRDefault="00D53500" w:rsidP="00D53500">
            <w:pPr>
              <w:spacing w:line="240" w:lineRule="auto"/>
              <w:ind w:right="60"/>
              <w:jc w:val="both"/>
              <w:rPr>
                <w:rFonts w:asciiTheme="minorHAnsi" w:hAnsiTheme="minorHAnsi" w:cstheme="minorHAnsi"/>
                <w:sz w:val="18"/>
                <w:szCs w:val="18"/>
                <w:lang w:val="es-ES_tradnl"/>
              </w:rPr>
            </w:pPr>
            <w:r w:rsidRPr="00E31FD7">
              <w:rPr>
                <w:rFonts w:asciiTheme="minorHAnsi" w:hAnsiTheme="minorHAnsi" w:cstheme="minorHAnsi"/>
                <w:sz w:val="18"/>
                <w:szCs w:val="18"/>
                <w:lang w:val="es-ES_tradnl"/>
              </w:rPr>
              <w:t>Acuerdos.</w:t>
            </w:r>
          </w:p>
        </w:tc>
      </w:tr>
      <w:tr w:rsidR="00D53500" w:rsidRPr="00E31FD7" w:rsidTr="009C3C7F">
        <w:trPr>
          <w:jc w:val="center"/>
        </w:trPr>
        <w:tc>
          <w:tcPr>
            <w:tcW w:w="704" w:type="dxa"/>
          </w:tcPr>
          <w:p w:rsidR="00D53500" w:rsidRPr="00E31FD7" w:rsidRDefault="00D53500" w:rsidP="00D53500">
            <w:pPr>
              <w:pStyle w:val="Ttulo6"/>
              <w:jc w:val="center"/>
              <w:rPr>
                <w:rFonts w:asciiTheme="minorHAnsi" w:hAnsiTheme="minorHAnsi" w:cstheme="minorHAnsi"/>
                <w:smallCaps/>
                <w:sz w:val="18"/>
                <w:szCs w:val="18"/>
              </w:rPr>
            </w:pPr>
            <w:r w:rsidRPr="00E31FD7">
              <w:rPr>
                <w:rFonts w:asciiTheme="minorHAnsi" w:hAnsiTheme="minorHAnsi" w:cstheme="minorHAnsi"/>
                <w:smallCaps/>
                <w:sz w:val="18"/>
                <w:szCs w:val="18"/>
              </w:rPr>
              <w:t>X.</w:t>
            </w:r>
          </w:p>
        </w:tc>
        <w:tc>
          <w:tcPr>
            <w:tcW w:w="9072" w:type="dxa"/>
          </w:tcPr>
          <w:p w:rsidR="00D53500" w:rsidRPr="00E31FD7" w:rsidRDefault="00D53500" w:rsidP="00D53500">
            <w:pPr>
              <w:spacing w:line="240" w:lineRule="auto"/>
              <w:ind w:right="60"/>
              <w:jc w:val="both"/>
              <w:rPr>
                <w:rFonts w:asciiTheme="minorHAnsi" w:hAnsiTheme="minorHAnsi" w:cstheme="minorHAnsi"/>
                <w:sz w:val="18"/>
                <w:szCs w:val="18"/>
                <w:lang w:val="es-ES_tradnl"/>
              </w:rPr>
            </w:pPr>
            <w:r w:rsidRPr="00E31FD7">
              <w:rPr>
                <w:rFonts w:asciiTheme="minorHAnsi" w:hAnsiTheme="minorHAnsi" w:cstheme="minorHAnsi"/>
                <w:sz w:val="18"/>
                <w:szCs w:val="18"/>
                <w:lang w:val="es-ES_tradnl"/>
              </w:rPr>
              <w:t>Clausura de la sesión.</w:t>
            </w:r>
          </w:p>
        </w:tc>
      </w:tr>
    </w:tbl>
    <w:p w:rsidR="00D53500" w:rsidRPr="00E31FD7" w:rsidRDefault="00D53500" w:rsidP="00D53500">
      <w:pPr>
        <w:spacing w:line="360" w:lineRule="auto"/>
        <w:ind w:right="-234"/>
        <w:jc w:val="both"/>
        <w:rPr>
          <w:rFonts w:asciiTheme="minorHAnsi" w:hAnsiTheme="minorHAnsi" w:cstheme="minorHAnsi"/>
          <w:lang w:val="es-ES_tradnl"/>
        </w:rPr>
      </w:pPr>
    </w:p>
    <w:p w:rsidR="00D53500" w:rsidRPr="00E31FD7" w:rsidRDefault="00D53500" w:rsidP="00D53500">
      <w:pPr>
        <w:spacing w:line="360" w:lineRule="auto"/>
        <w:ind w:right="-234"/>
        <w:jc w:val="both"/>
        <w:rPr>
          <w:rFonts w:asciiTheme="minorHAnsi" w:hAnsiTheme="minorHAnsi" w:cstheme="minorHAnsi"/>
          <w:lang w:val="es-ES_tradnl"/>
        </w:rPr>
      </w:pPr>
    </w:p>
    <w:p w:rsidR="00B615E3" w:rsidRPr="00E31FD7" w:rsidRDefault="00D53500" w:rsidP="00D53500">
      <w:pPr>
        <w:ind w:right="-234"/>
        <w:jc w:val="both"/>
        <w:rPr>
          <w:rFonts w:asciiTheme="minorHAnsi" w:eastAsia="Times" w:hAnsiTheme="minorHAnsi" w:cstheme="minorHAnsi"/>
          <w:lang w:val="es-ES_tradnl" w:eastAsia="es-ES"/>
        </w:rPr>
      </w:pPr>
      <w:r w:rsidRPr="00E31FD7">
        <w:rPr>
          <w:rFonts w:asciiTheme="minorHAnsi" w:eastAsia="Times" w:hAnsiTheme="minorHAnsi" w:cstheme="minorHAnsi"/>
          <w:lang w:val="es-ES_tradnl" w:eastAsia="es-ES"/>
        </w:rPr>
        <w:lastRenderedPageBreak/>
        <w:t xml:space="preserve">En uso de la voz, el Dr. Jesús Ibarra Cárdenas, Presidente del CPS, </w:t>
      </w:r>
      <w:r w:rsidR="00B615E3" w:rsidRPr="00E31FD7">
        <w:rPr>
          <w:rFonts w:asciiTheme="minorHAnsi" w:eastAsia="Times" w:hAnsiTheme="minorHAnsi" w:cstheme="minorHAnsi"/>
          <w:lang w:val="es-ES_tradnl" w:eastAsia="es-ES"/>
        </w:rPr>
        <w:t>mencion</w:t>
      </w:r>
      <w:r w:rsidR="0053071E">
        <w:rPr>
          <w:rFonts w:asciiTheme="minorHAnsi" w:eastAsia="Times" w:hAnsiTheme="minorHAnsi" w:cstheme="minorHAnsi"/>
          <w:lang w:val="es-ES_tradnl" w:eastAsia="es-ES"/>
        </w:rPr>
        <w:t>ó</w:t>
      </w:r>
      <w:r w:rsidR="00B615E3" w:rsidRPr="00E31FD7">
        <w:rPr>
          <w:rFonts w:asciiTheme="minorHAnsi" w:eastAsia="Times" w:hAnsiTheme="minorHAnsi" w:cstheme="minorHAnsi"/>
          <w:lang w:val="es-ES_tradnl" w:eastAsia="es-ES"/>
        </w:rPr>
        <w:t xml:space="preserve"> que</w:t>
      </w:r>
      <w:r w:rsidR="0053071E">
        <w:rPr>
          <w:rFonts w:asciiTheme="minorHAnsi" w:eastAsia="Times" w:hAnsiTheme="minorHAnsi" w:cstheme="minorHAnsi"/>
          <w:lang w:val="es-ES_tradnl" w:eastAsia="es-ES"/>
        </w:rPr>
        <w:t>,</w:t>
      </w:r>
      <w:r w:rsidR="00B615E3" w:rsidRPr="00E31FD7">
        <w:rPr>
          <w:rFonts w:asciiTheme="minorHAnsi" w:eastAsia="Times" w:hAnsiTheme="minorHAnsi" w:cstheme="minorHAnsi"/>
          <w:lang w:val="es-ES_tradnl" w:eastAsia="es-ES"/>
        </w:rPr>
        <w:t xml:space="preserve"> a partir de la presente </w:t>
      </w:r>
      <w:r w:rsidR="00F73CF3" w:rsidRPr="00E31FD7">
        <w:rPr>
          <w:rFonts w:asciiTheme="minorHAnsi" w:eastAsia="Times" w:hAnsiTheme="minorHAnsi" w:cstheme="minorHAnsi"/>
          <w:lang w:val="es-ES_tradnl" w:eastAsia="es-ES"/>
        </w:rPr>
        <w:t>sesión</w:t>
      </w:r>
      <w:r w:rsidR="0053071E" w:rsidRPr="00B20CB3">
        <w:rPr>
          <w:rFonts w:asciiTheme="minorHAnsi" w:eastAsia="Times" w:hAnsiTheme="minorHAnsi" w:cstheme="minorHAnsi"/>
          <w:lang w:val="es-ES_tradnl" w:eastAsia="es-ES"/>
        </w:rPr>
        <w:t>,</w:t>
      </w:r>
      <w:r w:rsidR="00F73CF3" w:rsidRPr="00B20CB3">
        <w:rPr>
          <w:rFonts w:asciiTheme="minorHAnsi" w:eastAsia="Times" w:hAnsiTheme="minorHAnsi" w:cstheme="minorHAnsi"/>
          <w:lang w:val="es-ES_tradnl" w:eastAsia="es-ES"/>
        </w:rPr>
        <w:t xml:space="preserve"> </w:t>
      </w:r>
      <w:r w:rsidR="00B20CB3">
        <w:rPr>
          <w:rFonts w:asciiTheme="minorHAnsi" w:eastAsia="Times" w:hAnsiTheme="minorHAnsi" w:cstheme="minorHAnsi"/>
          <w:lang w:val="es-ES_tradnl" w:eastAsia="es-ES"/>
        </w:rPr>
        <w:t xml:space="preserve">únicamente </w:t>
      </w:r>
      <w:r w:rsidR="00F73CF3" w:rsidRPr="00B20CB3">
        <w:rPr>
          <w:rFonts w:asciiTheme="minorHAnsi" w:eastAsia="Times" w:hAnsiTheme="minorHAnsi" w:cstheme="minorHAnsi"/>
          <w:lang w:val="es-ES_tradnl" w:eastAsia="es-ES"/>
        </w:rPr>
        <w:t xml:space="preserve">se </w:t>
      </w:r>
      <w:r w:rsidR="0053071E" w:rsidRPr="00B20CB3">
        <w:rPr>
          <w:rFonts w:asciiTheme="minorHAnsi" w:eastAsia="Times" w:hAnsiTheme="minorHAnsi" w:cstheme="minorHAnsi"/>
          <w:lang w:val="es-ES_tradnl" w:eastAsia="es-ES"/>
        </w:rPr>
        <w:t>dará</w:t>
      </w:r>
      <w:r w:rsidR="00F73CF3" w:rsidRPr="00B20CB3">
        <w:rPr>
          <w:rFonts w:asciiTheme="minorHAnsi" w:eastAsia="Times" w:hAnsiTheme="minorHAnsi" w:cstheme="minorHAnsi"/>
          <w:lang w:val="es-ES_tradnl" w:eastAsia="es-ES"/>
        </w:rPr>
        <w:t xml:space="preserve"> cuenta </w:t>
      </w:r>
      <w:r w:rsidR="00B20CB3">
        <w:rPr>
          <w:rFonts w:asciiTheme="minorHAnsi" w:eastAsia="Times" w:hAnsiTheme="minorHAnsi" w:cstheme="minorHAnsi"/>
          <w:lang w:val="es-ES_tradnl" w:eastAsia="es-ES"/>
        </w:rPr>
        <w:t>a</w:t>
      </w:r>
      <w:r w:rsidR="00B20CB3" w:rsidRPr="00B20CB3">
        <w:rPr>
          <w:rFonts w:asciiTheme="minorHAnsi" w:eastAsia="Times" w:hAnsiTheme="minorHAnsi" w:cstheme="minorHAnsi"/>
          <w:lang w:val="es-ES_tradnl" w:eastAsia="es-ES"/>
        </w:rPr>
        <w:t xml:space="preserve"> </w:t>
      </w:r>
      <w:r w:rsidR="00F73CF3" w:rsidRPr="00B20CB3">
        <w:rPr>
          <w:rFonts w:asciiTheme="minorHAnsi" w:eastAsia="Times" w:hAnsiTheme="minorHAnsi" w:cstheme="minorHAnsi"/>
          <w:lang w:val="es-ES_tradnl" w:eastAsia="es-ES"/>
        </w:rPr>
        <w:t xml:space="preserve">los escritos que sean presentados por la ciudadanía, ya que </w:t>
      </w:r>
      <w:r w:rsidR="0053071E" w:rsidRPr="00B20CB3">
        <w:rPr>
          <w:rFonts w:asciiTheme="minorHAnsi" w:eastAsia="Times" w:hAnsiTheme="minorHAnsi" w:cstheme="minorHAnsi"/>
          <w:lang w:val="es-ES_tradnl" w:eastAsia="es-ES"/>
        </w:rPr>
        <w:t xml:space="preserve">se han incrementado </w:t>
      </w:r>
      <w:r w:rsidR="00F73CF3" w:rsidRPr="00B20CB3">
        <w:rPr>
          <w:rFonts w:asciiTheme="minorHAnsi" w:eastAsia="Times" w:hAnsiTheme="minorHAnsi" w:cstheme="minorHAnsi"/>
          <w:lang w:val="es-ES_tradnl" w:eastAsia="es-ES"/>
        </w:rPr>
        <w:t>en los últimos meses</w:t>
      </w:r>
      <w:r w:rsidR="0053071E" w:rsidRPr="00B20CB3">
        <w:rPr>
          <w:rFonts w:asciiTheme="minorHAnsi" w:eastAsia="Times" w:hAnsiTheme="minorHAnsi" w:cstheme="minorHAnsi"/>
          <w:lang w:val="es-ES_tradnl" w:eastAsia="es-ES"/>
        </w:rPr>
        <w:t>,</w:t>
      </w:r>
      <w:r w:rsidR="00F73CF3" w:rsidRPr="00B20CB3">
        <w:rPr>
          <w:rFonts w:asciiTheme="minorHAnsi" w:eastAsia="Times" w:hAnsiTheme="minorHAnsi" w:cstheme="minorHAnsi"/>
          <w:lang w:val="es-ES_tradnl" w:eastAsia="es-ES"/>
        </w:rPr>
        <w:t xml:space="preserve"> por lo que considera una buena práctica incluirlo dentro del orden del día, haciendo énfasis en que las comunicaciones entre autoridades se atenderán de manera en que se requiera.</w:t>
      </w:r>
      <w:r w:rsidR="0053071E" w:rsidRPr="007A5235">
        <w:rPr>
          <w:rFonts w:asciiTheme="minorHAnsi" w:eastAsia="Times" w:hAnsiTheme="minorHAnsi" w:cstheme="minorHAnsi"/>
          <w:lang w:val="es-ES_tradnl" w:eastAsia="es-ES"/>
        </w:rPr>
        <w:t xml:space="preserve"> </w:t>
      </w:r>
    </w:p>
    <w:p w:rsidR="00B615E3" w:rsidRPr="00E31FD7" w:rsidRDefault="00B615E3" w:rsidP="00D53500">
      <w:pPr>
        <w:ind w:right="-234"/>
        <w:jc w:val="both"/>
        <w:rPr>
          <w:rFonts w:asciiTheme="minorHAnsi" w:eastAsia="Times" w:hAnsiTheme="minorHAnsi" w:cstheme="minorHAnsi"/>
          <w:lang w:val="es-ES_tradnl" w:eastAsia="es-ES"/>
        </w:rPr>
      </w:pPr>
    </w:p>
    <w:p w:rsidR="00D53500" w:rsidRPr="00E31FD7" w:rsidRDefault="00B20CB3" w:rsidP="00D53500">
      <w:pPr>
        <w:ind w:right="-234"/>
        <w:jc w:val="both"/>
        <w:rPr>
          <w:rFonts w:asciiTheme="minorHAnsi" w:eastAsia="Times" w:hAnsiTheme="minorHAnsi" w:cstheme="minorHAnsi"/>
          <w:lang w:val="es-ES_tradnl" w:eastAsia="es-ES"/>
        </w:rPr>
      </w:pPr>
      <w:r>
        <w:rPr>
          <w:rFonts w:asciiTheme="minorHAnsi" w:eastAsia="Times" w:hAnsiTheme="minorHAnsi" w:cstheme="minorHAnsi"/>
          <w:lang w:val="es-ES_tradnl" w:eastAsia="es-ES"/>
        </w:rPr>
        <w:t>E</w:t>
      </w:r>
      <w:r w:rsidRPr="00E31FD7">
        <w:rPr>
          <w:rFonts w:asciiTheme="minorHAnsi" w:eastAsia="Times" w:hAnsiTheme="minorHAnsi" w:cstheme="minorHAnsi"/>
          <w:lang w:val="es-ES_tradnl" w:eastAsia="es-ES"/>
        </w:rPr>
        <w:t xml:space="preserve">l Presidente </w:t>
      </w:r>
      <w:r>
        <w:rPr>
          <w:rFonts w:asciiTheme="minorHAnsi" w:eastAsia="Times" w:hAnsiTheme="minorHAnsi" w:cstheme="minorHAnsi"/>
          <w:lang w:val="es-ES_tradnl" w:eastAsia="es-ES"/>
        </w:rPr>
        <w:t>c</w:t>
      </w:r>
      <w:r w:rsidR="00F73CF3" w:rsidRPr="00E31FD7">
        <w:rPr>
          <w:rFonts w:asciiTheme="minorHAnsi" w:eastAsia="Times" w:hAnsiTheme="minorHAnsi" w:cstheme="minorHAnsi"/>
          <w:lang w:val="es-ES_tradnl" w:eastAsia="es-ES"/>
        </w:rPr>
        <w:t>oncluy</w:t>
      </w:r>
      <w:r>
        <w:rPr>
          <w:rFonts w:asciiTheme="minorHAnsi" w:eastAsia="Times" w:hAnsiTheme="minorHAnsi" w:cstheme="minorHAnsi"/>
          <w:lang w:val="es-ES_tradnl" w:eastAsia="es-ES"/>
        </w:rPr>
        <w:t>ó</w:t>
      </w:r>
      <w:r w:rsidR="00F73CF3" w:rsidRPr="00E31FD7">
        <w:rPr>
          <w:rFonts w:asciiTheme="minorHAnsi" w:eastAsia="Times" w:hAnsiTheme="minorHAnsi" w:cstheme="minorHAnsi"/>
          <w:lang w:val="es-ES_tradnl" w:eastAsia="es-ES"/>
        </w:rPr>
        <w:t xml:space="preserve"> su intervención c</w:t>
      </w:r>
      <w:r w:rsidR="00D53500" w:rsidRPr="00E31FD7">
        <w:rPr>
          <w:rFonts w:asciiTheme="minorHAnsi" w:eastAsia="Times" w:hAnsiTheme="minorHAnsi" w:cstheme="minorHAnsi"/>
          <w:lang w:val="es-ES_tradnl" w:eastAsia="es-ES"/>
        </w:rPr>
        <w:t>onsultando a las y los Consejeros si tienen algún comentario o se puede omitir la lectura del acta</w:t>
      </w:r>
      <w:r w:rsidRPr="00E31FD7">
        <w:rPr>
          <w:rFonts w:asciiTheme="minorHAnsi" w:eastAsia="Times" w:hAnsiTheme="minorHAnsi" w:cstheme="minorHAnsi"/>
          <w:lang w:val="es-ES_tradnl" w:eastAsia="es-ES"/>
        </w:rPr>
        <w:t>.</w:t>
      </w:r>
      <w:r>
        <w:rPr>
          <w:rFonts w:asciiTheme="minorHAnsi" w:hAnsiTheme="minorHAnsi" w:cstheme="minorHAnsi"/>
        </w:rPr>
        <w:t xml:space="preserve"> </w:t>
      </w:r>
      <w:r w:rsidR="009C3C7F" w:rsidRPr="00E31FD7">
        <w:rPr>
          <w:rFonts w:asciiTheme="minorHAnsi" w:eastAsia="Times" w:hAnsiTheme="minorHAnsi" w:cstheme="minorHAnsi"/>
          <w:lang w:val="es-ES_tradnl" w:eastAsia="es-ES"/>
        </w:rPr>
        <w:t>Por lo que</w:t>
      </w:r>
      <w:r w:rsidR="00D53500" w:rsidRPr="00E31FD7">
        <w:rPr>
          <w:rFonts w:asciiTheme="minorHAnsi" w:eastAsia="Times" w:hAnsiTheme="minorHAnsi" w:cstheme="minorHAnsi"/>
          <w:lang w:val="es-ES_tradnl" w:eastAsia="es-ES"/>
        </w:rPr>
        <w:t xml:space="preserve"> </w:t>
      </w:r>
      <w:r w:rsidR="00D53500" w:rsidRPr="00E31FD7">
        <w:rPr>
          <w:rFonts w:asciiTheme="minorHAnsi" w:eastAsia="Times" w:hAnsiTheme="minorHAnsi" w:cstheme="minorHAnsi"/>
          <w:b/>
          <w:smallCaps/>
          <w:lang w:val="es-ES_tradnl" w:eastAsia="es-ES"/>
        </w:rPr>
        <w:t>acordaron por unanimidad</w:t>
      </w:r>
      <w:r w:rsidR="009C3C7F" w:rsidRPr="00E31FD7">
        <w:rPr>
          <w:rFonts w:asciiTheme="minorHAnsi" w:eastAsia="Times" w:hAnsiTheme="minorHAnsi" w:cstheme="minorHAnsi"/>
          <w:b/>
          <w:smallCaps/>
          <w:lang w:val="es-ES_tradnl" w:eastAsia="es-ES"/>
        </w:rPr>
        <w:t xml:space="preserve"> </w:t>
      </w:r>
      <w:r w:rsidR="00D53500" w:rsidRPr="00E31FD7">
        <w:rPr>
          <w:rFonts w:asciiTheme="minorHAnsi" w:eastAsia="Times" w:hAnsiTheme="minorHAnsi" w:cstheme="minorHAnsi"/>
          <w:b/>
          <w:smallCaps/>
          <w:lang w:val="es-ES_tradnl" w:eastAsia="es-ES"/>
        </w:rPr>
        <w:t xml:space="preserve">en votación económica, </w:t>
      </w:r>
      <w:r w:rsidR="00D53500" w:rsidRPr="00E31FD7">
        <w:rPr>
          <w:rFonts w:asciiTheme="minorHAnsi" w:eastAsia="Times" w:hAnsiTheme="minorHAnsi" w:cstheme="minorHAnsi"/>
          <w:lang w:val="es-ES_tradnl" w:eastAsia="es-ES"/>
        </w:rPr>
        <w:t>quedando firmes los siguientes:</w:t>
      </w:r>
    </w:p>
    <w:p w:rsidR="00D53500" w:rsidRPr="00E31FD7" w:rsidRDefault="00D53500" w:rsidP="00D53500">
      <w:pPr>
        <w:ind w:right="-234"/>
        <w:jc w:val="both"/>
        <w:rPr>
          <w:rFonts w:asciiTheme="minorHAnsi" w:eastAsia="Times" w:hAnsiTheme="minorHAnsi" w:cstheme="minorHAnsi"/>
          <w:b/>
          <w:smallCaps/>
          <w:lang w:val="es-ES_tradnl" w:eastAsia="es-ES"/>
        </w:rPr>
      </w:pPr>
    </w:p>
    <w:p w:rsidR="00D53500" w:rsidRPr="00E31FD7" w:rsidRDefault="00D53500" w:rsidP="00D53500">
      <w:pPr>
        <w:pStyle w:val="titulo"/>
        <w:outlineLvl w:val="0"/>
        <w:rPr>
          <w:rFonts w:asciiTheme="minorHAnsi" w:hAnsiTheme="minorHAnsi" w:cstheme="minorHAnsi"/>
          <w:sz w:val="22"/>
          <w:szCs w:val="22"/>
        </w:rPr>
      </w:pPr>
      <w:r w:rsidRPr="00E31FD7">
        <w:rPr>
          <w:rFonts w:asciiTheme="minorHAnsi" w:hAnsiTheme="minorHAnsi" w:cstheme="minorHAnsi"/>
          <w:sz w:val="22"/>
          <w:szCs w:val="22"/>
        </w:rPr>
        <w:t>Asuntos y Acuerdos:</w:t>
      </w:r>
    </w:p>
    <w:p w:rsidR="00D53500" w:rsidRPr="00E31FD7" w:rsidRDefault="00D53500" w:rsidP="00D53500">
      <w:pPr>
        <w:pStyle w:val="titulo"/>
        <w:outlineLvl w:val="0"/>
        <w:rPr>
          <w:rFonts w:asciiTheme="minorHAnsi" w:eastAsia="Times" w:hAnsiTheme="minorHAnsi" w:cstheme="minorHAnsi"/>
          <w:b w:val="0"/>
          <w:smallCaps w:val="0"/>
          <w:noProof w:val="0"/>
          <w:snapToGrid/>
          <w:spacing w:val="0"/>
          <w:sz w:val="22"/>
          <w:szCs w:val="22"/>
        </w:rPr>
      </w:pPr>
    </w:p>
    <w:p w:rsidR="00D53500" w:rsidRPr="00E31FD7" w:rsidRDefault="00D53500" w:rsidP="00D53500">
      <w:pPr>
        <w:pStyle w:val="1"/>
        <w:spacing w:line="240" w:lineRule="auto"/>
        <w:ind w:firstLine="0"/>
        <w:rPr>
          <w:rFonts w:asciiTheme="minorHAnsi" w:hAnsiTheme="minorHAnsi" w:cstheme="minorHAnsi"/>
          <w:b/>
          <w:sz w:val="22"/>
          <w:szCs w:val="22"/>
        </w:rPr>
      </w:pPr>
      <w:r w:rsidRPr="00E31FD7">
        <w:rPr>
          <w:rFonts w:asciiTheme="minorHAnsi" w:hAnsiTheme="minorHAnsi" w:cstheme="minorHAnsi"/>
          <w:b/>
          <w:sz w:val="22"/>
          <w:szCs w:val="22"/>
        </w:rPr>
        <w:t xml:space="preserve">III. Lectura, aprobación y firma del acta de la sesión ordinaria celebrada el </w:t>
      </w:r>
      <w:r w:rsidR="009C3C7F" w:rsidRPr="00E31FD7">
        <w:rPr>
          <w:rFonts w:asciiTheme="minorHAnsi" w:hAnsiTheme="minorHAnsi" w:cstheme="minorHAnsi"/>
          <w:b/>
          <w:sz w:val="22"/>
          <w:szCs w:val="22"/>
        </w:rPr>
        <w:t>28 de febrero</w:t>
      </w:r>
      <w:r w:rsidRPr="00E31FD7">
        <w:rPr>
          <w:rFonts w:asciiTheme="minorHAnsi" w:hAnsiTheme="minorHAnsi" w:cstheme="minorHAnsi"/>
          <w:b/>
          <w:sz w:val="22"/>
          <w:szCs w:val="22"/>
        </w:rPr>
        <w:t xml:space="preserve"> de 2022</w:t>
      </w:r>
    </w:p>
    <w:p w:rsidR="00D53500" w:rsidRPr="00E31FD7" w:rsidRDefault="00D53500" w:rsidP="00D53500">
      <w:pPr>
        <w:pStyle w:val="titulo"/>
        <w:outlineLvl w:val="0"/>
        <w:rPr>
          <w:rFonts w:asciiTheme="minorHAnsi" w:hAnsiTheme="minorHAnsi" w:cstheme="minorHAnsi"/>
          <w:sz w:val="22"/>
          <w:szCs w:val="22"/>
        </w:rPr>
      </w:pPr>
    </w:p>
    <w:p w:rsidR="00D53500" w:rsidRPr="00E31FD7" w:rsidRDefault="00D53500" w:rsidP="00D53500">
      <w:pPr>
        <w:pStyle w:val="Textoindependiente2"/>
        <w:spacing w:line="276" w:lineRule="auto"/>
        <w:ind w:right="-235"/>
        <w:jc w:val="both"/>
        <w:rPr>
          <w:rFonts w:asciiTheme="minorHAnsi" w:hAnsiTheme="minorHAnsi" w:cstheme="minorHAnsi"/>
          <w:b/>
          <w:smallCaps/>
          <w:sz w:val="22"/>
          <w:szCs w:val="22"/>
        </w:rPr>
      </w:pPr>
      <w:r w:rsidRPr="00E31FD7">
        <w:rPr>
          <w:rFonts w:asciiTheme="minorHAnsi" w:hAnsiTheme="minorHAnsi" w:cstheme="minorHAnsi"/>
          <w:sz w:val="22"/>
          <w:szCs w:val="22"/>
        </w:rPr>
        <w:t xml:space="preserve">Este punto del orden del día correspondió a la lectura, aprobación y firma del Acta de la </w:t>
      </w:r>
      <w:r w:rsidR="00B20CB3" w:rsidRPr="000C1920">
        <w:rPr>
          <w:rFonts w:asciiTheme="minorHAnsi" w:hAnsiTheme="minorHAnsi" w:cstheme="minorHAnsi"/>
          <w:sz w:val="22"/>
          <w:szCs w:val="22"/>
        </w:rPr>
        <w:t>Quinta</w:t>
      </w:r>
      <w:r w:rsidR="00B20CB3" w:rsidRPr="00B20CB3">
        <w:rPr>
          <w:rFonts w:asciiTheme="minorHAnsi" w:hAnsiTheme="minorHAnsi" w:cstheme="minorHAnsi"/>
          <w:sz w:val="22"/>
          <w:szCs w:val="22"/>
        </w:rPr>
        <w:t xml:space="preserve"> </w:t>
      </w:r>
      <w:r w:rsidRPr="00E31FD7">
        <w:rPr>
          <w:rFonts w:asciiTheme="minorHAnsi" w:hAnsiTheme="minorHAnsi" w:cstheme="minorHAnsi"/>
          <w:sz w:val="22"/>
          <w:szCs w:val="22"/>
        </w:rPr>
        <w:t xml:space="preserve">Sesión Ordinaria celebrada el </w:t>
      </w:r>
      <w:r w:rsidR="001B6D14" w:rsidRPr="00E31FD7">
        <w:rPr>
          <w:rFonts w:asciiTheme="minorHAnsi" w:hAnsiTheme="minorHAnsi" w:cstheme="minorHAnsi"/>
          <w:sz w:val="22"/>
          <w:szCs w:val="22"/>
        </w:rPr>
        <w:t>28 veintiocho de febrero</w:t>
      </w:r>
      <w:r w:rsidRPr="00E31FD7">
        <w:rPr>
          <w:rFonts w:asciiTheme="minorHAnsi" w:hAnsiTheme="minorHAnsi" w:cstheme="minorHAnsi"/>
          <w:sz w:val="22"/>
          <w:szCs w:val="22"/>
        </w:rPr>
        <w:t xml:space="preserve"> de 2022 dos mil veintidós, consultando el Presidente a las y los Consejeros si tienen algún comentario o se puede omitir la lectura del acta.</w:t>
      </w:r>
    </w:p>
    <w:p w:rsidR="00D53500" w:rsidRPr="00E31FD7" w:rsidRDefault="00D53500" w:rsidP="00D53500">
      <w:pPr>
        <w:ind w:right="-235"/>
        <w:jc w:val="both"/>
        <w:rPr>
          <w:rFonts w:asciiTheme="minorHAnsi" w:hAnsiTheme="minorHAnsi" w:cstheme="minorHAnsi"/>
        </w:rPr>
      </w:pPr>
      <w:r w:rsidRPr="00E31FD7">
        <w:rPr>
          <w:rFonts w:asciiTheme="minorHAnsi" w:eastAsia="Times" w:hAnsiTheme="minorHAnsi" w:cstheme="minorHAnsi"/>
          <w:lang w:val="es-ES_tradnl" w:eastAsia="es-ES"/>
        </w:rPr>
        <w:t xml:space="preserve">Dando continuidad con este punto, </w:t>
      </w:r>
      <w:r w:rsidR="002202FB" w:rsidRPr="00E31FD7">
        <w:rPr>
          <w:rFonts w:asciiTheme="minorHAnsi" w:eastAsia="Times" w:hAnsiTheme="minorHAnsi" w:cstheme="minorHAnsi"/>
          <w:lang w:val="es-ES_tradnl" w:eastAsia="es-ES"/>
        </w:rPr>
        <w:t>las y los miembros presentes de</w:t>
      </w:r>
      <w:r w:rsidRPr="00E31FD7">
        <w:rPr>
          <w:rFonts w:asciiTheme="minorHAnsi" w:eastAsia="Times" w:hAnsiTheme="minorHAnsi" w:cstheme="minorHAnsi"/>
          <w:lang w:val="es-ES_tradnl" w:eastAsia="es-ES"/>
        </w:rPr>
        <w:t xml:space="preserve">l Comité </w:t>
      </w:r>
      <w:r w:rsidRPr="00E31FD7">
        <w:rPr>
          <w:rFonts w:asciiTheme="minorHAnsi" w:eastAsia="Times" w:hAnsiTheme="minorHAnsi" w:cstheme="minorHAnsi"/>
          <w:b/>
          <w:smallCaps/>
          <w:lang w:val="es-ES_tradnl" w:eastAsia="es-ES"/>
        </w:rPr>
        <w:t>acordaron por unanimidad</w:t>
      </w:r>
      <w:r w:rsidRPr="00E31FD7">
        <w:rPr>
          <w:rFonts w:asciiTheme="minorHAnsi" w:eastAsia="Times" w:hAnsiTheme="minorHAnsi" w:cstheme="minorHAnsi"/>
          <w:lang w:val="es-ES_tradnl" w:eastAsia="es-ES"/>
        </w:rPr>
        <w:t xml:space="preserve"> dispensar la lectura, aprobar y firmar dicha Acta de la </w:t>
      </w:r>
      <w:r w:rsidR="001B6D14" w:rsidRPr="00E31FD7">
        <w:rPr>
          <w:rFonts w:asciiTheme="minorHAnsi" w:eastAsia="Times" w:hAnsiTheme="minorHAnsi" w:cstheme="minorHAnsi"/>
          <w:lang w:val="es-ES_tradnl" w:eastAsia="es-ES"/>
        </w:rPr>
        <w:t xml:space="preserve">Quinta </w:t>
      </w:r>
      <w:r w:rsidRPr="00E31FD7">
        <w:rPr>
          <w:rFonts w:asciiTheme="minorHAnsi" w:eastAsia="Times" w:hAnsiTheme="minorHAnsi" w:cstheme="minorHAnsi"/>
          <w:lang w:val="es-ES_tradnl" w:eastAsia="es-ES"/>
        </w:rPr>
        <w:t>Sesión Ordinaria</w:t>
      </w:r>
      <w:r w:rsidRPr="00E31FD7">
        <w:rPr>
          <w:rFonts w:asciiTheme="minorHAnsi" w:hAnsiTheme="minorHAnsi" w:cstheme="minorHAnsi"/>
        </w:rPr>
        <w:t>.</w:t>
      </w:r>
    </w:p>
    <w:p w:rsidR="00D53500" w:rsidRPr="00E31FD7" w:rsidRDefault="00D53500" w:rsidP="00D53500">
      <w:pPr>
        <w:ind w:right="-235"/>
        <w:jc w:val="both"/>
        <w:rPr>
          <w:rFonts w:asciiTheme="minorHAnsi" w:hAnsiTheme="minorHAnsi" w:cstheme="minorHAnsi"/>
        </w:rPr>
      </w:pPr>
    </w:p>
    <w:p w:rsidR="00D53500" w:rsidRPr="00E31FD7" w:rsidRDefault="00D53500" w:rsidP="00D53500">
      <w:pPr>
        <w:pStyle w:val="1"/>
        <w:spacing w:line="240" w:lineRule="auto"/>
        <w:ind w:firstLine="0"/>
        <w:rPr>
          <w:rFonts w:asciiTheme="minorHAnsi" w:hAnsiTheme="minorHAnsi" w:cstheme="minorHAnsi"/>
          <w:b/>
          <w:sz w:val="22"/>
          <w:szCs w:val="22"/>
        </w:rPr>
      </w:pPr>
      <w:r w:rsidRPr="00E31FD7">
        <w:rPr>
          <w:rFonts w:asciiTheme="minorHAnsi" w:hAnsiTheme="minorHAnsi" w:cstheme="minorHAnsi"/>
          <w:b/>
          <w:sz w:val="22"/>
          <w:szCs w:val="22"/>
        </w:rPr>
        <w:t>IV. Seguimiento de los acuerdos.</w:t>
      </w:r>
    </w:p>
    <w:p w:rsidR="00D53500" w:rsidRPr="00E31FD7" w:rsidRDefault="00D53500" w:rsidP="00D53500">
      <w:pPr>
        <w:ind w:right="-235"/>
        <w:jc w:val="both"/>
        <w:rPr>
          <w:rFonts w:asciiTheme="minorHAnsi" w:hAnsiTheme="minorHAnsi" w:cstheme="minorHAnsi"/>
        </w:rPr>
      </w:pPr>
    </w:p>
    <w:p w:rsidR="00D53500" w:rsidRPr="00E31FD7" w:rsidRDefault="00D53500" w:rsidP="00D53500">
      <w:pPr>
        <w:pStyle w:val="Prrafodelista"/>
        <w:ind w:left="0"/>
        <w:jc w:val="both"/>
        <w:rPr>
          <w:rFonts w:asciiTheme="minorHAnsi" w:hAnsiTheme="minorHAnsi" w:cstheme="minorHAnsi"/>
          <w:sz w:val="18"/>
          <w:szCs w:val="18"/>
        </w:rPr>
      </w:pPr>
      <w:r w:rsidRPr="00E31FD7">
        <w:rPr>
          <w:rFonts w:asciiTheme="minorHAnsi" w:hAnsiTheme="minorHAnsi" w:cstheme="minorHAnsi"/>
        </w:rPr>
        <w:t>En este punto el Presidente informó a las y los integrantes del Comité que “a la fecha,</w:t>
      </w:r>
      <w:r w:rsidR="00030364" w:rsidRPr="00E31FD7">
        <w:rPr>
          <w:rFonts w:asciiTheme="minorHAnsi" w:hAnsiTheme="minorHAnsi" w:cstheme="minorHAnsi"/>
        </w:rPr>
        <w:t xml:space="preserve"> existen 3 </w:t>
      </w:r>
      <w:r w:rsidR="00D9278B" w:rsidRPr="00E31FD7">
        <w:rPr>
          <w:rFonts w:asciiTheme="minorHAnsi" w:hAnsiTheme="minorHAnsi" w:cstheme="minorHAnsi"/>
        </w:rPr>
        <w:t>tres acuerdos</w:t>
      </w:r>
      <w:r w:rsidRPr="00E31FD7">
        <w:rPr>
          <w:rFonts w:asciiTheme="minorHAnsi" w:hAnsiTheme="minorHAnsi" w:cstheme="minorHAnsi"/>
        </w:rPr>
        <w:t xml:space="preserve"> que se aprobaron en la</w:t>
      </w:r>
      <w:r w:rsidR="00030364" w:rsidRPr="00E31FD7">
        <w:rPr>
          <w:rFonts w:asciiTheme="minorHAnsi" w:hAnsiTheme="minorHAnsi" w:cstheme="minorHAnsi"/>
        </w:rPr>
        <w:t>s sesio</w:t>
      </w:r>
      <w:r w:rsidRPr="00E31FD7">
        <w:rPr>
          <w:rFonts w:asciiTheme="minorHAnsi" w:hAnsiTheme="minorHAnsi" w:cstheme="minorHAnsi"/>
        </w:rPr>
        <w:t>n</w:t>
      </w:r>
      <w:r w:rsidR="00030364" w:rsidRPr="00E31FD7">
        <w:rPr>
          <w:rFonts w:asciiTheme="minorHAnsi" w:hAnsiTheme="minorHAnsi" w:cstheme="minorHAnsi"/>
        </w:rPr>
        <w:t>es</w:t>
      </w:r>
      <w:r w:rsidRPr="00E31FD7">
        <w:rPr>
          <w:rFonts w:asciiTheme="minorHAnsi" w:hAnsiTheme="minorHAnsi" w:cstheme="minorHAnsi"/>
        </w:rPr>
        <w:t xml:space="preserve"> ordinaria</w:t>
      </w:r>
      <w:r w:rsidR="00030364" w:rsidRPr="00E31FD7">
        <w:rPr>
          <w:rFonts w:asciiTheme="minorHAnsi" w:hAnsiTheme="minorHAnsi" w:cstheme="minorHAnsi"/>
        </w:rPr>
        <w:t>s</w:t>
      </w:r>
      <w:r w:rsidRPr="00E31FD7">
        <w:rPr>
          <w:rFonts w:asciiTheme="minorHAnsi" w:hAnsiTheme="minorHAnsi" w:cstheme="minorHAnsi"/>
        </w:rPr>
        <w:t xml:space="preserve"> celebrada</w:t>
      </w:r>
      <w:r w:rsidR="00B20CB3">
        <w:rPr>
          <w:rFonts w:asciiTheme="minorHAnsi" w:hAnsiTheme="minorHAnsi" w:cstheme="minorHAnsi"/>
        </w:rPr>
        <w:t>s</w:t>
      </w:r>
      <w:r w:rsidR="00030364" w:rsidRPr="00E31FD7">
        <w:rPr>
          <w:rFonts w:asciiTheme="minorHAnsi" w:hAnsiTheme="minorHAnsi" w:cstheme="minorHAnsi"/>
        </w:rPr>
        <w:t xml:space="preserve"> en meses pasados</w:t>
      </w:r>
      <w:r w:rsidRPr="00E31FD7">
        <w:rPr>
          <w:rFonts w:asciiTheme="minorHAnsi" w:hAnsiTheme="minorHAnsi" w:cstheme="minorHAnsi"/>
        </w:rPr>
        <w:t>”, de los que se dio cuenta tal como se señala a continuación:</w:t>
      </w:r>
    </w:p>
    <w:p w:rsidR="00D53500" w:rsidRPr="00E31FD7" w:rsidRDefault="00D53500" w:rsidP="00D53500">
      <w:pPr>
        <w:pStyle w:val="Prrafodelista"/>
        <w:ind w:left="0"/>
        <w:jc w:val="both"/>
        <w:rPr>
          <w:rFonts w:asciiTheme="minorHAnsi" w:eastAsia="Times" w:hAnsiTheme="minorHAnsi" w:cstheme="minorHAnsi"/>
          <w:sz w:val="18"/>
          <w:szCs w:val="18"/>
          <w:lang w:val="es-ES_tradnl" w:eastAsia="es-ES"/>
        </w:rPr>
      </w:pPr>
    </w:p>
    <w:p w:rsidR="00D53500" w:rsidRPr="00E31FD7" w:rsidRDefault="00D53500" w:rsidP="00D53500">
      <w:pPr>
        <w:pStyle w:val="Prrafodelista"/>
        <w:ind w:left="0"/>
        <w:jc w:val="center"/>
        <w:rPr>
          <w:rFonts w:asciiTheme="minorHAnsi" w:eastAsia="Times" w:hAnsiTheme="minorHAnsi" w:cstheme="minorHAnsi"/>
          <w:b/>
          <w:sz w:val="18"/>
          <w:szCs w:val="18"/>
          <w:lang w:val="es-ES_tradnl" w:eastAsia="es-ES"/>
        </w:rPr>
      </w:pPr>
      <w:r w:rsidRPr="00E31FD7">
        <w:rPr>
          <w:rFonts w:asciiTheme="minorHAnsi" w:eastAsia="Times" w:hAnsiTheme="minorHAnsi" w:cstheme="minorHAnsi"/>
          <w:b/>
          <w:sz w:val="18"/>
          <w:szCs w:val="18"/>
          <w:lang w:val="es-ES_tradnl" w:eastAsia="es-ES"/>
        </w:rPr>
        <w:t>Tabla 1. Seguimiento de Acuerdos de sesiones del CPS</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5"/>
        <w:gridCol w:w="3544"/>
        <w:gridCol w:w="3827"/>
      </w:tblGrid>
      <w:tr w:rsidR="00E0782E" w:rsidRPr="00E31FD7" w:rsidTr="00E53D67">
        <w:trPr>
          <w:trHeight w:val="536"/>
        </w:trPr>
        <w:tc>
          <w:tcPr>
            <w:tcW w:w="1985" w:type="dxa"/>
            <w:shd w:val="clear" w:color="auto" w:fill="E7E6E6" w:themeFill="background2"/>
            <w:vAlign w:val="center"/>
          </w:tcPr>
          <w:p w:rsidR="00E0782E" w:rsidRPr="00E31FD7" w:rsidRDefault="00E0782E" w:rsidP="006E29B9">
            <w:pPr>
              <w:jc w:val="center"/>
              <w:rPr>
                <w:rFonts w:asciiTheme="minorHAnsi" w:eastAsia="Times New Roman" w:hAnsiTheme="minorHAnsi" w:cstheme="minorHAnsi"/>
                <w:b/>
                <w:color w:val="000000"/>
                <w:sz w:val="18"/>
                <w:szCs w:val="18"/>
                <w:lang w:val="es-ES"/>
              </w:rPr>
            </w:pPr>
            <w:r w:rsidRPr="00E31FD7">
              <w:rPr>
                <w:rFonts w:asciiTheme="minorHAnsi" w:eastAsia="Times New Roman" w:hAnsiTheme="minorHAnsi" w:cstheme="minorHAnsi"/>
                <w:b/>
                <w:color w:val="000000"/>
                <w:sz w:val="18"/>
                <w:szCs w:val="18"/>
                <w:lang w:val="es-ES"/>
              </w:rPr>
              <w:t>Fecha de celebración de la sesión</w:t>
            </w:r>
          </w:p>
        </w:tc>
        <w:tc>
          <w:tcPr>
            <w:tcW w:w="3544" w:type="dxa"/>
            <w:shd w:val="clear" w:color="auto" w:fill="E7E6E6" w:themeFill="background2"/>
            <w:vAlign w:val="center"/>
          </w:tcPr>
          <w:p w:rsidR="00E0782E" w:rsidRPr="00E31FD7" w:rsidRDefault="00E0782E" w:rsidP="006E29B9">
            <w:pPr>
              <w:pStyle w:val="Normal1"/>
              <w:spacing w:line="259" w:lineRule="auto"/>
              <w:jc w:val="center"/>
              <w:rPr>
                <w:rFonts w:asciiTheme="minorHAnsi" w:hAnsiTheme="minorHAnsi" w:cstheme="minorHAnsi"/>
                <w:b/>
                <w:color w:val="000000"/>
                <w:sz w:val="18"/>
                <w:szCs w:val="18"/>
              </w:rPr>
            </w:pPr>
            <w:r w:rsidRPr="00E31FD7">
              <w:rPr>
                <w:rFonts w:asciiTheme="minorHAnsi" w:hAnsiTheme="minorHAnsi" w:cstheme="minorHAnsi"/>
                <w:b/>
                <w:color w:val="000000"/>
                <w:sz w:val="18"/>
                <w:szCs w:val="18"/>
              </w:rPr>
              <w:t>Acuerdo</w:t>
            </w:r>
          </w:p>
        </w:tc>
        <w:tc>
          <w:tcPr>
            <w:tcW w:w="3827" w:type="dxa"/>
            <w:shd w:val="clear" w:color="auto" w:fill="E7E6E6" w:themeFill="background2"/>
            <w:vAlign w:val="center"/>
          </w:tcPr>
          <w:p w:rsidR="00E0782E" w:rsidRPr="00E31FD7" w:rsidRDefault="00E0782E" w:rsidP="006E29B9">
            <w:pPr>
              <w:jc w:val="center"/>
              <w:rPr>
                <w:rFonts w:asciiTheme="minorHAnsi" w:eastAsia="Times New Roman" w:hAnsiTheme="minorHAnsi" w:cstheme="minorHAnsi"/>
                <w:b/>
                <w:color w:val="000000"/>
                <w:sz w:val="18"/>
                <w:szCs w:val="18"/>
              </w:rPr>
            </w:pPr>
            <w:r w:rsidRPr="00E31FD7">
              <w:rPr>
                <w:rFonts w:asciiTheme="minorHAnsi" w:eastAsia="Times New Roman" w:hAnsiTheme="minorHAnsi" w:cstheme="minorHAnsi"/>
                <w:b/>
                <w:color w:val="000000"/>
                <w:sz w:val="18"/>
                <w:szCs w:val="18"/>
              </w:rPr>
              <w:t>Avance</w:t>
            </w:r>
          </w:p>
        </w:tc>
      </w:tr>
      <w:tr w:rsidR="0051768A" w:rsidRPr="00E31FD7" w:rsidTr="00E53D67">
        <w:trPr>
          <w:trHeight w:val="545"/>
        </w:trPr>
        <w:tc>
          <w:tcPr>
            <w:tcW w:w="1985" w:type="dxa"/>
            <w:shd w:val="clear" w:color="auto" w:fill="auto"/>
            <w:vAlign w:val="center"/>
          </w:tcPr>
          <w:p w:rsidR="0051768A" w:rsidRPr="00E31FD7" w:rsidRDefault="0051768A" w:rsidP="0051768A">
            <w:pPr>
              <w:jc w:val="center"/>
              <w:rPr>
                <w:rFonts w:asciiTheme="minorHAnsi" w:eastAsia="Times New Roman" w:hAnsiTheme="minorHAnsi" w:cstheme="minorHAnsi"/>
                <w:color w:val="000000"/>
                <w:sz w:val="18"/>
                <w:szCs w:val="18"/>
                <w:lang w:val="es-ES"/>
              </w:rPr>
            </w:pPr>
            <w:r w:rsidRPr="00E31FD7">
              <w:rPr>
                <w:rFonts w:asciiTheme="minorHAnsi" w:eastAsia="Times New Roman" w:hAnsiTheme="minorHAnsi" w:cstheme="minorHAnsi"/>
                <w:color w:val="000000"/>
                <w:sz w:val="18"/>
                <w:szCs w:val="18"/>
                <w:lang w:val="es-ES"/>
              </w:rPr>
              <w:t>21 de diciembre de 2022</w:t>
            </w:r>
          </w:p>
        </w:tc>
        <w:tc>
          <w:tcPr>
            <w:tcW w:w="3544" w:type="dxa"/>
            <w:shd w:val="clear" w:color="auto" w:fill="auto"/>
            <w:vAlign w:val="center"/>
          </w:tcPr>
          <w:p w:rsidR="0051768A" w:rsidRPr="00E31FD7" w:rsidRDefault="0051768A" w:rsidP="0051768A">
            <w:pPr>
              <w:jc w:val="both"/>
              <w:rPr>
                <w:rFonts w:asciiTheme="minorHAnsi" w:hAnsiTheme="minorHAnsi" w:cstheme="minorHAnsi"/>
                <w:b/>
                <w:color w:val="000000"/>
                <w:sz w:val="18"/>
                <w:szCs w:val="18"/>
              </w:rPr>
            </w:pPr>
            <w:r w:rsidRPr="00E31FD7">
              <w:rPr>
                <w:rFonts w:asciiTheme="minorHAnsi" w:hAnsiTheme="minorHAnsi" w:cstheme="minorHAnsi"/>
                <w:sz w:val="18"/>
                <w:szCs w:val="18"/>
                <w:lang w:val="es-ES"/>
              </w:rPr>
              <w:t>Requerir al titular del OIC de la Secretar</w:t>
            </w:r>
            <w:r w:rsidR="00B20CB3">
              <w:rPr>
                <w:rFonts w:asciiTheme="minorHAnsi" w:hAnsiTheme="minorHAnsi" w:cstheme="minorHAnsi"/>
                <w:sz w:val="18"/>
                <w:szCs w:val="18"/>
                <w:lang w:val="es-ES"/>
              </w:rPr>
              <w:t>í</w:t>
            </w:r>
            <w:r w:rsidRPr="00E31FD7">
              <w:rPr>
                <w:rFonts w:asciiTheme="minorHAnsi" w:hAnsiTheme="minorHAnsi" w:cstheme="minorHAnsi"/>
                <w:sz w:val="18"/>
                <w:szCs w:val="18"/>
                <w:lang w:val="es-ES"/>
              </w:rPr>
              <w:t xml:space="preserve">a de Transporte para que dé cuenta de la denuncia que se realizó por concepto de un cobro extra a usuario de la tarjeta denominada </w:t>
            </w:r>
            <w:r w:rsidRPr="00E31FD7">
              <w:rPr>
                <w:rFonts w:asciiTheme="minorHAnsi" w:hAnsiTheme="minorHAnsi" w:cstheme="minorHAnsi"/>
                <w:sz w:val="18"/>
                <w:szCs w:val="18"/>
              </w:rPr>
              <w:t>“Mi Movilidad”</w:t>
            </w:r>
            <w:r w:rsidRPr="00E31FD7">
              <w:rPr>
                <w:rFonts w:asciiTheme="minorHAnsi" w:hAnsiTheme="minorHAnsi" w:cstheme="minorHAnsi"/>
                <w:sz w:val="18"/>
                <w:szCs w:val="18"/>
                <w:lang w:val="es-ES"/>
              </w:rPr>
              <w:t>, así como su informe del seguimiento.</w:t>
            </w:r>
          </w:p>
        </w:tc>
        <w:tc>
          <w:tcPr>
            <w:tcW w:w="3827" w:type="dxa"/>
            <w:shd w:val="clear" w:color="auto" w:fill="auto"/>
            <w:vAlign w:val="center"/>
          </w:tcPr>
          <w:p w:rsidR="0051768A" w:rsidRPr="00E31FD7" w:rsidRDefault="0051768A" w:rsidP="0051768A">
            <w:pPr>
              <w:jc w:val="both"/>
              <w:rPr>
                <w:rFonts w:asciiTheme="minorHAnsi" w:eastAsia="Times New Roman" w:hAnsiTheme="minorHAnsi" w:cstheme="minorHAnsi"/>
                <w:color w:val="000000"/>
                <w:sz w:val="18"/>
                <w:szCs w:val="18"/>
              </w:rPr>
            </w:pPr>
            <w:r w:rsidRPr="00E31FD7">
              <w:rPr>
                <w:rFonts w:asciiTheme="minorHAnsi" w:eastAsia="Times New Roman" w:hAnsiTheme="minorHAnsi" w:cstheme="minorHAnsi"/>
                <w:b/>
                <w:color w:val="000000"/>
                <w:sz w:val="18"/>
                <w:szCs w:val="18"/>
              </w:rPr>
              <w:t>Pendiente,</w:t>
            </w:r>
            <w:r w:rsidRPr="00E31FD7">
              <w:rPr>
                <w:rFonts w:asciiTheme="minorHAnsi" w:eastAsia="Times New Roman" w:hAnsiTheme="minorHAnsi" w:cstheme="minorHAnsi"/>
                <w:color w:val="000000"/>
                <w:sz w:val="18"/>
                <w:szCs w:val="18"/>
              </w:rPr>
              <w:t xml:space="preserve"> ya que desde el 28 de enero del año en curso se requirió a la titular del OIC de la Secretaría de </w:t>
            </w:r>
            <w:r w:rsidR="00B20CB3">
              <w:rPr>
                <w:rFonts w:asciiTheme="minorHAnsi" w:eastAsia="Times New Roman" w:hAnsiTheme="minorHAnsi" w:cstheme="minorHAnsi"/>
                <w:color w:val="000000"/>
                <w:sz w:val="18"/>
                <w:szCs w:val="18"/>
              </w:rPr>
              <w:t>T</w:t>
            </w:r>
            <w:r w:rsidR="00B20CB3" w:rsidRPr="00E31FD7">
              <w:rPr>
                <w:rFonts w:asciiTheme="minorHAnsi" w:eastAsia="Times New Roman" w:hAnsiTheme="minorHAnsi" w:cstheme="minorHAnsi"/>
                <w:color w:val="000000"/>
                <w:sz w:val="18"/>
                <w:szCs w:val="18"/>
              </w:rPr>
              <w:t xml:space="preserve">ransporte </w:t>
            </w:r>
            <w:r w:rsidRPr="00E31FD7">
              <w:rPr>
                <w:rFonts w:asciiTheme="minorHAnsi" w:eastAsia="Times New Roman" w:hAnsiTheme="minorHAnsi" w:cstheme="minorHAnsi"/>
                <w:color w:val="000000"/>
                <w:sz w:val="18"/>
                <w:szCs w:val="18"/>
              </w:rPr>
              <w:t>de Jalisco, sin embargo, aún no se ha recibido respuesta por dicha autoridad.</w:t>
            </w:r>
          </w:p>
        </w:tc>
      </w:tr>
      <w:tr w:rsidR="002B478A" w:rsidRPr="00E31FD7" w:rsidTr="00E53D67">
        <w:trPr>
          <w:trHeight w:val="545"/>
        </w:trPr>
        <w:tc>
          <w:tcPr>
            <w:tcW w:w="1985" w:type="dxa"/>
            <w:shd w:val="clear" w:color="auto" w:fill="auto"/>
            <w:vAlign w:val="center"/>
          </w:tcPr>
          <w:p w:rsidR="002B478A" w:rsidRPr="00E31FD7" w:rsidRDefault="002B478A" w:rsidP="002B478A">
            <w:pPr>
              <w:jc w:val="center"/>
              <w:rPr>
                <w:rFonts w:asciiTheme="minorHAnsi" w:eastAsia="Times New Roman" w:hAnsiTheme="minorHAnsi" w:cstheme="minorHAnsi"/>
                <w:color w:val="000000"/>
                <w:sz w:val="18"/>
                <w:szCs w:val="18"/>
                <w:lang w:val="es-ES"/>
              </w:rPr>
            </w:pPr>
            <w:r w:rsidRPr="00E31FD7">
              <w:rPr>
                <w:rFonts w:asciiTheme="minorHAnsi" w:eastAsia="Times New Roman" w:hAnsiTheme="minorHAnsi" w:cstheme="minorHAnsi"/>
                <w:color w:val="000000"/>
                <w:sz w:val="18"/>
                <w:szCs w:val="18"/>
                <w:lang w:val="es-ES"/>
              </w:rPr>
              <w:t>18 de enero de 2022</w:t>
            </w:r>
          </w:p>
        </w:tc>
        <w:tc>
          <w:tcPr>
            <w:tcW w:w="3544" w:type="dxa"/>
            <w:shd w:val="clear" w:color="auto" w:fill="auto"/>
            <w:vAlign w:val="center"/>
          </w:tcPr>
          <w:p w:rsidR="002B478A" w:rsidRPr="00E31FD7" w:rsidRDefault="00B20CB3" w:rsidP="002B478A">
            <w:pPr>
              <w:pStyle w:val="Encabezado"/>
              <w:tabs>
                <w:tab w:val="clear" w:pos="4320"/>
                <w:tab w:val="center" w:pos="709"/>
              </w:tabs>
              <w:spacing w:line="259" w:lineRule="auto"/>
              <w:ind w:left="-68"/>
              <w:rPr>
                <w:rFonts w:asciiTheme="minorHAnsi" w:hAnsiTheme="minorHAnsi" w:cstheme="minorHAnsi"/>
                <w:sz w:val="18"/>
                <w:szCs w:val="18"/>
                <w:lang w:val="es-ES"/>
              </w:rPr>
            </w:pPr>
            <w:r>
              <w:rPr>
                <w:rFonts w:asciiTheme="minorHAnsi" w:hAnsiTheme="minorHAnsi" w:cstheme="minorHAnsi"/>
                <w:sz w:val="18"/>
                <w:szCs w:val="18"/>
                <w:lang w:val="es-ES"/>
              </w:rPr>
              <w:t>S</w:t>
            </w:r>
            <w:r w:rsidRPr="00E31FD7">
              <w:rPr>
                <w:rFonts w:asciiTheme="minorHAnsi" w:hAnsiTheme="minorHAnsi" w:cstheme="minorHAnsi"/>
                <w:sz w:val="18"/>
                <w:szCs w:val="18"/>
                <w:lang w:val="es-ES"/>
              </w:rPr>
              <w:t xml:space="preserve">olicitar </w:t>
            </w:r>
            <w:r w:rsidR="002B478A" w:rsidRPr="00E31FD7">
              <w:rPr>
                <w:rFonts w:asciiTheme="minorHAnsi" w:hAnsiTheme="minorHAnsi" w:cstheme="minorHAnsi"/>
                <w:sz w:val="18"/>
                <w:szCs w:val="18"/>
                <w:lang w:val="es-ES"/>
              </w:rPr>
              <w:t xml:space="preserve">al titular del OIC del gobierno municipal de Puerto Vallarta un informe del seguimiento a la denuncia ciudadana que se recibió el 17 de diciembre de 2021 en la Oficialía de Partes del gobierno municipal de Puerto Vallarta, </w:t>
            </w:r>
            <w:r w:rsidR="002B478A" w:rsidRPr="00E31FD7">
              <w:rPr>
                <w:rFonts w:asciiTheme="minorHAnsi" w:hAnsiTheme="minorHAnsi" w:cstheme="minorHAnsi"/>
                <w:sz w:val="18"/>
                <w:szCs w:val="18"/>
                <w:lang w:val="es-ES"/>
              </w:rPr>
              <w:lastRenderedPageBreak/>
              <w:t>mediante número de folio 002023, y en la que se solicita una acción o solución respecto al establecimiento que por las mañanas opera como autolavado y por las noches como un bar.</w:t>
            </w:r>
          </w:p>
        </w:tc>
        <w:tc>
          <w:tcPr>
            <w:tcW w:w="3827" w:type="dxa"/>
            <w:shd w:val="clear" w:color="auto" w:fill="auto"/>
            <w:vAlign w:val="center"/>
          </w:tcPr>
          <w:p w:rsidR="002B478A" w:rsidRPr="00E31FD7" w:rsidRDefault="00030364" w:rsidP="002B478A">
            <w:pPr>
              <w:jc w:val="both"/>
              <w:rPr>
                <w:rFonts w:asciiTheme="minorHAnsi" w:eastAsia="Times New Roman" w:hAnsiTheme="minorHAnsi" w:cstheme="minorHAnsi"/>
                <w:color w:val="000000"/>
                <w:sz w:val="18"/>
                <w:szCs w:val="18"/>
              </w:rPr>
            </w:pPr>
            <w:r w:rsidRPr="00E31FD7">
              <w:rPr>
                <w:rFonts w:asciiTheme="minorHAnsi" w:eastAsia="Times New Roman" w:hAnsiTheme="minorHAnsi" w:cstheme="minorHAnsi"/>
                <w:b/>
                <w:color w:val="000000"/>
                <w:sz w:val="18"/>
                <w:szCs w:val="18"/>
              </w:rPr>
              <w:lastRenderedPageBreak/>
              <w:t>Concluido.</w:t>
            </w:r>
            <w:r w:rsidR="002B478A" w:rsidRPr="00E31FD7">
              <w:rPr>
                <w:rFonts w:asciiTheme="minorHAnsi" w:eastAsia="Times New Roman" w:hAnsiTheme="minorHAnsi" w:cstheme="minorHAnsi"/>
                <w:color w:val="000000"/>
                <w:sz w:val="18"/>
                <w:szCs w:val="18"/>
              </w:rPr>
              <w:t xml:space="preserve"> El 8 de marzo del año en curso se recibió a través del correo electrónico el oficio número 300/2022, firmado por el Contralor Municipal</w:t>
            </w:r>
            <w:r w:rsidR="00B20CB3">
              <w:rPr>
                <w:rFonts w:asciiTheme="minorHAnsi" w:eastAsia="Times New Roman" w:hAnsiTheme="minorHAnsi" w:cstheme="minorHAnsi"/>
                <w:color w:val="000000"/>
                <w:sz w:val="18"/>
                <w:szCs w:val="18"/>
              </w:rPr>
              <w:t>,</w:t>
            </w:r>
            <w:r w:rsidR="002B478A" w:rsidRPr="00E31FD7">
              <w:rPr>
                <w:rFonts w:asciiTheme="minorHAnsi" w:eastAsia="Times New Roman" w:hAnsiTheme="minorHAnsi" w:cstheme="minorHAnsi"/>
                <w:color w:val="000000"/>
                <w:sz w:val="18"/>
                <w:szCs w:val="18"/>
              </w:rPr>
              <w:t xml:space="preserve"> mediante el cual realiza una breve relación de lo actuado derivado de la denuncia </w:t>
            </w:r>
            <w:r w:rsidR="002B478A" w:rsidRPr="00E31FD7">
              <w:rPr>
                <w:rFonts w:asciiTheme="minorHAnsi" w:eastAsia="Times New Roman" w:hAnsiTheme="minorHAnsi" w:cstheme="minorHAnsi"/>
                <w:color w:val="000000"/>
                <w:sz w:val="18"/>
                <w:szCs w:val="18"/>
              </w:rPr>
              <w:lastRenderedPageBreak/>
              <w:t>ciudadana…. En el último párrafo señala “</w:t>
            </w:r>
            <w:r w:rsidR="002B478A" w:rsidRPr="00E31FD7">
              <w:rPr>
                <w:rFonts w:asciiTheme="minorHAnsi" w:eastAsia="Times New Roman" w:hAnsiTheme="minorHAnsi" w:cstheme="minorHAnsi"/>
                <w:i/>
                <w:color w:val="000000"/>
                <w:sz w:val="18"/>
                <w:szCs w:val="18"/>
              </w:rPr>
              <w:t>…con fecha 17 de febrero del año en curso, se recibe en la Sindicatura Municipal la respuesta de la Dirección de Padrón y Licencias en la que se establece que el nombre del establecimiento que se denuncia el ciudadano, no tuvo registro con el domicilio aportado, sin embargo, s</w:t>
            </w:r>
            <w:r w:rsidR="00B20CB3">
              <w:rPr>
                <w:rFonts w:asciiTheme="minorHAnsi" w:eastAsia="Times New Roman" w:hAnsiTheme="minorHAnsi" w:cstheme="minorHAnsi"/>
                <w:i/>
                <w:color w:val="000000"/>
                <w:sz w:val="18"/>
                <w:szCs w:val="18"/>
              </w:rPr>
              <w:t>í</w:t>
            </w:r>
            <w:r w:rsidR="002B478A" w:rsidRPr="00E31FD7">
              <w:rPr>
                <w:rFonts w:asciiTheme="minorHAnsi" w:eastAsia="Times New Roman" w:hAnsiTheme="minorHAnsi" w:cstheme="minorHAnsi"/>
                <w:i/>
                <w:color w:val="000000"/>
                <w:sz w:val="18"/>
                <w:szCs w:val="18"/>
              </w:rPr>
              <w:t xml:space="preserve"> existe permiso provisional en convenio a favor de una cervecería con el giro de Restaurante Bar B.A. en el domicilio indicado, con una vigencia al 05 de enero de 2022. Es decir que al momento de la denuncia del ciudadano, el comercio contaba con licencia vigente</w:t>
            </w:r>
            <w:r w:rsidR="00B20CB3">
              <w:rPr>
                <w:rFonts w:asciiTheme="minorHAnsi" w:eastAsia="Times New Roman" w:hAnsiTheme="minorHAnsi" w:cstheme="minorHAnsi"/>
                <w:i/>
                <w:color w:val="000000"/>
                <w:sz w:val="18"/>
                <w:szCs w:val="18"/>
              </w:rPr>
              <w:t>.</w:t>
            </w:r>
            <w:r w:rsidR="002B478A" w:rsidRPr="00E31FD7">
              <w:rPr>
                <w:rFonts w:asciiTheme="minorHAnsi" w:eastAsia="Times New Roman" w:hAnsiTheme="minorHAnsi" w:cstheme="minorHAnsi"/>
                <w:i/>
                <w:color w:val="000000"/>
                <w:sz w:val="18"/>
                <w:szCs w:val="18"/>
              </w:rPr>
              <w:t xml:space="preserve"> Asimismo, se encontró en el domicilio una licencia con funcionamiento vigente del periodo fiscal 2022, con el giro de auto lavado y detallado…”</w:t>
            </w:r>
            <w:r w:rsidR="00B20CB3">
              <w:rPr>
                <w:rFonts w:asciiTheme="minorHAnsi" w:eastAsia="Times New Roman" w:hAnsiTheme="minorHAnsi" w:cstheme="minorHAnsi"/>
                <w:i/>
                <w:color w:val="000000"/>
                <w:sz w:val="18"/>
                <w:szCs w:val="18"/>
              </w:rPr>
              <w:t>.</w:t>
            </w:r>
          </w:p>
        </w:tc>
      </w:tr>
      <w:tr w:rsidR="002B478A" w:rsidRPr="00E31FD7" w:rsidTr="00E31FD7">
        <w:trPr>
          <w:trHeight w:val="2003"/>
        </w:trPr>
        <w:tc>
          <w:tcPr>
            <w:tcW w:w="1985" w:type="dxa"/>
            <w:shd w:val="clear" w:color="auto" w:fill="auto"/>
            <w:vAlign w:val="center"/>
          </w:tcPr>
          <w:p w:rsidR="002B478A" w:rsidRPr="00E31FD7" w:rsidRDefault="002B478A" w:rsidP="00030364">
            <w:pPr>
              <w:pStyle w:val="Prrafodelista"/>
              <w:numPr>
                <w:ilvl w:val="0"/>
                <w:numId w:val="10"/>
              </w:numPr>
              <w:ind w:left="351"/>
              <w:rPr>
                <w:rFonts w:asciiTheme="minorHAnsi" w:eastAsia="Times New Roman" w:hAnsiTheme="minorHAnsi" w:cstheme="minorHAnsi"/>
                <w:color w:val="000000"/>
                <w:sz w:val="18"/>
                <w:szCs w:val="18"/>
                <w:lang w:val="es-ES"/>
              </w:rPr>
            </w:pPr>
            <w:r w:rsidRPr="00E31FD7">
              <w:rPr>
                <w:rFonts w:asciiTheme="minorHAnsi" w:eastAsia="Times New Roman" w:hAnsiTheme="minorHAnsi" w:cstheme="minorHAnsi"/>
                <w:color w:val="000000"/>
                <w:sz w:val="18"/>
                <w:szCs w:val="18"/>
                <w:lang w:val="es-ES"/>
              </w:rPr>
              <w:lastRenderedPageBreak/>
              <w:t>de febrero de 2022</w:t>
            </w:r>
          </w:p>
        </w:tc>
        <w:tc>
          <w:tcPr>
            <w:tcW w:w="3544" w:type="dxa"/>
            <w:shd w:val="clear" w:color="auto" w:fill="auto"/>
            <w:vAlign w:val="center"/>
          </w:tcPr>
          <w:p w:rsidR="002B478A" w:rsidRPr="00E31FD7" w:rsidRDefault="00EE1560" w:rsidP="002B478A">
            <w:pPr>
              <w:pStyle w:val="Textoindependiente2"/>
              <w:spacing w:line="240" w:lineRule="auto"/>
              <w:jc w:val="both"/>
              <w:rPr>
                <w:rFonts w:asciiTheme="minorHAnsi" w:hAnsiTheme="minorHAnsi" w:cstheme="minorHAnsi"/>
                <w:sz w:val="18"/>
                <w:szCs w:val="18"/>
                <w:lang w:val="es-ES"/>
              </w:rPr>
            </w:pPr>
            <w:r w:rsidRPr="00E31FD7">
              <w:rPr>
                <w:rFonts w:asciiTheme="minorHAnsi" w:hAnsiTheme="minorHAnsi" w:cstheme="minorHAnsi"/>
                <w:sz w:val="18"/>
                <w:szCs w:val="18"/>
              </w:rPr>
              <w:t>R</w:t>
            </w:r>
            <w:r w:rsidR="002B478A" w:rsidRPr="00E31FD7">
              <w:rPr>
                <w:rFonts w:asciiTheme="minorHAnsi" w:hAnsiTheme="minorHAnsi" w:cstheme="minorHAnsi"/>
                <w:sz w:val="18"/>
                <w:szCs w:val="18"/>
                <w:lang w:val="es-ES"/>
              </w:rPr>
              <w:t xml:space="preserve">especto </w:t>
            </w:r>
            <w:r w:rsidR="00B20CB3">
              <w:rPr>
                <w:rFonts w:asciiTheme="minorHAnsi" w:hAnsiTheme="minorHAnsi" w:cstheme="minorHAnsi"/>
                <w:sz w:val="18"/>
                <w:szCs w:val="18"/>
                <w:lang w:val="es-ES"/>
              </w:rPr>
              <w:t>al</w:t>
            </w:r>
            <w:r w:rsidR="00B20CB3" w:rsidRPr="00E31FD7">
              <w:rPr>
                <w:rFonts w:asciiTheme="minorHAnsi" w:hAnsiTheme="minorHAnsi" w:cstheme="minorHAnsi"/>
                <w:sz w:val="18"/>
                <w:szCs w:val="18"/>
                <w:lang w:val="es-ES"/>
              </w:rPr>
              <w:t xml:space="preserve"> </w:t>
            </w:r>
            <w:r w:rsidR="002B478A" w:rsidRPr="00E31FD7">
              <w:rPr>
                <w:rFonts w:asciiTheme="minorHAnsi" w:hAnsiTheme="minorHAnsi" w:cstheme="minorHAnsi"/>
                <w:sz w:val="18"/>
                <w:szCs w:val="18"/>
                <w:lang w:val="es-ES"/>
              </w:rPr>
              <w:t xml:space="preserve">asunto de la Licitación Pública Nacional 010/2021 </w:t>
            </w:r>
            <w:r w:rsidR="002B478A" w:rsidRPr="00E31FD7">
              <w:rPr>
                <w:rFonts w:asciiTheme="minorHAnsi" w:hAnsiTheme="minorHAnsi" w:cstheme="minorHAnsi"/>
                <w:i/>
                <w:color w:val="201F1E"/>
                <w:sz w:val="18"/>
                <w:szCs w:val="18"/>
                <w:bdr w:val="none" w:sz="0" w:space="0" w:color="auto" w:frame="1"/>
                <w:lang w:val="es-ES"/>
              </w:rPr>
              <w:t>"</w:t>
            </w:r>
            <w:r w:rsidR="002B478A" w:rsidRPr="00E31FD7">
              <w:rPr>
                <w:rFonts w:asciiTheme="minorHAnsi" w:hAnsiTheme="minorHAnsi" w:cstheme="minorHAnsi"/>
                <w:sz w:val="18"/>
                <w:szCs w:val="18"/>
                <w:lang w:val="es-ES"/>
              </w:rPr>
              <w:t xml:space="preserve">SERVICIO DE ARRENDAMIENTO INTEGRAL DE EQUIPAMIENTO DE SEGURIDAD", revisar la documentación que les envió la titular del </w:t>
            </w:r>
            <w:r w:rsidR="00B20CB3">
              <w:rPr>
                <w:rFonts w:asciiTheme="minorHAnsi" w:hAnsiTheme="minorHAnsi" w:cstheme="minorHAnsi"/>
                <w:sz w:val="18"/>
                <w:szCs w:val="18"/>
                <w:lang w:val="es-ES"/>
              </w:rPr>
              <w:t>OIC</w:t>
            </w:r>
            <w:r w:rsidR="002B478A" w:rsidRPr="00E31FD7">
              <w:rPr>
                <w:rFonts w:asciiTheme="minorHAnsi" w:hAnsiTheme="minorHAnsi" w:cstheme="minorHAnsi"/>
                <w:sz w:val="18"/>
                <w:szCs w:val="18"/>
                <w:lang w:val="es-ES"/>
              </w:rPr>
              <w:t xml:space="preserve"> a fin de que, en la próxima sesión ordinaria o</w:t>
            </w:r>
            <w:r w:rsidR="00B20CB3">
              <w:rPr>
                <w:rFonts w:asciiTheme="minorHAnsi" w:hAnsiTheme="minorHAnsi" w:cstheme="minorHAnsi"/>
                <w:sz w:val="18"/>
                <w:szCs w:val="18"/>
                <w:lang w:val="es-ES"/>
              </w:rPr>
              <w:t>,</w:t>
            </w:r>
            <w:r w:rsidR="002B478A" w:rsidRPr="00E31FD7">
              <w:rPr>
                <w:rFonts w:asciiTheme="minorHAnsi" w:hAnsiTheme="minorHAnsi" w:cstheme="minorHAnsi"/>
                <w:sz w:val="18"/>
                <w:szCs w:val="18"/>
                <w:lang w:val="es-ES"/>
              </w:rPr>
              <w:t xml:space="preserve"> en su caso</w:t>
            </w:r>
            <w:r w:rsidR="00B20CB3">
              <w:rPr>
                <w:rFonts w:asciiTheme="minorHAnsi" w:hAnsiTheme="minorHAnsi" w:cstheme="minorHAnsi"/>
                <w:sz w:val="18"/>
                <w:szCs w:val="18"/>
                <w:lang w:val="es-ES"/>
              </w:rPr>
              <w:t>,</w:t>
            </w:r>
            <w:r w:rsidR="002B478A" w:rsidRPr="00E31FD7">
              <w:rPr>
                <w:rFonts w:asciiTheme="minorHAnsi" w:hAnsiTheme="minorHAnsi" w:cstheme="minorHAnsi"/>
                <w:sz w:val="18"/>
                <w:szCs w:val="18"/>
                <w:lang w:val="es-ES"/>
              </w:rPr>
              <w:t xml:space="preserve"> extraordinaria, si desde su consideración existe algún dato relevante u observación que deba ser analizada.</w:t>
            </w:r>
          </w:p>
        </w:tc>
        <w:tc>
          <w:tcPr>
            <w:tcW w:w="3827" w:type="dxa"/>
            <w:shd w:val="clear" w:color="auto" w:fill="auto"/>
            <w:vAlign w:val="center"/>
          </w:tcPr>
          <w:p w:rsidR="002B478A" w:rsidRPr="00E31FD7" w:rsidRDefault="00030364" w:rsidP="002B478A">
            <w:pPr>
              <w:jc w:val="both"/>
              <w:rPr>
                <w:rFonts w:asciiTheme="minorHAnsi" w:eastAsia="Times New Roman" w:hAnsiTheme="minorHAnsi" w:cstheme="minorHAnsi"/>
                <w:b/>
                <w:color w:val="000000"/>
                <w:sz w:val="18"/>
                <w:szCs w:val="18"/>
              </w:rPr>
            </w:pPr>
            <w:r w:rsidRPr="00E31FD7">
              <w:rPr>
                <w:rFonts w:asciiTheme="minorHAnsi" w:eastAsia="Times" w:hAnsiTheme="minorHAnsi" w:cstheme="minorHAnsi"/>
                <w:b/>
                <w:sz w:val="18"/>
                <w:szCs w:val="18"/>
                <w:lang w:val="es-ES" w:eastAsia="es-ES"/>
              </w:rPr>
              <w:t>Concluido.-</w:t>
            </w:r>
            <w:r w:rsidR="00B20CB3">
              <w:rPr>
                <w:rFonts w:asciiTheme="minorHAnsi" w:eastAsia="Times" w:hAnsiTheme="minorHAnsi" w:cstheme="minorHAnsi"/>
                <w:sz w:val="18"/>
                <w:szCs w:val="18"/>
                <w:lang w:val="es-ES" w:eastAsia="es-ES"/>
              </w:rPr>
              <w:t xml:space="preserve"> </w:t>
            </w:r>
            <w:r w:rsidR="00EE1560" w:rsidRPr="00E31FD7">
              <w:rPr>
                <w:rFonts w:asciiTheme="minorHAnsi" w:eastAsia="Times" w:hAnsiTheme="minorHAnsi" w:cstheme="minorHAnsi"/>
                <w:sz w:val="18"/>
                <w:szCs w:val="18"/>
                <w:lang w:val="es-ES" w:eastAsia="es-ES"/>
              </w:rPr>
              <w:t>La información fue publicada en el sitio web oficial del CPS (</w:t>
            </w:r>
            <w:hyperlink r:id="rId7" w:history="1">
              <w:r w:rsidR="00EE1560" w:rsidRPr="00E31FD7">
                <w:rPr>
                  <w:rFonts w:asciiTheme="minorHAnsi" w:eastAsia="Times" w:hAnsiTheme="minorHAnsi" w:cstheme="minorHAnsi"/>
                  <w:color w:val="2E74B5" w:themeColor="accent1" w:themeShade="BF"/>
                  <w:sz w:val="18"/>
                  <w:szCs w:val="18"/>
                  <w:lang w:val="es-ES" w:eastAsia="es-ES"/>
                </w:rPr>
                <w:t>www.cpsjalisco.org</w:t>
              </w:r>
            </w:hyperlink>
            <w:r w:rsidR="00B615E3" w:rsidRPr="00E31FD7">
              <w:rPr>
                <w:rFonts w:asciiTheme="minorHAnsi" w:eastAsia="Times" w:hAnsiTheme="minorHAnsi" w:cstheme="minorHAnsi"/>
                <w:sz w:val="18"/>
                <w:szCs w:val="18"/>
                <w:lang w:val="es-ES" w:eastAsia="es-ES"/>
              </w:rPr>
              <w:t>)</w:t>
            </w:r>
            <w:r w:rsidR="00B20CB3">
              <w:rPr>
                <w:rFonts w:asciiTheme="minorHAnsi" w:eastAsia="Times" w:hAnsiTheme="minorHAnsi" w:cstheme="minorHAnsi"/>
                <w:sz w:val="18"/>
                <w:szCs w:val="18"/>
                <w:lang w:val="es-ES" w:eastAsia="es-ES"/>
              </w:rPr>
              <w:t xml:space="preserve">; </w:t>
            </w:r>
            <w:r w:rsidR="00B615E3" w:rsidRPr="00E31FD7">
              <w:rPr>
                <w:rFonts w:asciiTheme="minorHAnsi" w:eastAsia="Times" w:hAnsiTheme="minorHAnsi" w:cstheme="minorHAnsi"/>
                <w:sz w:val="18"/>
                <w:szCs w:val="18"/>
                <w:lang w:val="es-ES" w:eastAsia="es-ES"/>
              </w:rPr>
              <w:t xml:space="preserve"> conforme se vaya recibiendo información novedosa de interés público se subirá en el sitio</w:t>
            </w:r>
            <w:r w:rsidRPr="00E31FD7">
              <w:rPr>
                <w:rFonts w:asciiTheme="minorHAnsi" w:eastAsia="Times" w:hAnsiTheme="minorHAnsi" w:cstheme="minorHAnsi"/>
                <w:sz w:val="18"/>
                <w:szCs w:val="18"/>
                <w:lang w:val="es-ES" w:eastAsia="es-ES"/>
              </w:rPr>
              <w:t xml:space="preserve"> mencionado</w:t>
            </w:r>
            <w:r w:rsidR="00B615E3" w:rsidRPr="00E31FD7">
              <w:rPr>
                <w:rFonts w:asciiTheme="minorHAnsi" w:eastAsia="Times" w:hAnsiTheme="minorHAnsi" w:cstheme="minorHAnsi"/>
                <w:sz w:val="18"/>
                <w:szCs w:val="18"/>
                <w:lang w:val="es-ES" w:eastAsia="es-ES"/>
              </w:rPr>
              <w:t>.</w:t>
            </w:r>
          </w:p>
        </w:tc>
      </w:tr>
    </w:tbl>
    <w:p w:rsidR="0051768A" w:rsidRPr="00E31FD7" w:rsidRDefault="0051768A" w:rsidP="00D53500">
      <w:pPr>
        <w:pStyle w:val="Textoindependiente2"/>
        <w:spacing w:line="240" w:lineRule="auto"/>
        <w:jc w:val="both"/>
        <w:rPr>
          <w:rFonts w:asciiTheme="minorHAnsi" w:hAnsiTheme="minorHAnsi" w:cstheme="minorHAnsi"/>
          <w:sz w:val="22"/>
          <w:szCs w:val="22"/>
        </w:rPr>
      </w:pPr>
    </w:p>
    <w:p w:rsidR="0051768A" w:rsidRPr="00E31FD7" w:rsidRDefault="00D53500" w:rsidP="0051768A">
      <w:pPr>
        <w:pStyle w:val="Textoindependiente2"/>
        <w:spacing w:line="240" w:lineRule="auto"/>
        <w:jc w:val="both"/>
        <w:rPr>
          <w:rFonts w:asciiTheme="minorHAnsi" w:hAnsiTheme="minorHAnsi" w:cstheme="minorHAnsi"/>
          <w:sz w:val="22"/>
          <w:szCs w:val="22"/>
        </w:rPr>
      </w:pPr>
      <w:r w:rsidRPr="00E31FD7">
        <w:rPr>
          <w:rFonts w:asciiTheme="minorHAnsi" w:hAnsiTheme="minorHAnsi" w:cstheme="minorHAnsi"/>
          <w:sz w:val="22"/>
          <w:szCs w:val="22"/>
        </w:rPr>
        <w:t xml:space="preserve">Siguiendo con el uso de la voz, el Dr. Ibarra Cárdenas consultó a las y los integrantes del CPS si tenían alguna observación o comentario respecto a los asuntos anteriores, sin que </w:t>
      </w:r>
      <w:r w:rsidR="00B20CB3">
        <w:rPr>
          <w:rFonts w:asciiTheme="minorHAnsi" w:hAnsiTheme="minorHAnsi" w:cstheme="minorHAnsi"/>
          <w:sz w:val="22"/>
          <w:szCs w:val="22"/>
        </w:rPr>
        <w:t>se manifestara</w:t>
      </w:r>
      <w:r w:rsidR="00B20CB3" w:rsidRPr="00E31FD7">
        <w:rPr>
          <w:rFonts w:asciiTheme="minorHAnsi" w:hAnsiTheme="minorHAnsi" w:cstheme="minorHAnsi"/>
          <w:sz w:val="22"/>
          <w:szCs w:val="22"/>
        </w:rPr>
        <w:t xml:space="preserve"> </w:t>
      </w:r>
      <w:r w:rsidRPr="00E31FD7">
        <w:rPr>
          <w:rFonts w:asciiTheme="minorHAnsi" w:hAnsiTheme="minorHAnsi" w:cstheme="minorHAnsi"/>
          <w:sz w:val="22"/>
          <w:szCs w:val="22"/>
        </w:rPr>
        <w:t xml:space="preserve">alguno. Por tanto, </w:t>
      </w:r>
      <w:r w:rsidR="0051768A" w:rsidRPr="00E31FD7">
        <w:rPr>
          <w:rFonts w:asciiTheme="minorHAnsi" w:hAnsiTheme="minorHAnsi" w:cstheme="minorHAnsi"/>
          <w:sz w:val="22"/>
          <w:szCs w:val="22"/>
        </w:rPr>
        <w:t>se acordó pasar el siguiente punto del orden del día.</w:t>
      </w:r>
    </w:p>
    <w:p w:rsidR="00B615E3" w:rsidRPr="00E31FD7" w:rsidRDefault="00B615E3" w:rsidP="00F73CF3">
      <w:pPr>
        <w:jc w:val="both"/>
        <w:rPr>
          <w:rFonts w:asciiTheme="minorHAnsi" w:hAnsiTheme="minorHAnsi" w:cstheme="minorHAnsi"/>
          <w:b/>
          <w:lang w:val="es-ES"/>
        </w:rPr>
      </w:pPr>
    </w:p>
    <w:p w:rsidR="00B615E3" w:rsidRPr="00E31FD7" w:rsidRDefault="00F73CF3" w:rsidP="00F73CF3">
      <w:pPr>
        <w:jc w:val="both"/>
        <w:rPr>
          <w:rFonts w:asciiTheme="minorHAnsi" w:hAnsiTheme="minorHAnsi" w:cstheme="minorHAnsi"/>
          <w:b/>
          <w:lang w:val="es-ES"/>
        </w:rPr>
      </w:pPr>
      <w:r w:rsidRPr="00E31FD7">
        <w:rPr>
          <w:rFonts w:asciiTheme="minorHAnsi" w:hAnsiTheme="minorHAnsi" w:cstheme="minorHAnsi"/>
          <w:b/>
          <w:lang w:val="es-ES"/>
        </w:rPr>
        <w:t xml:space="preserve">V. </w:t>
      </w:r>
      <w:r w:rsidR="009F445C">
        <w:rPr>
          <w:rFonts w:asciiTheme="minorHAnsi" w:hAnsiTheme="minorHAnsi" w:cstheme="minorHAnsi"/>
          <w:b/>
          <w:lang w:val="es-ES"/>
        </w:rPr>
        <w:t>C</w:t>
      </w:r>
      <w:r w:rsidR="00B615E3" w:rsidRPr="00E31FD7">
        <w:rPr>
          <w:rFonts w:asciiTheme="minorHAnsi" w:hAnsiTheme="minorHAnsi" w:cstheme="minorHAnsi"/>
          <w:b/>
          <w:lang w:val="es-ES"/>
        </w:rPr>
        <w:t xml:space="preserve">orrespondencia recibida por el CPS en el periodo </w:t>
      </w:r>
      <w:r w:rsidR="00B20CB3">
        <w:rPr>
          <w:rFonts w:asciiTheme="minorHAnsi" w:hAnsiTheme="minorHAnsi" w:cstheme="minorHAnsi"/>
          <w:b/>
          <w:lang w:val="es-ES"/>
        </w:rPr>
        <w:t>del</w:t>
      </w:r>
      <w:r w:rsidR="00B615E3" w:rsidRPr="00E31FD7">
        <w:rPr>
          <w:rFonts w:asciiTheme="minorHAnsi" w:hAnsiTheme="minorHAnsi" w:cstheme="minorHAnsi"/>
          <w:b/>
          <w:lang w:val="es-ES"/>
        </w:rPr>
        <w:t xml:space="preserve"> 1 al 28 de marzo de 2022</w:t>
      </w:r>
    </w:p>
    <w:p w:rsidR="00D53500" w:rsidRPr="00E31FD7" w:rsidRDefault="00D53500" w:rsidP="00D53500">
      <w:pPr>
        <w:jc w:val="both"/>
        <w:rPr>
          <w:rFonts w:asciiTheme="minorHAnsi" w:eastAsia="Times" w:hAnsiTheme="minorHAnsi" w:cstheme="minorHAnsi"/>
          <w:lang w:val="es-ES" w:eastAsia="es-ES"/>
        </w:rPr>
      </w:pPr>
    </w:p>
    <w:p w:rsidR="00F73CF3" w:rsidRPr="00E31FD7" w:rsidRDefault="00F73CF3" w:rsidP="00B20CB3">
      <w:pPr>
        <w:jc w:val="both"/>
        <w:rPr>
          <w:rFonts w:asciiTheme="minorHAnsi" w:hAnsiTheme="minorHAnsi" w:cstheme="minorHAnsi"/>
        </w:rPr>
      </w:pPr>
      <w:r w:rsidRPr="00E31FD7">
        <w:rPr>
          <w:rFonts w:asciiTheme="minorHAnsi" w:hAnsiTheme="minorHAnsi" w:cstheme="minorHAnsi"/>
        </w:rPr>
        <w:t xml:space="preserve">En este punto del orden del día, el Presidente </w:t>
      </w:r>
      <w:r w:rsidR="00B20CB3" w:rsidRPr="00E31FD7">
        <w:rPr>
          <w:rFonts w:asciiTheme="minorHAnsi" w:hAnsiTheme="minorHAnsi" w:cstheme="minorHAnsi"/>
        </w:rPr>
        <w:t>conced</w:t>
      </w:r>
      <w:r w:rsidR="00B20CB3">
        <w:rPr>
          <w:rFonts w:asciiTheme="minorHAnsi" w:hAnsiTheme="minorHAnsi" w:cstheme="minorHAnsi"/>
        </w:rPr>
        <w:t>ió</w:t>
      </w:r>
      <w:r w:rsidR="00B20CB3" w:rsidRPr="00E31FD7">
        <w:rPr>
          <w:rFonts w:asciiTheme="minorHAnsi" w:hAnsiTheme="minorHAnsi" w:cstheme="minorHAnsi"/>
        </w:rPr>
        <w:t xml:space="preserve"> </w:t>
      </w:r>
      <w:r w:rsidRPr="00E31FD7">
        <w:rPr>
          <w:rFonts w:asciiTheme="minorHAnsi" w:hAnsiTheme="minorHAnsi" w:cstheme="minorHAnsi"/>
        </w:rPr>
        <w:t>el uso de la voz</w:t>
      </w:r>
      <w:r w:rsidR="00840FCB" w:rsidRPr="00E31FD7">
        <w:rPr>
          <w:rFonts w:asciiTheme="minorHAnsi" w:hAnsiTheme="minorHAnsi" w:cstheme="minorHAnsi"/>
        </w:rPr>
        <w:t xml:space="preserve"> a la </w:t>
      </w:r>
      <w:r w:rsidR="00B20CB3">
        <w:rPr>
          <w:rFonts w:asciiTheme="minorHAnsi" w:hAnsiTheme="minorHAnsi" w:cstheme="minorHAnsi"/>
        </w:rPr>
        <w:t>S</w:t>
      </w:r>
      <w:r w:rsidR="00B20CB3" w:rsidRPr="00E31FD7">
        <w:rPr>
          <w:rFonts w:asciiTheme="minorHAnsi" w:hAnsiTheme="minorHAnsi" w:cstheme="minorHAnsi"/>
        </w:rPr>
        <w:t xml:space="preserve">ecretaria </w:t>
      </w:r>
      <w:r w:rsidR="00840FCB" w:rsidRPr="00E31FD7">
        <w:rPr>
          <w:rFonts w:asciiTheme="minorHAnsi" w:hAnsiTheme="minorHAnsi" w:cstheme="minorHAnsi"/>
        </w:rPr>
        <w:t xml:space="preserve">de </w:t>
      </w:r>
      <w:r w:rsidR="00B20CB3">
        <w:rPr>
          <w:rFonts w:asciiTheme="minorHAnsi" w:hAnsiTheme="minorHAnsi" w:cstheme="minorHAnsi"/>
        </w:rPr>
        <w:t>A</w:t>
      </w:r>
      <w:r w:rsidR="00B20CB3" w:rsidRPr="00E31FD7">
        <w:rPr>
          <w:rFonts w:asciiTheme="minorHAnsi" w:hAnsiTheme="minorHAnsi" w:cstheme="minorHAnsi"/>
        </w:rPr>
        <w:t>cuerdos</w:t>
      </w:r>
      <w:r w:rsidR="00B20CB3">
        <w:rPr>
          <w:rFonts w:asciiTheme="minorHAnsi" w:hAnsiTheme="minorHAnsi" w:cstheme="minorHAnsi"/>
        </w:rPr>
        <w:t xml:space="preserve">, por lo que ella intervino para mencionar </w:t>
      </w:r>
      <w:r w:rsidRPr="00E31FD7">
        <w:rPr>
          <w:rFonts w:asciiTheme="minorHAnsi" w:hAnsiTheme="minorHAnsi" w:cstheme="minorHAnsi"/>
        </w:rPr>
        <w:t>que</w:t>
      </w:r>
      <w:r w:rsidR="00B20CB3">
        <w:rPr>
          <w:rFonts w:asciiTheme="minorHAnsi" w:hAnsiTheme="minorHAnsi" w:cstheme="minorHAnsi"/>
        </w:rPr>
        <w:t>,</w:t>
      </w:r>
      <w:r w:rsidRPr="00E31FD7">
        <w:rPr>
          <w:rFonts w:asciiTheme="minorHAnsi" w:hAnsiTheme="minorHAnsi" w:cstheme="minorHAnsi"/>
        </w:rPr>
        <w:t xml:space="preserve"> en el periodo comprendido del 1</w:t>
      </w:r>
      <w:r w:rsidR="00840FCB" w:rsidRPr="00E31FD7">
        <w:rPr>
          <w:rFonts w:asciiTheme="minorHAnsi" w:hAnsiTheme="minorHAnsi" w:cstheme="minorHAnsi"/>
        </w:rPr>
        <w:t xml:space="preserve"> uno</w:t>
      </w:r>
      <w:r w:rsidRPr="00E31FD7">
        <w:rPr>
          <w:rFonts w:asciiTheme="minorHAnsi" w:hAnsiTheme="minorHAnsi" w:cstheme="minorHAnsi"/>
        </w:rPr>
        <w:t xml:space="preserve"> al 28</w:t>
      </w:r>
      <w:r w:rsidR="00840FCB" w:rsidRPr="00E31FD7">
        <w:rPr>
          <w:rFonts w:asciiTheme="minorHAnsi" w:hAnsiTheme="minorHAnsi" w:cstheme="minorHAnsi"/>
        </w:rPr>
        <w:t xml:space="preserve"> veintiocho</w:t>
      </w:r>
      <w:r w:rsidRPr="00E31FD7">
        <w:rPr>
          <w:rFonts w:asciiTheme="minorHAnsi" w:hAnsiTheme="minorHAnsi" w:cstheme="minorHAnsi"/>
        </w:rPr>
        <w:t xml:space="preserve"> </w:t>
      </w:r>
      <w:r w:rsidR="00840FCB" w:rsidRPr="00E31FD7">
        <w:rPr>
          <w:rFonts w:asciiTheme="minorHAnsi" w:hAnsiTheme="minorHAnsi" w:cstheme="minorHAnsi"/>
        </w:rPr>
        <w:t>de marzo de 2022 dos mil veintidós</w:t>
      </w:r>
      <w:r w:rsidR="00B20CB3">
        <w:rPr>
          <w:rFonts w:asciiTheme="minorHAnsi" w:hAnsiTheme="minorHAnsi" w:cstheme="minorHAnsi"/>
        </w:rPr>
        <w:t>,</w:t>
      </w:r>
      <w:r w:rsidR="00840FCB" w:rsidRPr="00E31FD7">
        <w:rPr>
          <w:rFonts w:asciiTheme="minorHAnsi" w:hAnsiTheme="minorHAnsi" w:cstheme="minorHAnsi"/>
        </w:rPr>
        <w:t xml:space="preserve"> se recibieron </w:t>
      </w:r>
      <w:r w:rsidR="00D9278B" w:rsidRPr="00E31FD7">
        <w:rPr>
          <w:rFonts w:asciiTheme="minorHAnsi" w:hAnsiTheme="minorHAnsi" w:cstheme="minorHAnsi"/>
        </w:rPr>
        <w:t>4 cuatro</w:t>
      </w:r>
      <w:r w:rsidRPr="00E31FD7">
        <w:rPr>
          <w:rFonts w:asciiTheme="minorHAnsi" w:hAnsiTheme="minorHAnsi" w:cstheme="minorHAnsi"/>
        </w:rPr>
        <w:t xml:space="preserve"> escritos vía correo electrónico, los que corresponden a denuncias de posibles hechos de corrupci</w:t>
      </w:r>
      <w:r w:rsidR="00840FCB" w:rsidRPr="00E31FD7">
        <w:rPr>
          <w:rFonts w:asciiTheme="minorHAnsi" w:hAnsiTheme="minorHAnsi" w:cstheme="minorHAnsi"/>
        </w:rPr>
        <w:t>ón</w:t>
      </w:r>
      <w:r w:rsidR="00D9278B" w:rsidRPr="00E31FD7">
        <w:rPr>
          <w:rFonts w:asciiTheme="minorHAnsi" w:hAnsiTheme="minorHAnsi" w:cstheme="minorHAnsi"/>
        </w:rPr>
        <w:t xml:space="preserve">. </w:t>
      </w:r>
    </w:p>
    <w:p w:rsidR="00D9278B" w:rsidRPr="00E31FD7" w:rsidRDefault="00D9278B" w:rsidP="00D53500">
      <w:pPr>
        <w:jc w:val="both"/>
        <w:rPr>
          <w:rFonts w:asciiTheme="minorHAnsi" w:hAnsiTheme="minorHAnsi" w:cstheme="minorHAnsi"/>
        </w:rPr>
      </w:pPr>
    </w:p>
    <w:p w:rsidR="00B20CB3" w:rsidRDefault="00B20CB3" w:rsidP="00D53500">
      <w:pPr>
        <w:jc w:val="both"/>
        <w:rPr>
          <w:rFonts w:asciiTheme="minorHAnsi" w:hAnsiTheme="minorHAnsi" w:cstheme="minorHAnsi"/>
        </w:rPr>
      </w:pPr>
      <w:r>
        <w:rPr>
          <w:rFonts w:asciiTheme="minorHAnsi" w:hAnsiTheme="minorHAnsi" w:cstheme="minorHAnsi"/>
        </w:rPr>
        <w:t xml:space="preserve">El </w:t>
      </w:r>
      <w:r w:rsidR="00D9278B" w:rsidRPr="00E31FD7">
        <w:rPr>
          <w:rFonts w:asciiTheme="minorHAnsi" w:hAnsiTheme="minorHAnsi" w:cstheme="minorHAnsi"/>
        </w:rPr>
        <w:t>Presidente solicit</w:t>
      </w:r>
      <w:r>
        <w:rPr>
          <w:rFonts w:asciiTheme="minorHAnsi" w:hAnsiTheme="minorHAnsi" w:cstheme="minorHAnsi"/>
        </w:rPr>
        <w:t>ó</w:t>
      </w:r>
      <w:r w:rsidR="00D9278B" w:rsidRPr="00E31FD7">
        <w:rPr>
          <w:rFonts w:asciiTheme="minorHAnsi" w:hAnsiTheme="minorHAnsi" w:cstheme="minorHAnsi"/>
        </w:rPr>
        <w:t xml:space="preserve"> se </w:t>
      </w:r>
      <w:r>
        <w:rPr>
          <w:rFonts w:asciiTheme="minorHAnsi" w:hAnsiTheme="minorHAnsi" w:cstheme="minorHAnsi"/>
        </w:rPr>
        <w:t>diera</w:t>
      </w:r>
      <w:r w:rsidRPr="00E31FD7">
        <w:rPr>
          <w:rFonts w:asciiTheme="minorHAnsi" w:hAnsiTheme="minorHAnsi" w:cstheme="minorHAnsi"/>
        </w:rPr>
        <w:t xml:space="preserve"> </w:t>
      </w:r>
      <w:r w:rsidR="00D9278B" w:rsidRPr="00E31FD7">
        <w:rPr>
          <w:rFonts w:asciiTheme="minorHAnsi" w:hAnsiTheme="minorHAnsi" w:cstheme="minorHAnsi"/>
        </w:rPr>
        <w:t xml:space="preserve">cuenta de dichos escritos en el siguiente punto del orden del día, y únicamente </w:t>
      </w:r>
      <w:r>
        <w:rPr>
          <w:rFonts w:asciiTheme="minorHAnsi" w:hAnsiTheme="minorHAnsi" w:cstheme="minorHAnsi"/>
        </w:rPr>
        <w:t>se abordara el</w:t>
      </w:r>
      <w:r w:rsidR="00D9278B" w:rsidRPr="00E31FD7">
        <w:rPr>
          <w:rFonts w:asciiTheme="minorHAnsi" w:hAnsiTheme="minorHAnsi" w:cstheme="minorHAnsi"/>
        </w:rPr>
        <w:t xml:space="preserve"> siguiente escrito que recibió en su correo institucional (</w:t>
      </w:r>
      <w:hyperlink r:id="rId8" w:history="1">
        <w:r w:rsidR="00D9278B" w:rsidRPr="00E31FD7">
          <w:rPr>
            <w:rStyle w:val="Hipervnculo"/>
            <w:rFonts w:asciiTheme="minorHAnsi" w:hAnsiTheme="minorHAnsi" w:cstheme="minorHAnsi"/>
          </w:rPr>
          <w:t>jesus.ibarra@cpsjalisco.org</w:t>
        </w:r>
      </w:hyperlink>
      <w:r w:rsidR="00D9278B" w:rsidRPr="00E31FD7">
        <w:rPr>
          <w:rFonts w:asciiTheme="minorHAnsi" w:hAnsiTheme="minorHAnsi" w:cstheme="minorHAnsi"/>
        </w:rPr>
        <w:t>)</w:t>
      </w:r>
      <w:r>
        <w:rPr>
          <w:rFonts w:asciiTheme="minorHAnsi" w:hAnsiTheme="minorHAnsi" w:cstheme="minorHAnsi"/>
        </w:rPr>
        <w:t>:</w:t>
      </w:r>
    </w:p>
    <w:p w:rsidR="00D9278B" w:rsidRPr="00E31FD7" w:rsidRDefault="00D9278B" w:rsidP="00D53500">
      <w:pPr>
        <w:jc w:val="both"/>
        <w:rPr>
          <w:rFonts w:asciiTheme="minorHAnsi" w:hAnsiTheme="minorHAnsi" w:cstheme="minorHAnsi"/>
        </w:rPr>
      </w:pPr>
    </w:p>
    <w:p w:rsidR="00840FCB" w:rsidRPr="00E31FD7" w:rsidRDefault="00840FCB" w:rsidP="00D53500">
      <w:pPr>
        <w:jc w:val="both"/>
        <w:rPr>
          <w:rFonts w:asciiTheme="minorHAnsi" w:hAnsiTheme="minorHAnsi" w:cstheme="minorHAnsi"/>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1985"/>
        <w:gridCol w:w="5670"/>
      </w:tblGrid>
      <w:tr w:rsidR="00840FCB" w:rsidRPr="00E31FD7" w:rsidTr="00E53D67">
        <w:trPr>
          <w:trHeight w:val="300"/>
        </w:trPr>
        <w:tc>
          <w:tcPr>
            <w:tcW w:w="1701" w:type="dxa"/>
            <w:shd w:val="clear" w:color="000000" w:fill="2F75B5"/>
            <w:noWrap/>
            <w:vAlign w:val="center"/>
            <w:hideMark/>
          </w:tcPr>
          <w:p w:rsidR="00840FCB" w:rsidRPr="00E31FD7" w:rsidRDefault="00B20CB3" w:rsidP="006E29B9">
            <w:pPr>
              <w:spacing w:line="240" w:lineRule="auto"/>
              <w:jc w:val="center"/>
              <w:rPr>
                <w:rFonts w:asciiTheme="minorHAnsi" w:eastAsia="Times New Roman" w:hAnsiTheme="minorHAnsi" w:cstheme="minorHAnsi"/>
                <w:b/>
                <w:bCs/>
                <w:color w:val="FFFFFF"/>
                <w:sz w:val="18"/>
                <w:szCs w:val="18"/>
              </w:rPr>
            </w:pPr>
            <w:r>
              <w:rPr>
                <w:rFonts w:asciiTheme="minorHAnsi" w:eastAsia="Times New Roman" w:hAnsiTheme="minorHAnsi" w:cstheme="minorHAnsi"/>
                <w:b/>
                <w:bCs/>
                <w:color w:val="FFFFFF"/>
                <w:sz w:val="18"/>
                <w:szCs w:val="18"/>
              </w:rPr>
              <w:lastRenderedPageBreak/>
              <w:t>F</w:t>
            </w:r>
            <w:r w:rsidRPr="00E31FD7">
              <w:rPr>
                <w:rFonts w:asciiTheme="minorHAnsi" w:eastAsia="Times New Roman" w:hAnsiTheme="minorHAnsi" w:cstheme="minorHAnsi"/>
                <w:b/>
                <w:bCs/>
                <w:color w:val="FFFFFF"/>
                <w:sz w:val="18"/>
                <w:szCs w:val="18"/>
              </w:rPr>
              <w:t xml:space="preserve">echa </w:t>
            </w:r>
            <w:r w:rsidR="00840FCB" w:rsidRPr="00E31FD7">
              <w:rPr>
                <w:rFonts w:asciiTheme="minorHAnsi" w:eastAsia="Times New Roman" w:hAnsiTheme="minorHAnsi" w:cstheme="minorHAnsi"/>
                <w:b/>
                <w:bCs/>
                <w:color w:val="FFFFFF"/>
                <w:sz w:val="18"/>
                <w:szCs w:val="18"/>
              </w:rPr>
              <w:t xml:space="preserve">de recepción </w:t>
            </w:r>
          </w:p>
        </w:tc>
        <w:tc>
          <w:tcPr>
            <w:tcW w:w="1985" w:type="dxa"/>
            <w:shd w:val="clear" w:color="000000" w:fill="2F75B5"/>
            <w:noWrap/>
            <w:vAlign w:val="center"/>
            <w:hideMark/>
          </w:tcPr>
          <w:p w:rsidR="00840FCB" w:rsidRPr="00E31FD7" w:rsidRDefault="00B20CB3" w:rsidP="006E29B9">
            <w:pPr>
              <w:spacing w:line="240" w:lineRule="auto"/>
              <w:jc w:val="center"/>
              <w:rPr>
                <w:rFonts w:asciiTheme="minorHAnsi" w:eastAsia="Times New Roman" w:hAnsiTheme="minorHAnsi" w:cstheme="minorHAnsi"/>
                <w:b/>
                <w:bCs/>
                <w:color w:val="FFFFFF"/>
                <w:sz w:val="18"/>
                <w:szCs w:val="18"/>
              </w:rPr>
            </w:pPr>
            <w:r>
              <w:rPr>
                <w:rFonts w:asciiTheme="minorHAnsi" w:eastAsia="Times New Roman" w:hAnsiTheme="minorHAnsi" w:cstheme="minorHAnsi"/>
                <w:b/>
                <w:bCs/>
                <w:color w:val="FFFFFF"/>
                <w:sz w:val="18"/>
                <w:szCs w:val="18"/>
              </w:rPr>
              <w:t>M</w:t>
            </w:r>
            <w:r w:rsidRPr="00E31FD7">
              <w:rPr>
                <w:rFonts w:asciiTheme="minorHAnsi" w:eastAsia="Times New Roman" w:hAnsiTheme="minorHAnsi" w:cstheme="minorHAnsi"/>
                <w:b/>
                <w:bCs/>
                <w:color w:val="FFFFFF"/>
                <w:sz w:val="18"/>
                <w:szCs w:val="18"/>
              </w:rPr>
              <w:t xml:space="preserve">edio </w:t>
            </w:r>
            <w:r w:rsidR="00840FCB" w:rsidRPr="00E31FD7">
              <w:rPr>
                <w:rFonts w:asciiTheme="minorHAnsi" w:eastAsia="Times New Roman" w:hAnsiTheme="minorHAnsi" w:cstheme="minorHAnsi"/>
                <w:b/>
                <w:bCs/>
                <w:color w:val="FFFFFF"/>
                <w:sz w:val="18"/>
                <w:szCs w:val="18"/>
              </w:rPr>
              <w:t xml:space="preserve">de recepción </w:t>
            </w:r>
          </w:p>
        </w:tc>
        <w:tc>
          <w:tcPr>
            <w:tcW w:w="5670" w:type="dxa"/>
            <w:shd w:val="clear" w:color="000000" w:fill="2F75B5"/>
            <w:noWrap/>
            <w:vAlign w:val="center"/>
            <w:hideMark/>
          </w:tcPr>
          <w:p w:rsidR="00840FCB" w:rsidRPr="00E31FD7" w:rsidRDefault="00B20CB3" w:rsidP="006E29B9">
            <w:pPr>
              <w:spacing w:line="240" w:lineRule="auto"/>
              <w:jc w:val="center"/>
              <w:rPr>
                <w:rFonts w:asciiTheme="minorHAnsi" w:eastAsia="Times New Roman" w:hAnsiTheme="minorHAnsi" w:cstheme="minorHAnsi"/>
                <w:b/>
                <w:bCs/>
                <w:color w:val="FFFFFF"/>
                <w:sz w:val="18"/>
                <w:szCs w:val="18"/>
              </w:rPr>
            </w:pPr>
            <w:r>
              <w:rPr>
                <w:rFonts w:asciiTheme="minorHAnsi" w:eastAsia="Times New Roman" w:hAnsiTheme="minorHAnsi" w:cstheme="minorHAnsi"/>
                <w:b/>
                <w:bCs/>
                <w:color w:val="FFFFFF"/>
                <w:sz w:val="18"/>
                <w:szCs w:val="18"/>
              </w:rPr>
              <w:t>S</w:t>
            </w:r>
            <w:r w:rsidR="00840FCB" w:rsidRPr="00E31FD7">
              <w:rPr>
                <w:rFonts w:asciiTheme="minorHAnsi" w:eastAsia="Times New Roman" w:hAnsiTheme="minorHAnsi" w:cstheme="minorHAnsi"/>
                <w:b/>
                <w:bCs/>
                <w:color w:val="FFFFFF"/>
                <w:sz w:val="18"/>
                <w:szCs w:val="18"/>
              </w:rPr>
              <w:t xml:space="preserve">íntesis </w:t>
            </w:r>
          </w:p>
        </w:tc>
      </w:tr>
      <w:tr w:rsidR="00840FCB" w:rsidRPr="00E31FD7" w:rsidTr="00E53D67">
        <w:trPr>
          <w:trHeight w:val="529"/>
        </w:trPr>
        <w:tc>
          <w:tcPr>
            <w:tcW w:w="1701" w:type="dxa"/>
            <w:shd w:val="clear" w:color="auto" w:fill="auto"/>
            <w:noWrap/>
            <w:vAlign w:val="center"/>
            <w:hideMark/>
          </w:tcPr>
          <w:p w:rsidR="00840FCB" w:rsidRPr="00E31FD7" w:rsidRDefault="00B20CB3" w:rsidP="006E29B9">
            <w:pPr>
              <w:spacing w:line="240" w:lineRule="auto"/>
              <w:jc w:val="cente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M</w:t>
            </w:r>
            <w:r w:rsidRPr="00E31FD7">
              <w:rPr>
                <w:rFonts w:asciiTheme="minorHAnsi" w:eastAsia="Times New Roman" w:hAnsiTheme="minorHAnsi" w:cstheme="minorHAnsi"/>
                <w:color w:val="000000"/>
                <w:sz w:val="18"/>
                <w:szCs w:val="18"/>
              </w:rPr>
              <w:t xml:space="preserve">arzo </w:t>
            </w:r>
            <w:r w:rsidR="00840FCB" w:rsidRPr="00E31FD7">
              <w:rPr>
                <w:rFonts w:asciiTheme="minorHAnsi" w:eastAsia="Times New Roman" w:hAnsiTheme="minorHAnsi" w:cstheme="minorHAnsi"/>
                <w:color w:val="000000"/>
                <w:sz w:val="18"/>
                <w:szCs w:val="18"/>
              </w:rPr>
              <w:t>2022</w:t>
            </w:r>
          </w:p>
        </w:tc>
        <w:tc>
          <w:tcPr>
            <w:tcW w:w="1985" w:type="dxa"/>
            <w:shd w:val="clear" w:color="auto" w:fill="auto"/>
            <w:noWrap/>
            <w:vAlign w:val="center"/>
            <w:hideMark/>
          </w:tcPr>
          <w:p w:rsidR="00840FCB" w:rsidRPr="00E31FD7" w:rsidRDefault="00B20CB3" w:rsidP="006E29B9">
            <w:pPr>
              <w:spacing w:line="240" w:lineRule="auto"/>
              <w:jc w:val="cente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C</w:t>
            </w:r>
            <w:r w:rsidRPr="00E31FD7">
              <w:rPr>
                <w:rFonts w:asciiTheme="minorHAnsi" w:eastAsia="Times New Roman" w:hAnsiTheme="minorHAnsi" w:cstheme="minorHAnsi"/>
                <w:color w:val="000000"/>
                <w:sz w:val="18"/>
                <w:szCs w:val="18"/>
              </w:rPr>
              <w:t xml:space="preserve">orreo </w:t>
            </w:r>
            <w:r w:rsidR="00840FCB" w:rsidRPr="00E31FD7">
              <w:rPr>
                <w:rFonts w:asciiTheme="minorHAnsi" w:eastAsia="Times New Roman" w:hAnsiTheme="minorHAnsi" w:cstheme="minorHAnsi"/>
                <w:color w:val="000000"/>
                <w:sz w:val="18"/>
                <w:szCs w:val="18"/>
              </w:rPr>
              <w:t>electrónico</w:t>
            </w:r>
          </w:p>
        </w:tc>
        <w:tc>
          <w:tcPr>
            <w:tcW w:w="5670" w:type="dxa"/>
            <w:shd w:val="clear" w:color="auto" w:fill="auto"/>
            <w:vAlign w:val="bottom"/>
            <w:hideMark/>
          </w:tcPr>
          <w:p w:rsidR="00840FCB" w:rsidRPr="00E31FD7" w:rsidRDefault="00840FCB" w:rsidP="006E29B9">
            <w:pPr>
              <w:spacing w:line="240" w:lineRule="auto"/>
              <w:jc w:val="both"/>
              <w:rPr>
                <w:rFonts w:asciiTheme="minorHAnsi" w:eastAsia="Times New Roman" w:hAnsiTheme="minorHAnsi" w:cstheme="minorHAnsi"/>
                <w:i/>
                <w:iCs/>
                <w:color w:val="000000"/>
                <w:sz w:val="18"/>
                <w:szCs w:val="18"/>
              </w:rPr>
            </w:pPr>
            <w:r w:rsidRPr="00E31FD7">
              <w:rPr>
                <w:rFonts w:asciiTheme="minorHAnsi" w:eastAsia="Times New Roman" w:hAnsiTheme="minorHAnsi" w:cstheme="minorHAnsi"/>
                <w:i/>
                <w:iCs/>
                <w:color w:val="000000"/>
                <w:sz w:val="18"/>
                <w:szCs w:val="18"/>
              </w:rPr>
              <w:t>Comparto lo que para la Contraloría del Estado es la revisión de la evolución patrimonial. Gastan y operan toda una burocracia para que no exista una sola revisión de la evolución patrimonial, es decir los servidores públicos del estado declaran por declarar. No existe un contraste de las declaraciones patrimoniales con las investigaciones por conflicto de interés, por un posible cohecho, por un daño patrimonial no cruzan la información.</w:t>
            </w:r>
            <w:r w:rsidRPr="00E31FD7">
              <w:rPr>
                <w:rFonts w:asciiTheme="minorHAnsi" w:eastAsia="Times New Roman" w:hAnsiTheme="minorHAnsi" w:cstheme="minorHAnsi"/>
                <w:i/>
                <w:iCs/>
                <w:color w:val="000000"/>
                <w:sz w:val="18"/>
                <w:szCs w:val="18"/>
              </w:rPr>
              <w:br/>
              <w:t xml:space="preserve"> </w:t>
            </w:r>
            <w:r w:rsidRPr="00E31FD7">
              <w:rPr>
                <w:rFonts w:asciiTheme="minorHAnsi" w:eastAsia="Times New Roman" w:hAnsiTheme="minorHAnsi" w:cstheme="minorHAnsi"/>
                <w:i/>
                <w:iCs/>
                <w:color w:val="000000"/>
                <w:sz w:val="18"/>
                <w:szCs w:val="18"/>
              </w:rPr>
              <w:br/>
              <w:t xml:space="preserve">Ahora bien, en la otra respuesta de transparencia se advierte lo que para la Contralora es el conflicto de interés. Para la Contraloria el proceso de revisión del conflicto de interés es en la declaración de interés contenida en la declaración patrimonial. Sin </w:t>
            </w:r>
            <w:r w:rsidR="00D9278B" w:rsidRPr="00E31FD7">
              <w:rPr>
                <w:rFonts w:asciiTheme="minorHAnsi" w:eastAsia="Times New Roman" w:hAnsiTheme="minorHAnsi" w:cstheme="minorHAnsi"/>
                <w:i/>
                <w:iCs/>
                <w:color w:val="000000"/>
                <w:sz w:val="18"/>
                <w:szCs w:val="18"/>
              </w:rPr>
              <w:t>embargo,</w:t>
            </w:r>
            <w:r w:rsidRPr="00E31FD7">
              <w:rPr>
                <w:rFonts w:asciiTheme="minorHAnsi" w:eastAsia="Times New Roman" w:hAnsiTheme="minorHAnsi" w:cstheme="minorHAnsi"/>
                <w:i/>
                <w:iCs/>
                <w:color w:val="000000"/>
                <w:sz w:val="18"/>
                <w:szCs w:val="18"/>
              </w:rPr>
              <w:t xml:space="preserve"> se advierte que no hay una sola auditoría o revisión a la evolución patrimonial, entonces la investigación es nula, es puro cuento.</w:t>
            </w:r>
          </w:p>
          <w:p w:rsidR="00840FCB" w:rsidRPr="00E31FD7" w:rsidRDefault="00840FCB" w:rsidP="006E29B9">
            <w:pPr>
              <w:spacing w:line="240" w:lineRule="auto"/>
              <w:jc w:val="both"/>
              <w:rPr>
                <w:rFonts w:asciiTheme="minorHAnsi" w:eastAsia="Times New Roman" w:hAnsiTheme="minorHAnsi" w:cstheme="minorHAnsi"/>
                <w:i/>
                <w:iCs/>
                <w:color w:val="000000"/>
                <w:sz w:val="18"/>
                <w:szCs w:val="18"/>
              </w:rPr>
            </w:pPr>
            <w:r w:rsidRPr="00E31FD7">
              <w:rPr>
                <w:rFonts w:asciiTheme="minorHAnsi" w:eastAsia="Times New Roman" w:hAnsiTheme="minorHAnsi" w:cstheme="minorHAnsi"/>
                <w:i/>
                <w:iCs/>
                <w:color w:val="000000"/>
                <w:sz w:val="18"/>
                <w:szCs w:val="18"/>
              </w:rPr>
              <w:br/>
              <w:t>Es denigrarte y mediocre que el Organo estatal de Control de Jalisco considere que la prevención y acción esté sujeta a la declaración. Ni siquiera identifica que ya tiene directrices de prevención de conflictos de interés en la materia.</w:t>
            </w:r>
          </w:p>
          <w:p w:rsidR="00840FCB" w:rsidRPr="00E31FD7" w:rsidRDefault="00840FCB" w:rsidP="006E29B9">
            <w:pPr>
              <w:spacing w:line="240" w:lineRule="auto"/>
              <w:jc w:val="both"/>
              <w:rPr>
                <w:rFonts w:asciiTheme="minorHAnsi" w:eastAsia="Times New Roman" w:hAnsiTheme="minorHAnsi" w:cstheme="minorHAnsi"/>
                <w:i/>
                <w:iCs/>
                <w:color w:val="000000"/>
                <w:sz w:val="18"/>
                <w:szCs w:val="18"/>
              </w:rPr>
            </w:pPr>
            <w:r w:rsidRPr="00E31FD7">
              <w:rPr>
                <w:rFonts w:asciiTheme="minorHAnsi" w:eastAsia="Times New Roman" w:hAnsiTheme="minorHAnsi" w:cstheme="minorHAnsi"/>
                <w:i/>
                <w:iCs/>
                <w:color w:val="000000"/>
                <w:sz w:val="18"/>
                <w:szCs w:val="18"/>
              </w:rPr>
              <w:br/>
              <w:t>Es preocupante. Lo pero de todo es que la propia titular así lo cree. Todo se limita en presentar declaración patrimonial y de intereses. No tienen regulado los supuestos de un conflicto real o potencial. No saben cómo actuar en el tema. Jalisco está jodido en la materia. Si te sirve la información Bueno sería. De lo contrario seguiremos presionando a ver quién se preocupa por accionar a esa Contraloria. Que ni siquiera saben regular en la materia. Pregunten cuántos procesos de excusa tienen o mecanismos para solicitar a los Oic prevenir en la materia. Claro, te van a remitir a la declaración patrimonial.</w:t>
            </w:r>
          </w:p>
        </w:tc>
      </w:tr>
    </w:tbl>
    <w:p w:rsidR="00840FCB" w:rsidRPr="00E31FD7" w:rsidRDefault="00840FCB" w:rsidP="00D53500">
      <w:pPr>
        <w:jc w:val="both"/>
        <w:rPr>
          <w:rFonts w:asciiTheme="minorHAnsi" w:hAnsiTheme="minorHAnsi" w:cstheme="minorHAnsi"/>
        </w:rPr>
      </w:pPr>
    </w:p>
    <w:p w:rsidR="002202FB" w:rsidRPr="00E31FD7" w:rsidRDefault="00D9278B" w:rsidP="002202FB">
      <w:pPr>
        <w:pStyle w:val="Normal1"/>
        <w:spacing w:line="259" w:lineRule="auto"/>
        <w:jc w:val="both"/>
        <w:rPr>
          <w:rFonts w:asciiTheme="minorHAnsi" w:hAnsiTheme="minorHAnsi" w:cstheme="minorHAnsi"/>
        </w:rPr>
      </w:pPr>
      <w:r w:rsidRPr="00E31FD7">
        <w:rPr>
          <w:rFonts w:asciiTheme="minorHAnsi" w:hAnsiTheme="minorHAnsi" w:cstheme="minorHAnsi"/>
        </w:rPr>
        <w:t>Siguiendo con su intervención</w:t>
      </w:r>
      <w:r w:rsidR="009F445C">
        <w:rPr>
          <w:rFonts w:asciiTheme="minorHAnsi" w:hAnsiTheme="minorHAnsi" w:cstheme="minorHAnsi"/>
        </w:rPr>
        <w:t>,</w:t>
      </w:r>
      <w:r w:rsidRPr="00E31FD7">
        <w:rPr>
          <w:rFonts w:asciiTheme="minorHAnsi" w:hAnsiTheme="minorHAnsi" w:cstheme="minorHAnsi"/>
        </w:rPr>
        <w:t xml:space="preserve"> el Presidente </w:t>
      </w:r>
      <w:r w:rsidR="009F445C">
        <w:rPr>
          <w:rFonts w:asciiTheme="minorHAnsi" w:hAnsiTheme="minorHAnsi" w:cstheme="minorHAnsi"/>
        </w:rPr>
        <w:t>propuso a las y los asistentes</w:t>
      </w:r>
      <w:r w:rsidRPr="00E31FD7">
        <w:rPr>
          <w:rFonts w:asciiTheme="minorHAnsi" w:hAnsiTheme="minorHAnsi" w:cstheme="minorHAnsi"/>
        </w:rPr>
        <w:t xml:space="preserve"> </w:t>
      </w:r>
      <w:r w:rsidR="009F445C">
        <w:rPr>
          <w:rFonts w:asciiTheme="minorHAnsi" w:hAnsiTheme="minorHAnsi" w:cstheme="minorHAnsi"/>
        </w:rPr>
        <w:t>del CPS</w:t>
      </w:r>
      <w:r w:rsidRPr="00E31FD7">
        <w:rPr>
          <w:rFonts w:asciiTheme="minorHAnsi" w:hAnsiTheme="minorHAnsi" w:cstheme="minorHAnsi"/>
        </w:rPr>
        <w:t xml:space="preserve"> </w:t>
      </w:r>
      <w:r w:rsidR="002202FB" w:rsidRPr="00E31FD7">
        <w:rPr>
          <w:rFonts w:asciiTheme="minorHAnsi" w:hAnsiTheme="minorHAnsi" w:cstheme="minorHAnsi"/>
        </w:rPr>
        <w:t xml:space="preserve">que el Mtro. Vicente Viveros, en su carácter de líder del proyecto elabore una ficha informativa y que dé cuenta en la próxima sesión ordinaria que celebre el Comité, y se notifique </w:t>
      </w:r>
      <w:r w:rsidR="009F445C">
        <w:rPr>
          <w:rFonts w:asciiTheme="minorHAnsi" w:hAnsiTheme="minorHAnsi" w:cstheme="minorHAnsi"/>
        </w:rPr>
        <w:t xml:space="preserve">la respuesta </w:t>
      </w:r>
      <w:r w:rsidR="002202FB" w:rsidRPr="00E31FD7">
        <w:rPr>
          <w:rFonts w:asciiTheme="minorHAnsi" w:hAnsiTheme="minorHAnsi" w:cstheme="minorHAnsi"/>
        </w:rPr>
        <w:t>al ciudadano mediante el correo oficial del CPS (</w:t>
      </w:r>
      <w:hyperlink r:id="rId9" w:history="1">
        <w:r w:rsidR="002202FB" w:rsidRPr="00E31FD7">
          <w:rPr>
            <w:rStyle w:val="Hipervnculo"/>
            <w:rFonts w:asciiTheme="minorHAnsi" w:hAnsiTheme="minorHAnsi" w:cstheme="minorHAnsi"/>
          </w:rPr>
          <w:t>contacto@cpsjalisco.org.mx</w:t>
        </w:r>
      </w:hyperlink>
      <w:r w:rsidR="002202FB" w:rsidRPr="00E31FD7">
        <w:rPr>
          <w:rFonts w:asciiTheme="minorHAnsi" w:hAnsiTheme="minorHAnsi" w:cstheme="minorHAnsi"/>
        </w:rPr>
        <w:t>)</w:t>
      </w:r>
      <w:r w:rsidR="009F445C">
        <w:rPr>
          <w:rFonts w:asciiTheme="minorHAnsi" w:hAnsiTheme="minorHAnsi" w:cstheme="minorHAnsi"/>
        </w:rPr>
        <w:t xml:space="preserve">, lo anterior </w:t>
      </w:r>
      <w:r w:rsidR="009F445C" w:rsidRPr="00E31FD7">
        <w:rPr>
          <w:rFonts w:asciiTheme="minorHAnsi" w:hAnsiTheme="minorHAnsi" w:cstheme="minorHAnsi"/>
        </w:rPr>
        <w:t xml:space="preserve">en el entendido de que </w:t>
      </w:r>
      <w:r w:rsidR="009F445C">
        <w:rPr>
          <w:rFonts w:asciiTheme="minorHAnsi" w:hAnsiTheme="minorHAnsi" w:cstheme="minorHAnsi"/>
        </w:rPr>
        <w:t>“</w:t>
      </w:r>
      <w:r w:rsidR="009F445C" w:rsidRPr="00E31FD7">
        <w:rPr>
          <w:rFonts w:asciiTheme="minorHAnsi" w:hAnsiTheme="minorHAnsi" w:cstheme="minorHAnsi"/>
        </w:rPr>
        <w:t xml:space="preserve">uno de los proyectos que se está trabajando </w:t>
      </w:r>
      <w:r w:rsidR="009F445C">
        <w:rPr>
          <w:rFonts w:asciiTheme="minorHAnsi" w:hAnsiTheme="minorHAnsi" w:cstheme="minorHAnsi"/>
        </w:rPr>
        <w:t xml:space="preserve">desde 2021 </w:t>
      </w:r>
      <w:r w:rsidR="009F445C" w:rsidRPr="00E31FD7">
        <w:rPr>
          <w:rFonts w:asciiTheme="minorHAnsi" w:hAnsiTheme="minorHAnsi" w:cstheme="minorHAnsi"/>
        </w:rPr>
        <w:t xml:space="preserve">con la Contraloría del Estado es el de la </w:t>
      </w:r>
      <w:r w:rsidR="009F445C">
        <w:rPr>
          <w:rFonts w:asciiTheme="minorHAnsi" w:hAnsiTheme="minorHAnsi" w:cstheme="minorHAnsi"/>
        </w:rPr>
        <w:t>‘</w:t>
      </w:r>
      <w:r w:rsidR="009F445C" w:rsidRPr="00E31FD7">
        <w:rPr>
          <w:rFonts w:asciiTheme="minorHAnsi" w:hAnsiTheme="minorHAnsi" w:cstheme="minorHAnsi"/>
        </w:rPr>
        <w:t>Metodología para la revisión de la evolución patrimonial de servidores públicos”</w:t>
      </w:r>
      <w:r w:rsidR="009F445C">
        <w:rPr>
          <w:rFonts w:asciiTheme="minorHAnsi" w:hAnsiTheme="minorHAnsi" w:cstheme="minorHAnsi"/>
        </w:rPr>
        <w:t>.</w:t>
      </w:r>
    </w:p>
    <w:p w:rsidR="002202FB" w:rsidRPr="00E31FD7" w:rsidRDefault="002202FB" w:rsidP="002202FB">
      <w:pPr>
        <w:pStyle w:val="Textoindependiente2"/>
        <w:spacing w:line="276" w:lineRule="auto"/>
        <w:ind w:right="-235"/>
        <w:jc w:val="both"/>
        <w:rPr>
          <w:rFonts w:asciiTheme="minorHAnsi" w:hAnsiTheme="minorHAnsi" w:cstheme="minorHAnsi"/>
          <w:b/>
          <w:smallCaps/>
          <w:sz w:val="22"/>
          <w:szCs w:val="22"/>
        </w:rPr>
      </w:pPr>
    </w:p>
    <w:p w:rsidR="00F73CF3" w:rsidRDefault="002202FB" w:rsidP="00E53D67">
      <w:pPr>
        <w:pStyle w:val="Normal1"/>
        <w:spacing w:line="259" w:lineRule="auto"/>
        <w:jc w:val="both"/>
        <w:rPr>
          <w:rFonts w:asciiTheme="minorHAnsi" w:hAnsiTheme="minorHAnsi" w:cstheme="minorHAnsi"/>
        </w:rPr>
      </w:pPr>
      <w:r w:rsidRPr="00E31FD7">
        <w:rPr>
          <w:rFonts w:asciiTheme="minorHAnsi" w:eastAsia="Times" w:hAnsiTheme="minorHAnsi" w:cstheme="minorHAnsi"/>
          <w:lang w:val="es-ES_tradnl" w:eastAsia="es-ES"/>
        </w:rPr>
        <w:t xml:space="preserve">Dando continuidad con este punto, las y los miembros presentes del Comité </w:t>
      </w:r>
      <w:r w:rsidRPr="00E31FD7">
        <w:rPr>
          <w:rFonts w:asciiTheme="minorHAnsi" w:eastAsia="Times" w:hAnsiTheme="minorHAnsi" w:cstheme="minorHAnsi"/>
          <w:b/>
          <w:smallCaps/>
          <w:lang w:val="es-ES_tradnl" w:eastAsia="es-ES"/>
        </w:rPr>
        <w:t>acordaron por unanimidad</w:t>
      </w:r>
      <w:r w:rsidR="00E53D67" w:rsidRPr="00E31FD7">
        <w:rPr>
          <w:rFonts w:asciiTheme="minorHAnsi" w:eastAsia="Times" w:hAnsiTheme="minorHAnsi" w:cstheme="minorHAnsi"/>
          <w:b/>
          <w:smallCaps/>
          <w:lang w:val="es-ES_tradnl" w:eastAsia="es-ES"/>
        </w:rPr>
        <w:t xml:space="preserve"> </w:t>
      </w:r>
      <w:r w:rsidR="00E53D67" w:rsidRPr="00E31FD7">
        <w:rPr>
          <w:rFonts w:asciiTheme="minorHAnsi" w:hAnsiTheme="minorHAnsi" w:cstheme="minorHAnsi"/>
        </w:rPr>
        <w:t xml:space="preserve">que el Mtro. Vicente Viveros, en su carácter de líder del proyecto “Metodología para la revisión de la evolución patrimonial de servidores públicos” </w:t>
      </w:r>
      <w:r w:rsidR="009F445C" w:rsidRPr="00E31FD7">
        <w:rPr>
          <w:rFonts w:asciiTheme="minorHAnsi" w:hAnsiTheme="minorHAnsi" w:cstheme="minorHAnsi"/>
        </w:rPr>
        <w:t>elabor</w:t>
      </w:r>
      <w:r w:rsidR="009F445C">
        <w:rPr>
          <w:rFonts w:asciiTheme="minorHAnsi" w:hAnsiTheme="minorHAnsi" w:cstheme="minorHAnsi"/>
        </w:rPr>
        <w:t>ará</w:t>
      </w:r>
      <w:r w:rsidR="009F445C" w:rsidRPr="00E31FD7">
        <w:rPr>
          <w:rFonts w:asciiTheme="minorHAnsi" w:hAnsiTheme="minorHAnsi" w:cstheme="minorHAnsi"/>
        </w:rPr>
        <w:t xml:space="preserve"> </w:t>
      </w:r>
      <w:r w:rsidR="00E53D67" w:rsidRPr="00E31FD7">
        <w:rPr>
          <w:rFonts w:asciiTheme="minorHAnsi" w:hAnsiTheme="minorHAnsi" w:cstheme="minorHAnsi"/>
        </w:rPr>
        <w:t xml:space="preserve">una ficha informativa y que </w:t>
      </w:r>
      <w:r w:rsidR="009F445C">
        <w:rPr>
          <w:rFonts w:asciiTheme="minorHAnsi" w:hAnsiTheme="minorHAnsi" w:cstheme="minorHAnsi"/>
        </w:rPr>
        <w:t>dará</w:t>
      </w:r>
      <w:r w:rsidR="009F445C" w:rsidRPr="00E31FD7">
        <w:rPr>
          <w:rFonts w:asciiTheme="minorHAnsi" w:hAnsiTheme="minorHAnsi" w:cstheme="minorHAnsi"/>
        </w:rPr>
        <w:t xml:space="preserve"> </w:t>
      </w:r>
      <w:r w:rsidR="00E53D67" w:rsidRPr="00E31FD7">
        <w:rPr>
          <w:rFonts w:asciiTheme="minorHAnsi" w:hAnsiTheme="minorHAnsi" w:cstheme="minorHAnsi"/>
        </w:rPr>
        <w:t>cuenta en la próxima sesión ordinaria que celebre el Comité</w:t>
      </w:r>
      <w:r w:rsidR="009F445C">
        <w:rPr>
          <w:rFonts w:asciiTheme="minorHAnsi" w:hAnsiTheme="minorHAnsi" w:cstheme="minorHAnsi"/>
        </w:rPr>
        <w:t xml:space="preserve">; de igual manera se </w:t>
      </w:r>
      <w:r w:rsidR="00E53D67" w:rsidRPr="00E31FD7">
        <w:rPr>
          <w:rFonts w:asciiTheme="minorHAnsi" w:hAnsiTheme="minorHAnsi" w:cstheme="minorHAnsi"/>
        </w:rPr>
        <w:t>notifi</w:t>
      </w:r>
      <w:r w:rsidR="009F445C">
        <w:rPr>
          <w:rFonts w:asciiTheme="minorHAnsi" w:hAnsiTheme="minorHAnsi" w:cstheme="minorHAnsi"/>
        </w:rPr>
        <w:t>cará</w:t>
      </w:r>
      <w:r w:rsidR="00E53D67" w:rsidRPr="00E31FD7">
        <w:rPr>
          <w:rFonts w:asciiTheme="minorHAnsi" w:hAnsiTheme="minorHAnsi" w:cstheme="minorHAnsi"/>
        </w:rPr>
        <w:t xml:space="preserve"> al ciudadano mediante el correo oficial del CPS.</w:t>
      </w:r>
    </w:p>
    <w:p w:rsidR="009F445C" w:rsidRPr="00E31FD7" w:rsidRDefault="009F445C" w:rsidP="00E53D67">
      <w:pPr>
        <w:pStyle w:val="Normal1"/>
        <w:spacing w:line="259" w:lineRule="auto"/>
        <w:jc w:val="both"/>
        <w:rPr>
          <w:rFonts w:asciiTheme="minorHAnsi" w:hAnsiTheme="minorHAnsi" w:cstheme="minorHAnsi"/>
        </w:rPr>
      </w:pPr>
    </w:p>
    <w:p w:rsidR="00D53500" w:rsidRPr="00E31FD7" w:rsidRDefault="00D53500" w:rsidP="00D53500">
      <w:pPr>
        <w:pStyle w:val="1"/>
        <w:spacing w:line="240" w:lineRule="auto"/>
        <w:ind w:firstLine="0"/>
        <w:rPr>
          <w:rFonts w:asciiTheme="minorHAnsi" w:hAnsiTheme="minorHAnsi" w:cstheme="minorHAnsi"/>
          <w:b/>
          <w:sz w:val="22"/>
          <w:szCs w:val="22"/>
        </w:rPr>
      </w:pPr>
      <w:r w:rsidRPr="00E31FD7">
        <w:rPr>
          <w:rFonts w:asciiTheme="minorHAnsi" w:hAnsiTheme="minorHAnsi" w:cstheme="minorHAnsi"/>
          <w:b/>
          <w:sz w:val="22"/>
          <w:szCs w:val="22"/>
        </w:rPr>
        <w:t>V</w:t>
      </w:r>
      <w:r w:rsidR="00D9278B" w:rsidRPr="00E31FD7">
        <w:rPr>
          <w:rFonts w:asciiTheme="minorHAnsi" w:hAnsiTheme="minorHAnsi" w:cstheme="minorHAnsi"/>
          <w:b/>
          <w:sz w:val="22"/>
          <w:szCs w:val="22"/>
        </w:rPr>
        <w:t>I</w:t>
      </w:r>
      <w:r w:rsidRPr="00E31FD7">
        <w:rPr>
          <w:rFonts w:asciiTheme="minorHAnsi" w:hAnsiTheme="minorHAnsi" w:cstheme="minorHAnsi"/>
          <w:b/>
          <w:sz w:val="22"/>
          <w:szCs w:val="22"/>
        </w:rPr>
        <w:t>. Casos paradigmáticos de posibles hechos de corrupción</w:t>
      </w:r>
    </w:p>
    <w:p w:rsidR="00D53500" w:rsidRPr="00E31FD7" w:rsidRDefault="00D53500" w:rsidP="00D53500">
      <w:pPr>
        <w:pStyle w:val="1"/>
        <w:spacing w:line="240" w:lineRule="auto"/>
        <w:ind w:firstLine="0"/>
        <w:rPr>
          <w:rFonts w:asciiTheme="minorHAnsi" w:hAnsiTheme="minorHAnsi" w:cstheme="minorHAnsi"/>
          <w:b/>
          <w:sz w:val="22"/>
          <w:szCs w:val="22"/>
        </w:rPr>
      </w:pPr>
    </w:p>
    <w:p w:rsidR="0023125D" w:rsidRPr="00E31FD7" w:rsidRDefault="0023125D" w:rsidP="0023125D">
      <w:pPr>
        <w:pStyle w:val="Textoindependiente2"/>
        <w:spacing w:line="240" w:lineRule="auto"/>
        <w:jc w:val="both"/>
        <w:rPr>
          <w:rFonts w:asciiTheme="minorHAnsi" w:hAnsiTheme="minorHAnsi" w:cstheme="minorHAnsi"/>
          <w:sz w:val="22"/>
          <w:szCs w:val="22"/>
        </w:rPr>
      </w:pPr>
      <w:r w:rsidRPr="00E31FD7">
        <w:rPr>
          <w:rFonts w:asciiTheme="minorHAnsi" w:hAnsiTheme="minorHAnsi" w:cstheme="minorHAnsi"/>
          <w:sz w:val="22"/>
          <w:szCs w:val="22"/>
        </w:rPr>
        <w:t>En este punto del orden del día, el Presidente solicit</w:t>
      </w:r>
      <w:r w:rsidR="009F445C">
        <w:rPr>
          <w:rFonts w:asciiTheme="minorHAnsi" w:hAnsiTheme="minorHAnsi" w:cstheme="minorHAnsi"/>
          <w:sz w:val="22"/>
          <w:szCs w:val="22"/>
        </w:rPr>
        <w:t>ó</w:t>
      </w:r>
      <w:r w:rsidRPr="00E31FD7">
        <w:rPr>
          <w:rFonts w:asciiTheme="minorHAnsi" w:hAnsiTheme="minorHAnsi" w:cstheme="minorHAnsi"/>
          <w:sz w:val="22"/>
          <w:szCs w:val="22"/>
        </w:rPr>
        <w:t xml:space="preserve"> a la Secretaria de Acuerdos diera cuenta de los escritos presentados por la ciudadanía, en los que se denuncian posibles hechos de corrupción.</w:t>
      </w:r>
    </w:p>
    <w:p w:rsidR="009F445C" w:rsidRPr="000C1920" w:rsidRDefault="0023125D" w:rsidP="00D53500">
      <w:pPr>
        <w:pStyle w:val="Textoindependiente2"/>
        <w:spacing w:line="240" w:lineRule="auto"/>
        <w:jc w:val="both"/>
        <w:rPr>
          <w:rFonts w:asciiTheme="minorHAnsi" w:hAnsiTheme="minorHAnsi" w:cstheme="minorHAnsi"/>
          <w:sz w:val="22"/>
          <w:szCs w:val="22"/>
        </w:rPr>
      </w:pPr>
      <w:r w:rsidRPr="00E31FD7">
        <w:rPr>
          <w:rFonts w:asciiTheme="minorHAnsi" w:hAnsiTheme="minorHAnsi" w:cstheme="minorHAnsi"/>
          <w:sz w:val="22"/>
          <w:szCs w:val="22"/>
        </w:rPr>
        <w:lastRenderedPageBreak/>
        <w:t xml:space="preserve">En uso de la voz, la Secretaria de Acuerdos </w:t>
      </w:r>
      <w:r w:rsidR="009F445C">
        <w:rPr>
          <w:rFonts w:asciiTheme="minorHAnsi" w:hAnsiTheme="minorHAnsi" w:cstheme="minorHAnsi"/>
          <w:sz w:val="22"/>
          <w:szCs w:val="22"/>
        </w:rPr>
        <w:t>dio</w:t>
      </w:r>
      <w:r w:rsidR="009F445C" w:rsidRPr="00E31FD7">
        <w:rPr>
          <w:rFonts w:asciiTheme="minorHAnsi" w:hAnsiTheme="minorHAnsi" w:cstheme="minorHAnsi"/>
          <w:sz w:val="22"/>
          <w:szCs w:val="22"/>
        </w:rPr>
        <w:t xml:space="preserve"> </w:t>
      </w:r>
      <w:r w:rsidRPr="00E31FD7">
        <w:rPr>
          <w:rFonts w:asciiTheme="minorHAnsi" w:hAnsiTheme="minorHAnsi" w:cstheme="minorHAnsi"/>
          <w:sz w:val="22"/>
          <w:szCs w:val="22"/>
        </w:rPr>
        <w:t>cuenta de los siguientes escritos:</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2268"/>
        <w:gridCol w:w="5954"/>
      </w:tblGrid>
      <w:tr w:rsidR="00D9278B" w:rsidRPr="00E31FD7" w:rsidTr="006E29B9">
        <w:trPr>
          <w:trHeight w:val="300"/>
        </w:trPr>
        <w:tc>
          <w:tcPr>
            <w:tcW w:w="1701" w:type="dxa"/>
            <w:shd w:val="clear" w:color="000000" w:fill="2F75B5"/>
            <w:noWrap/>
            <w:vAlign w:val="center"/>
            <w:hideMark/>
          </w:tcPr>
          <w:p w:rsidR="00D9278B" w:rsidRPr="00E31FD7" w:rsidRDefault="009F445C" w:rsidP="006E29B9">
            <w:pPr>
              <w:spacing w:line="240" w:lineRule="auto"/>
              <w:jc w:val="center"/>
              <w:rPr>
                <w:rFonts w:asciiTheme="minorHAnsi" w:eastAsia="Times New Roman" w:hAnsiTheme="minorHAnsi" w:cstheme="minorHAnsi"/>
                <w:b/>
                <w:bCs/>
                <w:color w:val="FFFFFF"/>
                <w:sz w:val="18"/>
                <w:szCs w:val="18"/>
              </w:rPr>
            </w:pPr>
            <w:r>
              <w:rPr>
                <w:rFonts w:asciiTheme="minorHAnsi" w:eastAsia="Times New Roman" w:hAnsiTheme="minorHAnsi" w:cstheme="minorHAnsi"/>
                <w:b/>
                <w:bCs/>
                <w:color w:val="FFFFFF"/>
                <w:sz w:val="18"/>
                <w:szCs w:val="18"/>
              </w:rPr>
              <w:t>F</w:t>
            </w:r>
            <w:r w:rsidRPr="00E31FD7">
              <w:rPr>
                <w:rFonts w:asciiTheme="minorHAnsi" w:eastAsia="Times New Roman" w:hAnsiTheme="minorHAnsi" w:cstheme="minorHAnsi"/>
                <w:b/>
                <w:bCs/>
                <w:color w:val="FFFFFF"/>
                <w:sz w:val="18"/>
                <w:szCs w:val="18"/>
              </w:rPr>
              <w:t xml:space="preserve">echa </w:t>
            </w:r>
            <w:r w:rsidR="00D9278B" w:rsidRPr="00E31FD7">
              <w:rPr>
                <w:rFonts w:asciiTheme="minorHAnsi" w:eastAsia="Times New Roman" w:hAnsiTheme="minorHAnsi" w:cstheme="minorHAnsi"/>
                <w:b/>
                <w:bCs/>
                <w:color w:val="FFFFFF"/>
                <w:sz w:val="18"/>
                <w:szCs w:val="18"/>
              </w:rPr>
              <w:t xml:space="preserve">de recepción </w:t>
            </w:r>
          </w:p>
        </w:tc>
        <w:tc>
          <w:tcPr>
            <w:tcW w:w="2268" w:type="dxa"/>
            <w:shd w:val="clear" w:color="000000" w:fill="2F75B5"/>
            <w:noWrap/>
            <w:vAlign w:val="center"/>
            <w:hideMark/>
          </w:tcPr>
          <w:p w:rsidR="00D9278B" w:rsidRPr="00E31FD7" w:rsidRDefault="009F445C" w:rsidP="006E29B9">
            <w:pPr>
              <w:spacing w:line="240" w:lineRule="auto"/>
              <w:jc w:val="center"/>
              <w:rPr>
                <w:rFonts w:asciiTheme="minorHAnsi" w:eastAsia="Times New Roman" w:hAnsiTheme="minorHAnsi" w:cstheme="minorHAnsi"/>
                <w:b/>
                <w:bCs/>
                <w:color w:val="FFFFFF"/>
                <w:sz w:val="18"/>
                <w:szCs w:val="18"/>
              </w:rPr>
            </w:pPr>
            <w:r>
              <w:rPr>
                <w:rFonts w:asciiTheme="minorHAnsi" w:eastAsia="Times New Roman" w:hAnsiTheme="minorHAnsi" w:cstheme="minorHAnsi"/>
                <w:b/>
                <w:bCs/>
                <w:color w:val="FFFFFF"/>
                <w:sz w:val="18"/>
                <w:szCs w:val="18"/>
              </w:rPr>
              <w:t>M</w:t>
            </w:r>
            <w:r w:rsidRPr="00E31FD7">
              <w:rPr>
                <w:rFonts w:asciiTheme="minorHAnsi" w:eastAsia="Times New Roman" w:hAnsiTheme="minorHAnsi" w:cstheme="minorHAnsi"/>
                <w:b/>
                <w:bCs/>
                <w:color w:val="FFFFFF"/>
                <w:sz w:val="18"/>
                <w:szCs w:val="18"/>
              </w:rPr>
              <w:t xml:space="preserve">edio </w:t>
            </w:r>
            <w:r w:rsidR="00D9278B" w:rsidRPr="00E31FD7">
              <w:rPr>
                <w:rFonts w:asciiTheme="minorHAnsi" w:eastAsia="Times New Roman" w:hAnsiTheme="minorHAnsi" w:cstheme="minorHAnsi"/>
                <w:b/>
                <w:bCs/>
                <w:color w:val="FFFFFF"/>
                <w:sz w:val="18"/>
                <w:szCs w:val="18"/>
              </w:rPr>
              <w:t xml:space="preserve">de recepción </w:t>
            </w:r>
          </w:p>
        </w:tc>
        <w:tc>
          <w:tcPr>
            <w:tcW w:w="5954" w:type="dxa"/>
            <w:shd w:val="clear" w:color="000000" w:fill="2F75B5"/>
            <w:noWrap/>
            <w:vAlign w:val="center"/>
            <w:hideMark/>
          </w:tcPr>
          <w:p w:rsidR="00D9278B" w:rsidRPr="00E31FD7" w:rsidRDefault="009F445C" w:rsidP="006E29B9">
            <w:pPr>
              <w:spacing w:line="240" w:lineRule="auto"/>
              <w:jc w:val="center"/>
              <w:rPr>
                <w:rFonts w:asciiTheme="minorHAnsi" w:eastAsia="Times New Roman" w:hAnsiTheme="minorHAnsi" w:cstheme="minorHAnsi"/>
                <w:b/>
                <w:bCs/>
                <w:color w:val="FFFFFF"/>
                <w:sz w:val="18"/>
                <w:szCs w:val="18"/>
              </w:rPr>
            </w:pPr>
            <w:r>
              <w:rPr>
                <w:rFonts w:asciiTheme="minorHAnsi" w:eastAsia="Times New Roman" w:hAnsiTheme="minorHAnsi" w:cstheme="minorHAnsi"/>
                <w:b/>
                <w:bCs/>
                <w:color w:val="FFFFFF"/>
                <w:sz w:val="18"/>
                <w:szCs w:val="18"/>
              </w:rPr>
              <w:t>S</w:t>
            </w:r>
            <w:r w:rsidR="00D9278B" w:rsidRPr="00E31FD7">
              <w:rPr>
                <w:rFonts w:asciiTheme="minorHAnsi" w:eastAsia="Times New Roman" w:hAnsiTheme="minorHAnsi" w:cstheme="minorHAnsi"/>
                <w:b/>
                <w:bCs/>
                <w:color w:val="FFFFFF"/>
                <w:sz w:val="18"/>
                <w:szCs w:val="18"/>
              </w:rPr>
              <w:t xml:space="preserve">íntesis </w:t>
            </w:r>
          </w:p>
        </w:tc>
      </w:tr>
      <w:tr w:rsidR="00D9278B" w:rsidRPr="00E31FD7" w:rsidTr="006E29B9">
        <w:trPr>
          <w:trHeight w:val="533"/>
        </w:trPr>
        <w:tc>
          <w:tcPr>
            <w:tcW w:w="1701" w:type="dxa"/>
            <w:shd w:val="clear" w:color="auto" w:fill="auto"/>
            <w:noWrap/>
            <w:vAlign w:val="center"/>
            <w:hideMark/>
          </w:tcPr>
          <w:p w:rsidR="00D9278B" w:rsidRPr="00E31FD7" w:rsidRDefault="00D9278B" w:rsidP="006E29B9">
            <w:pPr>
              <w:spacing w:line="240" w:lineRule="auto"/>
              <w:jc w:val="center"/>
              <w:rPr>
                <w:rFonts w:asciiTheme="minorHAnsi" w:eastAsia="Times New Roman" w:hAnsiTheme="minorHAnsi" w:cstheme="minorHAnsi"/>
                <w:color w:val="000000"/>
                <w:sz w:val="18"/>
                <w:szCs w:val="18"/>
              </w:rPr>
            </w:pPr>
            <w:r w:rsidRPr="00E31FD7">
              <w:rPr>
                <w:rFonts w:asciiTheme="minorHAnsi" w:eastAsia="Times New Roman" w:hAnsiTheme="minorHAnsi" w:cstheme="minorHAnsi"/>
                <w:color w:val="000000"/>
                <w:sz w:val="18"/>
                <w:szCs w:val="18"/>
              </w:rPr>
              <w:t>1 de marzo de 2022</w:t>
            </w:r>
          </w:p>
        </w:tc>
        <w:tc>
          <w:tcPr>
            <w:tcW w:w="2268" w:type="dxa"/>
            <w:shd w:val="clear" w:color="auto" w:fill="auto"/>
            <w:noWrap/>
            <w:vAlign w:val="center"/>
            <w:hideMark/>
          </w:tcPr>
          <w:p w:rsidR="00D9278B" w:rsidRPr="00E31FD7" w:rsidRDefault="009F445C" w:rsidP="006E29B9">
            <w:pPr>
              <w:spacing w:line="240" w:lineRule="auto"/>
              <w:jc w:val="cente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M</w:t>
            </w:r>
            <w:r w:rsidRPr="00E31FD7">
              <w:rPr>
                <w:rFonts w:asciiTheme="minorHAnsi" w:eastAsia="Times New Roman" w:hAnsiTheme="minorHAnsi" w:cstheme="minorHAnsi"/>
                <w:color w:val="000000"/>
                <w:sz w:val="18"/>
                <w:szCs w:val="18"/>
              </w:rPr>
              <w:t xml:space="preserve">ensaje </w:t>
            </w:r>
            <w:r w:rsidR="00D9278B" w:rsidRPr="00E31FD7">
              <w:rPr>
                <w:rFonts w:asciiTheme="minorHAnsi" w:eastAsia="Times New Roman" w:hAnsiTheme="minorHAnsi" w:cstheme="minorHAnsi"/>
                <w:color w:val="000000"/>
                <w:sz w:val="18"/>
                <w:szCs w:val="18"/>
              </w:rPr>
              <w:t>directo twitter</w:t>
            </w:r>
          </w:p>
        </w:tc>
        <w:tc>
          <w:tcPr>
            <w:tcW w:w="5954" w:type="dxa"/>
            <w:shd w:val="clear" w:color="auto" w:fill="auto"/>
            <w:vAlign w:val="bottom"/>
            <w:hideMark/>
          </w:tcPr>
          <w:p w:rsidR="00D9278B" w:rsidRPr="00E31FD7" w:rsidRDefault="00D9278B" w:rsidP="006E29B9">
            <w:pPr>
              <w:spacing w:line="240" w:lineRule="auto"/>
              <w:jc w:val="both"/>
              <w:rPr>
                <w:rFonts w:asciiTheme="minorHAnsi" w:eastAsia="Times New Roman" w:hAnsiTheme="minorHAnsi" w:cstheme="minorHAnsi"/>
                <w:i/>
                <w:iCs/>
                <w:color w:val="000000"/>
                <w:sz w:val="18"/>
                <w:szCs w:val="18"/>
              </w:rPr>
            </w:pPr>
            <w:r w:rsidRPr="00E31FD7">
              <w:rPr>
                <w:rFonts w:asciiTheme="minorHAnsi" w:eastAsia="Times New Roman" w:hAnsiTheme="minorHAnsi" w:cstheme="minorHAnsi"/>
                <w:i/>
                <w:iCs/>
                <w:color w:val="000000"/>
                <w:sz w:val="18"/>
                <w:szCs w:val="18"/>
              </w:rPr>
              <w:t>"busco apoyo mis derechos humanos están coartados por el gobierno 20 años viviendo aquí y en dos están destruyendo nuestra calidad de vida. Nuestros derechos por una licencia en zona habitacional para trailers y exacavaciones con tractor todo el día"</w:t>
            </w:r>
          </w:p>
        </w:tc>
      </w:tr>
      <w:tr w:rsidR="00D9278B" w:rsidRPr="00E31FD7" w:rsidTr="000C1920">
        <w:trPr>
          <w:trHeight w:val="2993"/>
        </w:trPr>
        <w:tc>
          <w:tcPr>
            <w:tcW w:w="1701" w:type="dxa"/>
            <w:shd w:val="clear" w:color="auto" w:fill="auto"/>
            <w:noWrap/>
            <w:vAlign w:val="center"/>
            <w:hideMark/>
          </w:tcPr>
          <w:p w:rsidR="00D9278B" w:rsidRPr="00E31FD7" w:rsidRDefault="00D9278B" w:rsidP="006E29B9">
            <w:pPr>
              <w:spacing w:line="240" w:lineRule="auto"/>
              <w:jc w:val="center"/>
              <w:rPr>
                <w:rFonts w:asciiTheme="minorHAnsi" w:eastAsia="Times New Roman" w:hAnsiTheme="minorHAnsi" w:cstheme="minorHAnsi"/>
                <w:color w:val="000000"/>
                <w:sz w:val="18"/>
                <w:szCs w:val="18"/>
              </w:rPr>
            </w:pPr>
            <w:r w:rsidRPr="00E31FD7">
              <w:rPr>
                <w:rFonts w:asciiTheme="minorHAnsi" w:eastAsia="Times New Roman" w:hAnsiTheme="minorHAnsi" w:cstheme="minorHAnsi"/>
                <w:color w:val="000000"/>
                <w:sz w:val="18"/>
                <w:szCs w:val="18"/>
              </w:rPr>
              <w:t xml:space="preserve"> 2 de marzo de 2022</w:t>
            </w:r>
          </w:p>
        </w:tc>
        <w:tc>
          <w:tcPr>
            <w:tcW w:w="2268" w:type="dxa"/>
            <w:shd w:val="clear" w:color="auto" w:fill="auto"/>
            <w:noWrap/>
            <w:vAlign w:val="center"/>
            <w:hideMark/>
          </w:tcPr>
          <w:p w:rsidR="00D9278B" w:rsidRPr="00E31FD7" w:rsidRDefault="009F445C" w:rsidP="006E29B9">
            <w:pPr>
              <w:spacing w:line="240" w:lineRule="auto"/>
              <w:jc w:val="cente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C</w:t>
            </w:r>
            <w:r w:rsidRPr="00E31FD7">
              <w:rPr>
                <w:rFonts w:asciiTheme="minorHAnsi" w:eastAsia="Times New Roman" w:hAnsiTheme="minorHAnsi" w:cstheme="minorHAnsi"/>
                <w:color w:val="000000"/>
                <w:sz w:val="18"/>
                <w:szCs w:val="18"/>
              </w:rPr>
              <w:t xml:space="preserve">orreo </w:t>
            </w:r>
            <w:r w:rsidR="00D9278B" w:rsidRPr="00E31FD7">
              <w:rPr>
                <w:rFonts w:asciiTheme="minorHAnsi" w:eastAsia="Times New Roman" w:hAnsiTheme="minorHAnsi" w:cstheme="minorHAnsi"/>
                <w:color w:val="000000"/>
                <w:sz w:val="18"/>
                <w:szCs w:val="18"/>
              </w:rPr>
              <w:t>electrónico</w:t>
            </w:r>
          </w:p>
        </w:tc>
        <w:tc>
          <w:tcPr>
            <w:tcW w:w="5954" w:type="dxa"/>
            <w:shd w:val="clear" w:color="auto" w:fill="auto"/>
            <w:vAlign w:val="bottom"/>
            <w:hideMark/>
          </w:tcPr>
          <w:p w:rsidR="00D9278B" w:rsidRPr="00E31FD7" w:rsidRDefault="00D9278B" w:rsidP="006E29B9">
            <w:pPr>
              <w:spacing w:after="240" w:line="240" w:lineRule="auto"/>
              <w:jc w:val="both"/>
              <w:rPr>
                <w:rFonts w:asciiTheme="minorHAnsi" w:eastAsia="Times New Roman" w:hAnsiTheme="minorHAnsi" w:cstheme="minorHAnsi"/>
                <w:i/>
                <w:iCs/>
                <w:color w:val="000000"/>
                <w:sz w:val="18"/>
                <w:szCs w:val="18"/>
              </w:rPr>
            </w:pPr>
            <w:r w:rsidRPr="00E31FD7">
              <w:rPr>
                <w:rFonts w:asciiTheme="minorHAnsi" w:eastAsia="Times New Roman" w:hAnsiTheme="minorHAnsi" w:cstheme="minorHAnsi"/>
                <w:i/>
                <w:iCs/>
                <w:color w:val="000000"/>
                <w:sz w:val="18"/>
                <w:szCs w:val="18"/>
              </w:rPr>
              <w:t>"¿Cómo ven a estos funcionarios del IJA?, el Director de Métodos Alternos Jaime Oswaldo Pacheco Cuevas, quien además de los casos de NEPOTISMO, desvío de recursos y tiempo de servidores públicos para elaborar su libro y de ganar en conjunto con sus familiares más de 100,000 CIEN MIL PESOS AL MES, pues lo premia el Director General del IJA  mandándolo de VIAJE TODO PAGADO EN AVIÓN A MONTERREY Y A SALTILLO del 5 al 11 de diciembre del 2021 (IMAGEN1) ACOMPAÑADO DE SU ESPOSA Y su SOCIO de negocios en asuntos penales al cual premió con una coordinación B en enero del 2021, Enrique Alonso Franco Jiménez (IMAGEN 2), y que tiene a cargo del Módulo de Puente Grande “MPG”, con resultados VERGONZOSOS, inferiores a varias sedes regionales (IMAGEN 3 Y 4) sobreponiendo los intereses de los negocios con su socio Pacheco, en lugar de servir a la ciudadanía que paga su salario, del cual por cierto  la unidad de transparencia del IJA oculta sus registros de asistencia, ya que no se presenta a trabajar..."</w:t>
            </w:r>
            <w:r w:rsidR="009F445C">
              <w:rPr>
                <w:rFonts w:asciiTheme="minorHAnsi" w:eastAsia="Times New Roman" w:hAnsiTheme="minorHAnsi" w:cstheme="minorHAnsi"/>
                <w:i/>
                <w:iCs/>
                <w:color w:val="000000"/>
                <w:sz w:val="18"/>
                <w:szCs w:val="18"/>
              </w:rPr>
              <w:t>.</w:t>
            </w:r>
          </w:p>
        </w:tc>
      </w:tr>
      <w:tr w:rsidR="00D9278B" w:rsidRPr="00E31FD7" w:rsidTr="000C1920">
        <w:trPr>
          <w:trHeight w:val="529"/>
        </w:trPr>
        <w:tc>
          <w:tcPr>
            <w:tcW w:w="1701" w:type="dxa"/>
            <w:shd w:val="clear" w:color="auto" w:fill="auto"/>
            <w:noWrap/>
            <w:vAlign w:val="center"/>
            <w:hideMark/>
          </w:tcPr>
          <w:p w:rsidR="00D9278B" w:rsidRPr="00E31FD7" w:rsidRDefault="00D9278B" w:rsidP="006E29B9">
            <w:pPr>
              <w:spacing w:line="240" w:lineRule="auto"/>
              <w:jc w:val="center"/>
              <w:rPr>
                <w:rFonts w:asciiTheme="minorHAnsi" w:eastAsia="Times New Roman" w:hAnsiTheme="minorHAnsi" w:cstheme="minorHAnsi"/>
                <w:color w:val="000000"/>
                <w:sz w:val="18"/>
                <w:szCs w:val="18"/>
              </w:rPr>
            </w:pPr>
            <w:r w:rsidRPr="00E31FD7">
              <w:rPr>
                <w:rFonts w:asciiTheme="minorHAnsi" w:eastAsia="Times New Roman" w:hAnsiTheme="minorHAnsi" w:cstheme="minorHAnsi"/>
                <w:color w:val="000000"/>
                <w:sz w:val="18"/>
                <w:szCs w:val="18"/>
              </w:rPr>
              <w:t xml:space="preserve"> 3 de marzo de 2022</w:t>
            </w:r>
          </w:p>
        </w:tc>
        <w:tc>
          <w:tcPr>
            <w:tcW w:w="2268" w:type="dxa"/>
            <w:shd w:val="clear" w:color="auto" w:fill="auto"/>
            <w:noWrap/>
            <w:vAlign w:val="center"/>
            <w:hideMark/>
          </w:tcPr>
          <w:p w:rsidR="00D9278B" w:rsidRPr="00E31FD7" w:rsidRDefault="00D9278B" w:rsidP="006E29B9">
            <w:pPr>
              <w:spacing w:line="240" w:lineRule="auto"/>
              <w:jc w:val="center"/>
              <w:rPr>
                <w:rFonts w:asciiTheme="minorHAnsi" w:eastAsia="Times New Roman" w:hAnsiTheme="minorHAnsi" w:cstheme="minorHAnsi"/>
                <w:color w:val="000000"/>
                <w:sz w:val="18"/>
                <w:szCs w:val="18"/>
              </w:rPr>
            </w:pPr>
            <w:r w:rsidRPr="00E31FD7">
              <w:rPr>
                <w:rFonts w:asciiTheme="minorHAnsi" w:eastAsia="Times New Roman" w:hAnsiTheme="minorHAnsi" w:cstheme="minorHAnsi"/>
                <w:color w:val="000000"/>
                <w:sz w:val="18"/>
                <w:szCs w:val="18"/>
              </w:rPr>
              <w:t>correo electrónico</w:t>
            </w:r>
          </w:p>
        </w:tc>
        <w:tc>
          <w:tcPr>
            <w:tcW w:w="5954" w:type="dxa"/>
            <w:shd w:val="clear" w:color="auto" w:fill="auto"/>
            <w:vAlign w:val="bottom"/>
            <w:hideMark/>
          </w:tcPr>
          <w:p w:rsidR="009F445C" w:rsidRDefault="00D9278B" w:rsidP="006E29B9">
            <w:pPr>
              <w:spacing w:line="240" w:lineRule="auto"/>
              <w:jc w:val="both"/>
              <w:rPr>
                <w:rFonts w:asciiTheme="minorHAnsi" w:eastAsia="Times New Roman" w:hAnsiTheme="minorHAnsi" w:cstheme="minorHAnsi"/>
                <w:i/>
                <w:iCs/>
                <w:color w:val="000000"/>
                <w:sz w:val="18"/>
                <w:szCs w:val="18"/>
              </w:rPr>
            </w:pPr>
            <w:r w:rsidRPr="00E31FD7">
              <w:rPr>
                <w:rFonts w:asciiTheme="minorHAnsi" w:eastAsia="Times New Roman" w:hAnsiTheme="minorHAnsi" w:cstheme="minorHAnsi"/>
                <w:i/>
                <w:iCs/>
                <w:color w:val="000000"/>
                <w:sz w:val="18"/>
                <w:szCs w:val="18"/>
              </w:rPr>
              <w:t>"…venimos a presentar formal denuncia en contra del servidor público y personas que a continuación se señalan: Pacheco Cueva Jaime Oswaldo director de métodos alternativos de solución de conflictos y validación del instituto de Justicia alternativa del estado de Jalisco. Por su presunta responsabilidad administrativa, por la comisión de faltas administrativas en el ejercicio de sus funciones en el caso de los servidores públicos, y Por su presunta responsabilidad en la comisión de hechos constitutivos de delito, en el ejercicio de sus funciones en el caso de los servidores públicos (...) ingreso a laborar la primera quincena de enero del 2019 (…)</w:t>
            </w:r>
          </w:p>
          <w:p w:rsidR="00D9278B" w:rsidRPr="00E31FD7" w:rsidRDefault="00D9278B" w:rsidP="006E29B9">
            <w:pPr>
              <w:spacing w:line="240" w:lineRule="auto"/>
              <w:jc w:val="both"/>
              <w:rPr>
                <w:rFonts w:asciiTheme="minorHAnsi" w:eastAsia="Times New Roman" w:hAnsiTheme="minorHAnsi" w:cstheme="minorHAnsi"/>
                <w:i/>
                <w:iCs/>
                <w:color w:val="000000"/>
                <w:sz w:val="18"/>
                <w:szCs w:val="18"/>
              </w:rPr>
            </w:pPr>
            <w:r w:rsidRPr="00E31FD7">
              <w:rPr>
                <w:rFonts w:asciiTheme="minorHAnsi" w:eastAsia="Times New Roman" w:hAnsiTheme="minorHAnsi" w:cstheme="minorHAnsi"/>
                <w:i/>
                <w:iCs/>
                <w:color w:val="000000"/>
                <w:sz w:val="18"/>
                <w:szCs w:val="18"/>
              </w:rPr>
              <w:br/>
              <w:t>Por su conducto e intervención fueron contratados los C. Fernández Pacheco José Ricardo sobrino y ahijado del denunciado (hijo de Verónica Pacheco Cueva hermana de Pacheco Cueva Jaime Oswaldo), y su cuñada la C. Gallegos Anguiano Cynthia Alejandra hermana de Luz Verónica Gallegos Anguiano  casada con Pacheco Cueva Jaime Oswaldo. Quienes ingresaron a laborar al instituto de justicia alternativa  la segunda quincena de febrero del 2019, un mes y medio posterior al ingreso de Pacheco Cueva Jaime Oswaldo. https://ija.gob.mx/Transparencia/</w:t>
            </w:r>
            <w:r w:rsidRPr="00E31FD7">
              <w:rPr>
                <w:rFonts w:asciiTheme="minorHAnsi" w:eastAsia="Times New Roman" w:hAnsiTheme="minorHAnsi" w:cstheme="minorHAnsi"/>
                <w:i/>
                <w:iCs/>
                <w:color w:val="000000"/>
                <w:sz w:val="18"/>
                <w:szCs w:val="18"/>
              </w:rPr>
              <w:br/>
              <w:t>(...)</w:t>
            </w:r>
            <w:r w:rsidRPr="00E31FD7">
              <w:rPr>
                <w:rFonts w:asciiTheme="minorHAnsi" w:eastAsia="Times New Roman" w:hAnsiTheme="minorHAnsi" w:cstheme="minorHAnsi"/>
                <w:i/>
                <w:iCs/>
                <w:color w:val="000000"/>
                <w:sz w:val="18"/>
                <w:szCs w:val="18"/>
              </w:rPr>
              <w:br/>
            </w:r>
            <w:r w:rsidRPr="00E31FD7">
              <w:rPr>
                <w:rFonts w:asciiTheme="minorHAnsi" w:eastAsia="Times New Roman" w:hAnsiTheme="minorHAnsi" w:cstheme="minorHAnsi"/>
                <w:i/>
                <w:iCs/>
                <w:color w:val="000000"/>
                <w:sz w:val="18"/>
                <w:szCs w:val="18"/>
              </w:rPr>
              <w:br/>
              <w:t>En la presentación de su libro el pasado 8 de septiembre en la sede del Colegio de Jalisco, declara públicamente como utilizo a servidores públicos del instituto de Justicia Alternativa del Estado de Jalisco dentro de su horario regular de trabajo para poder elaborar y recabar información de su libro, manifestando abiertamente el desvió y uso indebido de recursos públicos en actividades que no eran propias de la función encomendada por el IJA, (...)</w:t>
            </w:r>
            <w:r w:rsidRPr="00E31FD7">
              <w:rPr>
                <w:rFonts w:asciiTheme="minorHAnsi" w:eastAsia="Times New Roman" w:hAnsiTheme="minorHAnsi" w:cstheme="minorHAnsi"/>
                <w:i/>
                <w:iCs/>
                <w:color w:val="000000"/>
                <w:sz w:val="18"/>
                <w:szCs w:val="18"/>
              </w:rPr>
              <w:br/>
            </w:r>
            <w:r w:rsidRPr="00E31FD7">
              <w:rPr>
                <w:rFonts w:asciiTheme="minorHAnsi" w:eastAsia="Times New Roman" w:hAnsiTheme="minorHAnsi" w:cstheme="minorHAnsi"/>
                <w:i/>
                <w:iCs/>
                <w:color w:val="000000"/>
                <w:sz w:val="18"/>
                <w:szCs w:val="18"/>
              </w:rPr>
              <w:br/>
              <w:t>Las conductas descritas constituyen faltas administrativas graves de los servidores públicos, conforme a los artículos 63 Bis, 58, 52, 53 y 54 de Ley General de Responsabilidades Administrativas</w:t>
            </w:r>
          </w:p>
        </w:tc>
      </w:tr>
      <w:tr w:rsidR="00D9278B" w:rsidRPr="00E31FD7" w:rsidTr="006E29B9">
        <w:trPr>
          <w:trHeight w:val="4110"/>
        </w:trPr>
        <w:tc>
          <w:tcPr>
            <w:tcW w:w="1701" w:type="dxa"/>
            <w:shd w:val="clear" w:color="auto" w:fill="auto"/>
            <w:noWrap/>
            <w:vAlign w:val="center"/>
            <w:hideMark/>
          </w:tcPr>
          <w:p w:rsidR="00D9278B" w:rsidRPr="00E31FD7" w:rsidRDefault="00D9278B" w:rsidP="006E29B9">
            <w:pPr>
              <w:spacing w:line="240" w:lineRule="auto"/>
              <w:jc w:val="center"/>
              <w:rPr>
                <w:rFonts w:asciiTheme="minorHAnsi" w:eastAsia="Times New Roman" w:hAnsiTheme="minorHAnsi" w:cstheme="minorHAnsi"/>
                <w:color w:val="000000"/>
                <w:sz w:val="18"/>
                <w:szCs w:val="18"/>
              </w:rPr>
            </w:pPr>
            <w:r w:rsidRPr="00E31FD7">
              <w:rPr>
                <w:rFonts w:asciiTheme="minorHAnsi" w:eastAsia="Times New Roman" w:hAnsiTheme="minorHAnsi" w:cstheme="minorHAnsi"/>
                <w:color w:val="000000"/>
                <w:sz w:val="18"/>
                <w:szCs w:val="18"/>
              </w:rPr>
              <w:lastRenderedPageBreak/>
              <w:t>17/03/2022</w:t>
            </w:r>
          </w:p>
        </w:tc>
        <w:tc>
          <w:tcPr>
            <w:tcW w:w="2268" w:type="dxa"/>
            <w:shd w:val="clear" w:color="auto" w:fill="auto"/>
            <w:noWrap/>
            <w:vAlign w:val="center"/>
            <w:hideMark/>
          </w:tcPr>
          <w:p w:rsidR="00D9278B" w:rsidRPr="00E31FD7" w:rsidRDefault="009F445C" w:rsidP="006E29B9">
            <w:pPr>
              <w:spacing w:line="240" w:lineRule="auto"/>
              <w:jc w:val="cente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C</w:t>
            </w:r>
            <w:r w:rsidRPr="00E31FD7">
              <w:rPr>
                <w:rFonts w:asciiTheme="minorHAnsi" w:eastAsia="Times New Roman" w:hAnsiTheme="minorHAnsi" w:cstheme="minorHAnsi"/>
                <w:color w:val="000000"/>
                <w:sz w:val="18"/>
                <w:szCs w:val="18"/>
              </w:rPr>
              <w:t xml:space="preserve">orreo </w:t>
            </w:r>
            <w:r w:rsidR="00D9278B" w:rsidRPr="00E31FD7">
              <w:rPr>
                <w:rFonts w:asciiTheme="minorHAnsi" w:eastAsia="Times New Roman" w:hAnsiTheme="minorHAnsi" w:cstheme="minorHAnsi"/>
                <w:color w:val="000000"/>
                <w:sz w:val="18"/>
                <w:szCs w:val="18"/>
              </w:rPr>
              <w:t>electrónico</w:t>
            </w:r>
          </w:p>
        </w:tc>
        <w:tc>
          <w:tcPr>
            <w:tcW w:w="5954" w:type="dxa"/>
            <w:shd w:val="clear" w:color="auto" w:fill="auto"/>
            <w:vAlign w:val="bottom"/>
            <w:hideMark/>
          </w:tcPr>
          <w:p w:rsidR="00D9278B" w:rsidRPr="00E31FD7" w:rsidRDefault="00D9278B" w:rsidP="006E29B9">
            <w:pPr>
              <w:spacing w:line="240" w:lineRule="auto"/>
              <w:jc w:val="both"/>
              <w:rPr>
                <w:rFonts w:asciiTheme="minorHAnsi" w:eastAsia="Times New Roman" w:hAnsiTheme="minorHAnsi" w:cstheme="minorHAnsi"/>
                <w:i/>
                <w:iCs/>
                <w:color w:val="000000"/>
                <w:sz w:val="18"/>
                <w:szCs w:val="18"/>
              </w:rPr>
            </w:pPr>
            <w:r w:rsidRPr="00E31FD7">
              <w:rPr>
                <w:rFonts w:asciiTheme="minorHAnsi" w:eastAsia="Times New Roman" w:hAnsiTheme="minorHAnsi" w:cstheme="minorHAnsi"/>
                <w:i/>
                <w:iCs/>
                <w:color w:val="000000"/>
                <w:sz w:val="18"/>
                <w:szCs w:val="18"/>
              </w:rPr>
              <w:t xml:space="preserve">Sumario cronológico de algunas de las denuncias a PACHECO CUEVA JAIME OSWALDO director de métodos alternativos de solución de conflictos y validación del instituto de Justicia alternativa del Estado de Jalisco </w:t>
            </w:r>
            <w:r w:rsidRPr="00E31FD7">
              <w:rPr>
                <w:rFonts w:asciiTheme="minorHAnsi" w:eastAsia="Times New Roman" w:hAnsiTheme="minorHAnsi" w:cstheme="minorHAnsi"/>
                <w:i/>
                <w:iCs/>
                <w:color w:val="000000"/>
                <w:sz w:val="18"/>
                <w:szCs w:val="18"/>
              </w:rPr>
              <w:br/>
              <w:t xml:space="preserve"> </w:t>
            </w:r>
            <w:r w:rsidRPr="00E31FD7">
              <w:rPr>
                <w:rFonts w:asciiTheme="minorHAnsi" w:eastAsia="Times New Roman" w:hAnsiTheme="minorHAnsi" w:cstheme="minorHAnsi"/>
                <w:i/>
                <w:iCs/>
                <w:color w:val="000000"/>
                <w:sz w:val="18"/>
                <w:szCs w:val="18"/>
              </w:rPr>
              <w:br/>
              <w:t xml:space="preserve">1. NEPOTISMO Dolosamente Pacheco Cueva gestiono como director de métodos la contratación de sus familiares, ha otorgado nombramientos a sus incondicionales como pago de favores personales a personal notoriamente incompetente, sin que exista transparencia en las designaciones o exámenes de oposición.  </w:t>
            </w:r>
            <w:r w:rsidRPr="00E31FD7">
              <w:rPr>
                <w:rFonts w:asciiTheme="minorHAnsi" w:eastAsia="Times New Roman" w:hAnsiTheme="minorHAnsi" w:cstheme="minorHAnsi"/>
                <w:i/>
                <w:iCs/>
                <w:color w:val="000000"/>
                <w:sz w:val="18"/>
                <w:szCs w:val="18"/>
              </w:rPr>
              <w:br/>
              <w:t xml:space="preserve">2.       ALTERAR DOLOSAMENTE LOS INFORMES DE RESULTADOS OFICIALES DEL INSTITUTO </w:t>
            </w:r>
            <w:r w:rsidRPr="00E31FD7">
              <w:rPr>
                <w:rFonts w:asciiTheme="minorHAnsi" w:eastAsia="Times New Roman" w:hAnsiTheme="minorHAnsi" w:cstheme="minorHAnsi"/>
                <w:i/>
                <w:iCs/>
                <w:color w:val="000000"/>
                <w:sz w:val="18"/>
                <w:szCs w:val="18"/>
              </w:rPr>
              <w:br/>
              <w:t xml:space="preserve">DE LA SIGUIENTE TABLA SE DESPRENDEN LAS IRREGULARIDADES ENTRE LA INFORMACION QUE PROPORCIONARION VIA TRANSPARENCIA Y EL INFORME ANUAL DE ACTIVIDADES 2019 </w:t>
            </w:r>
            <w:r w:rsidRPr="00E31FD7">
              <w:rPr>
                <w:rFonts w:asciiTheme="minorHAnsi" w:eastAsia="Times New Roman" w:hAnsiTheme="minorHAnsi" w:cstheme="minorHAnsi"/>
                <w:i/>
                <w:iCs/>
                <w:color w:val="000000"/>
                <w:sz w:val="18"/>
                <w:szCs w:val="18"/>
              </w:rPr>
              <w:br/>
              <w:t xml:space="preserve">3.       ABANDONO DEL SERVICIO  </w:t>
            </w:r>
            <w:r w:rsidRPr="00E31FD7">
              <w:rPr>
                <w:rFonts w:asciiTheme="minorHAnsi" w:eastAsia="Times New Roman" w:hAnsiTheme="minorHAnsi" w:cstheme="minorHAnsi"/>
                <w:i/>
                <w:iCs/>
                <w:color w:val="000000"/>
                <w:sz w:val="18"/>
                <w:szCs w:val="18"/>
              </w:rPr>
              <w:br/>
              <w:t xml:space="preserve">4.       DESVIO DE RECURSOS PUBLICOS  </w:t>
            </w:r>
            <w:r w:rsidRPr="00E31FD7">
              <w:rPr>
                <w:rFonts w:asciiTheme="minorHAnsi" w:eastAsia="Times New Roman" w:hAnsiTheme="minorHAnsi" w:cstheme="minorHAnsi"/>
                <w:i/>
                <w:iCs/>
                <w:color w:val="000000"/>
                <w:sz w:val="18"/>
                <w:szCs w:val="18"/>
              </w:rPr>
              <w:br/>
              <w:t xml:space="preserve">A.      En la presentación de su libro el pasado 8 de septiembre del 2021 en la sede del Colegio de Jalisco, declara públicamente  (...) desvío  y uso indebido de recursos públicos en actividades que no eran propias de la función encomendada por el IJA, </w:t>
            </w:r>
            <w:r w:rsidRPr="00E31FD7">
              <w:rPr>
                <w:rFonts w:asciiTheme="minorHAnsi" w:eastAsia="Times New Roman" w:hAnsiTheme="minorHAnsi" w:cstheme="minorHAnsi"/>
                <w:i/>
                <w:iCs/>
                <w:color w:val="000000"/>
                <w:sz w:val="18"/>
                <w:szCs w:val="18"/>
              </w:rPr>
              <w:br/>
              <w:t>B.     Se le comisiona para asistir el 8 de diciembre a Centro Estatal de Justicia Alternativa, de Monterrey Nuevo León, se le paga avión y hospedaje para el y su esposa con recursos públicos y no asiste a la reunión con el centro de nuevo león   (...)</w:t>
            </w:r>
          </w:p>
        </w:tc>
      </w:tr>
    </w:tbl>
    <w:p w:rsidR="00D9278B" w:rsidRPr="00E31FD7" w:rsidRDefault="00D9278B" w:rsidP="00D53500">
      <w:pPr>
        <w:pStyle w:val="Textoindependiente2"/>
        <w:spacing w:line="240" w:lineRule="auto"/>
        <w:jc w:val="both"/>
        <w:rPr>
          <w:rFonts w:asciiTheme="minorHAnsi" w:hAnsiTheme="minorHAnsi" w:cstheme="minorHAnsi"/>
          <w:sz w:val="22"/>
          <w:szCs w:val="22"/>
          <w:lang w:val="es-ES"/>
        </w:rPr>
      </w:pPr>
    </w:p>
    <w:p w:rsidR="0023125D" w:rsidRDefault="0023125D" w:rsidP="0023125D">
      <w:pPr>
        <w:pStyle w:val="Textoindependiente2"/>
        <w:spacing w:line="240" w:lineRule="auto"/>
        <w:jc w:val="both"/>
        <w:rPr>
          <w:rFonts w:asciiTheme="minorHAnsi" w:hAnsiTheme="minorHAnsi" w:cstheme="minorHAnsi"/>
          <w:sz w:val="22"/>
          <w:szCs w:val="22"/>
        </w:rPr>
      </w:pPr>
      <w:r w:rsidRPr="00E31FD7">
        <w:rPr>
          <w:rFonts w:asciiTheme="minorHAnsi" w:hAnsiTheme="minorHAnsi" w:cstheme="minorHAnsi"/>
          <w:sz w:val="22"/>
          <w:szCs w:val="22"/>
        </w:rPr>
        <w:t>Siguiendo con el uso de la voz, el Dr. Ibarra Cárdenas consultó a las y los integrantes del CPS si tenían alguna observación o comentario respecto a los asuntos anteriores, sin que exista alguno. Por tanto, les hizo las siguientes propuestas al respecto:</w:t>
      </w:r>
    </w:p>
    <w:p w:rsidR="009F445C" w:rsidRPr="00E31FD7" w:rsidRDefault="009F445C" w:rsidP="0023125D">
      <w:pPr>
        <w:pStyle w:val="Textoindependiente2"/>
        <w:spacing w:line="240" w:lineRule="auto"/>
        <w:jc w:val="both"/>
        <w:rPr>
          <w:rFonts w:asciiTheme="minorHAnsi" w:hAnsiTheme="minorHAnsi" w:cstheme="minorHAnsi"/>
          <w:sz w:val="22"/>
          <w:szCs w:val="22"/>
        </w:rPr>
      </w:pPr>
    </w:p>
    <w:p w:rsidR="0023125D" w:rsidRPr="00E31FD7" w:rsidRDefault="0023125D" w:rsidP="0023125D">
      <w:pPr>
        <w:pStyle w:val="Textoindependiente2"/>
        <w:numPr>
          <w:ilvl w:val="0"/>
          <w:numId w:val="1"/>
        </w:numPr>
        <w:spacing w:line="240" w:lineRule="auto"/>
        <w:jc w:val="both"/>
        <w:rPr>
          <w:rFonts w:asciiTheme="minorHAnsi" w:hAnsiTheme="minorHAnsi" w:cstheme="minorHAnsi"/>
          <w:sz w:val="22"/>
          <w:szCs w:val="22"/>
        </w:rPr>
      </w:pPr>
      <w:r w:rsidRPr="00E31FD7">
        <w:rPr>
          <w:rFonts w:asciiTheme="minorHAnsi" w:hAnsiTheme="minorHAnsi" w:cstheme="minorHAnsi"/>
          <w:sz w:val="22"/>
          <w:szCs w:val="22"/>
        </w:rPr>
        <w:t>En lo relativo al caso de pre</w:t>
      </w:r>
      <w:r w:rsidR="00445738" w:rsidRPr="00E31FD7">
        <w:rPr>
          <w:rFonts w:asciiTheme="minorHAnsi" w:hAnsiTheme="minorHAnsi" w:cstheme="minorHAnsi"/>
          <w:sz w:val="22"/>
          <w:szCs w:val="22"/>
        </w:rPr>
        <w:t xml:space="preserve">suntos hechos de corrupción que se recibió mediante mensaje directo de la cuenta oficial </w:t>
      </w:r>
      <w:r w:rsidR="009F445C" w:rsidRPr="00E31FD7">
        <w:rPr>
          <w:rFonts w:asciiTheme="minorHAnsi" w:hAnsiTheme="minorHAnsi" w:cstheme="minorHAnsi"/>
          <w:sz w:val="22"/>
          <w:szCs w:val="22"/>
        </w:rPr>
        <w:t xml:space="preserve">de Twitter </w:t>
      </w:r>
      <w:r w:rsidR="00445738" w:rsidRPr="00E31FD7">
        <w:rPr>
          <w:rFonts w:asciiTheme="minorHAnsi" w:hAnsiTheme="minorHAnsi" w:cstheme="minorHAnsi"/>
          <w:sz w:val="22"/>
          <w:szCs w:val="22"/>
        </w:rPr>
        <w:t xml:space="preserve">del Comité </w:t>
      </w:r>
      <w:r w:rsidRPr="00E31FD7">
        <w:rPr>
          <w:rFonts w:asciiTheme="minorHAnsi" w:hAnsiTheme="minorHAnsi" w:cstheme="minorHAnsi"/>
          <w:sz w:val="22"/>
          <w:szCs w:val="22"/>
        </w:rPr>
        <w:t xml:space="preserve">se propuso </w:t>
      </w:r>
      <w:r w:rsidR="00445738" w:rsidRPr="00E31FD7">
        <w:rPr>
          <w:rFonts w:asciiTheme="minorHAnsi" w:hAnsiTheme="minorHAnsi" w:cstheme="minorHAnsi"/>
          <w:sz w:val="22"/>
          <w:szCs w:val="22"/>
        </w:rPr>
        <w:t>turnarlo a la Comisión Estatal de los Derechos Humanos para que en el ámbito de sus atribuciones atiendan dicha denuncia y hacerlo del conocimiento del o la denunciante.</w:t>
      </w:r>
    </w:p>
    <w:p w:rsidR="0023125D" w:rsidRPr="00E31FD7" w:rsidRDefault="0023125D" w:rsidP="0023125D">
      <w:pPr>
        <w:pStyle w:val="Textoindependiente2"/>
        <w:numPr>
          <w:ilvl w:val="0"/>
          <w:numId w:val="1"/>
        </w:numPr>
        <w:spacing w:line="240" w:lineRule="auto"/>
        <w:jc w:val="both"/>
        <w:rPr>
          <w:rFonts w:asciiTheme="minorHAnsi" w:hAnsiTheme="minorHAnsi" w:cstheme="minorHAnsi"/>
          <w:sz w:val="22"/>
          <w:szCs w:val="22"/>
        </w:rPr>
      </w:pPr>
      <w:r w:rsidRPr="00E31FD7">
        <w:rPr>
          <w:rFonts w:asciiTheme="minorHAnsi" w:hAnsiTheme="minorHAnsi" w:cstheme="minorHAnsi"/>
          <w:sz w:val="22"/>
          <w:szCs w:val="22"/>
        </w:rPr>
        <w:t>R</w:t>
      </w:r>
      <w:r w:rsidR="00445738" w:rsidRPr="00E31FD7">
        <w:rPr>
          <w:rFonts w:asciiTheme="minorHAnsi" w:hAnsiTheme="minorHAnsi" w:cstheme="minorHAnsi"/>
          <w:sz w:val="22"/>
          <w:szCs w:val="22"/>
        </w:rPr>
        <w:t>especto del asunto del Instituto de Justicia Alternativa propone</w:t>
      </w:r>
      <w:r w:rsidRPr="00E31FD7">
        <w:rPr>
          <w:rFonts w:asciiTheme="minorHAnsi" w:hAnsiTheme="minorHAnsi" w:cstheme="minorHAnsi"/>
          <w:sz w:val="22"/>
          <w:szCs w:val="22"/>
        </w:rPr>
        <w:t xml:space="preserve"> </w:t>
      </w:r>
      <w:r w:rsidR="00D0775E" w:rsidRPr="00E31FD7">
        <w:rPr>
          <w:rFonts w:asciiTheme="minorHAnsi" w:hAnsiTheme="minorHAnsi" w:cstheme="minorHAnsi"/>
          <w:sz w:val="22"/>
          <w:szCs w:val="22"/>
        </w:rPr>
        <w:t>turnar al Órgano Interno de C</w:t>
      </w:r>
      <w:r w:rsidR="00C70447" w:rsidRPr="00E31FD7">
        <w:rPr>
          <w:rFonts w:asciiTheme="minorHAnsi" w:hAnsiTheme="minorHAnsi" w:cstheme="minorHAnsi"/>
          <w:sz w:val="22"/>
          <w:szCs w:val="22"/>
        </w:rPr>
        <w:t>ontrol de dicha</w:t>
      </w:r>
      <w:r w:rsidR="00D0775E" w:rsidRPr="00E31FD7">
        <w:rPr>
          <w:rFonts w:asciiTheme="minorHAnsi" w:hAnsiTheme="minorHAnsi" w:cstheme="minorHAnsi"/>
          <w:sz w:val="22"/>
          <w:szCs w:val="22"/>
        </w:rPr>
        <w:t xml:space="preserve"> autoridad para que en el ámbito de sus facultad</w:t>
      </w:r>
      <w:r w:rsidR="001B07A7" w:rsidRPr="00E31FD7">
        <w:rPr>
          <w:rFonts w:asciiTheme="minorHAnsi" w:hAnsiTheme="minorHAnsi" w:cstheme="minorHAnsi"/>
          <w:sz w:val="22"/>
          <w:szCs w:val="22"/>
        </w:rPr>
        <w:t>es resuelva conforme a derecho e informarle al</w:t>
      </w:r>
      <w:r w:rsidR="00D0775E" w:rsidRPr="00E31FD7">
        <w:rPr>
          <w:rFonts w:asciiTheme="minorHAnsi" w:hAnsiTheme="minorHAnsi" w:cstheme="minorHAnsi"/>
          <w:sz w:val="22"/>
          <w:szCs w:val="22"/>
        </w:rPr>
        <w:t xml:space="preserve"> denunciante para su seguimiento.</w:t>
      </w:r>
    </w:p>
    <w:p w:rsidR="009F445C" w:rsidRDefault="009F445C" w:rsidP="00D0775E">
      <w:pPr>
        <w:pStyle w:val="Textoindependiente2"/>
        <w:spacing w:line="240" w:lineRule="auto"/>
        <w:jc w:val="both"/>
        <w:rPr>
          <w:rFonts w:asciiTheme="minorHAnsi" w:hAnsiTheme="minorHAnsi" w:cstheme="minorHAnsi"/>
          <w:sz w:val="22"/>
          <w:szCs w:val="22"/>
        </w:rPr>
      </w:pPr>
    </w:p>
    <w:p w:rsidR="00D0775E" w:rsidRPr="000C1920" w:rsidRDefault="009F445C" w:rsidP="00D0775E">
      <w:pPr>
        <w:pStyle w:val="Textoindependiente2"/>
        <w:spacing w:line="240" w:lineRule="auto"/>
        <w:jc w:val="both"/>
        <w:rPr>
          <w:rFonts w:asciiTheme="minorHAnsi" w:hAnsiTheme="minorHAnsi" w:cstheme="minorHAnsi"/>
          <w:sz w:val="22"/>
          <w:szCs w:val="22"/>
        </w:rPr>
      </w:pPr>
      <w:r w:rsidRPr="000C1920">
        <w:rPr>
          <w:rFonts w:asciiTheme="minorHAnsi" w:hAnsiTheme="minorHAnsi" w:cstheme="minorHAnsi"/>
          <w:sz w:val="22"/>
          <w:szCs w:val="22"/>
        </w:rPr>
        <w:t xml:space="preserve">El Presidente concluyó </w:t>
      </w:r>
      <w:r w:rsidR="00D0775E" w:rsidRPr="000C1920">
        <w:rPr>
          <w:rFonts w:asciiTheme="minorHAnsi" w:hAnsiTheme="minorHAnsi" w:cstheme="minorHAnsi"/>
          <w:sz w:val="22"/>
          <w:szCs w:val="22"/>
        </w:rPr>
        <w:t xml:space="preserve">su intervención dando cuenta </w:t>
      </w:r>
      <w:r w:rsidR="000C1920">
        <w:rPr>
          <w:rFonts w:asciiTheme="minorHAnsi" w:hAnsiTheme="minorHAnsi" w:cstheme="minorHAnsi"/>
          <w:sz w:val="22"/>
          <w:szCs w:val="22"/>
        </w:rPr>
        <w:t>d</w:t>
      </w:r>
      <w:r w:rsidRPr="000C1920">
        <w:rPr>
          <w:rFonts w:asciiTheme="minorHAnsi" w:hAnsiTheme="minorHAnsi" w:cstheme="minorHAnsi"/>
          <w:sz w:val="22"/>
          <w:szCs w:val="22"/>
        </w:rPr>
        <w:t xml:space="preserve">el </w:t>
      </w:r>
      <w:r w:rsidR="00D0775E" w:rsidRPr="000C1920">
        <w:rPr>
          <w:rFonts w:asciiTheme="minorHAnsi" w:hAnsiTheme="minorHAnsi" w:cstheme="minorHAnsi"/>
          <w:sz w:val="22"/>
          <w:szCs w:val="22"/>
        </w:rPr>
        <w:t>asunto</w:t>
      </w:r>
      <w:r w:rsidR="00AE01E5" w:rsidRPr="000C1920">
        <w:rPr>
          <w:rFonts w:asciiTheme="minorHAnsi" w:hAnsiTheme="minorHAnsi" w:cstheme="minorHAnsi"/>
          <w:sz w:val="22"/>
          <w:szCs w:val="22"/>
        </w:rPr>
        <w:t xml:space="preserve"> que se hizo público mediante una nota en el periódico “Mural” </w:t>
      </w:r>
      <w:r w:rsidR="00D0775E" w:rsidRPr="000C1920">
        <w:rPr>
          <w:rFonts w:asciiTheme="minorHAnsi" w:hAnsiTheme="minorHAnsi" w:cstheme="minorHAnsi"/>
          <w:sz w:val="22"/>
          <w:szCs w:val="22"/>
        </w:rPr>
        <w:t>respecto al uso de vehículos</w:t>
      </w:r>
      <w:r w:rsidR="00AE01E5" w:rsidRPr="000C1920">
        <w:rPr>
          <w:rFonts w:asciiTheme="minorHAnsi" w:hAnsiTheme="minorHAnsi" w:cstheme="minorHAnsi"/>
          <w:sz w:val="22"/>
          <w:szCs w:val="22"/>
        </w:rPr>
        <w:t xml:space="preserve"> oficiales</w:t>
      </w:r>
      <w:r w:rsidR="00D0775E" w:rsidRPr="000C1920">
        <w:rPr>
          <w:rFonts w:asciiTheme="minorHAnsi" w:hAnsiTheme="minorHAnsi" w:cstheme="minorHAnsi"/>
          <w:sz w:val="22"/>
          <w:szCs w:val="22"/>
        </w:rPr>
        <w:t xml:space="preserve"> en eventos públicos</w:t>
      </w:r>
      <w:r w:rsidR="00AE01E5" w:rsidRPr="000C1920">
        <w:rPr>
          <w:rFonts w:asciiTheme="minorHAnsi" w:hAnsiTheme="minorHAnsi" w:cstheme="minorHAnsi"/>
          <w:sz w:val="22"/>
          <w:szCs w:val="22"/>
        </w:rPr>
        <w:t xml:space="preserve"> y </w:t>
      </w:r>
      <w:r w:rsidR="00C70447" w:rsidRPr="000C1920">
        <w:rPr>
          <w:rFonts w:asciiTheme="minorHAnsi" w:hAnsiTheme="minorHAnsi" w:cstheme="minorHAnsi"/>
          <w:sz w:val="22"/>
          <w:szCs w:val="22"/>
        </w:rPr>
        <w:t xml:space="preserve">la promoción de la imagen </w:t>
      </w:r>
      <w:r w:rsidR="000C1920">
        <w:rPr>
          <w:rFonts w:asciiTheme="minorHAnsi" w:hAnsiTheme="minorHAnsi" w:cstheme="minorHAnsi"/>
          <w:sz w:val="22"/>
          <w:szCs w:val="22"/>
        </w:rPr>
        <w:t>con el uso de recursos públicos en un evento de un partido político</w:t>
      </w:r>
      <w:bookmarkStart w:id="0" w:name="_GoBack"/>
      <w:bookmarkEnd w:id="0"/>
      <w:r w:rsidR="000C1920">
        <w:rPr>
          <w:rFonts w:asciiTheme="minorHAnsi" w:hAnsiTheme="minorHAnsi" w:cstheme="minorHAnsi"/>
          <w:sz w:val="22"/>
          <w:szCs w:val="22"/>
        </w:rPr>
        <w:t>.  P</w:t>
      </w:r>
      <w:r w:rsidR="00C70447" w:rsidRPr="000C1920">
        <w:rPr>
          <w:rFonts w:asciiTheme="minorHAnsi" w:hAnsiTheme="minorHAnsi" w:cstheme="minorHAnsi"/>
          <w:sz w:val="22"/>
          <w:szCs w:val="22"/>
        </w:rPr>
        <w:t>or lo que puso a consideración de las y los miembros del Comité se dé cuenta a la Contraloría del Estado y al Órgano Interno de Control del Congreso del Estado adjuntando la nota mencionada para que en el ámbito de sus atribuciones y funciones determinen e informen si alguno de los servidores públicos incurrió en algún tipo de falta como es el desvió de recursos públicos.</w:t>
      </w:r>
    </w:p>
    <w:p w:rsidR="001B07A7" w:rsidRDefault="0023125D" w:rsidP="0023125D">
      <w:pPr>
        <w:pStyle w:val="Textoindependiente2"/>
        <w:spacing w:line="240" w:lineRule="auto"/>
        <w:jc w:val="both"/>
        <w:rPr>
          <w:rFonts w:asciiTheme="minorHAnsi" w:hAnsiTheme="minorHAnsi" w:cstheme="minorHAnsi"/>
          <w:sz w:val="22"/>
          <w:szCs w:val="22"/>
          <w:lang w:val="es-ES"/>
        </w:rPr>
      </w:pPr>
      <w:r w:rsidRPr="00E31FD7">
        <w:rPr>
          <w:rFonts w:asciiTheme="minorHAnsi" w:hAnsiTheme="minorHAnsi" w:cstheme="minorHAnsi"/>
          <w:sz w:val="22"/>
          <w:szCs w:val="22"/>
          <w:lang w:val="es-ES"/>
        </w:rPr>
        <w:lastRenderedPageBreak/>
        <w:t xml:space="preserve">Por lo que con los votos de las y los Consejeros </w:t>
      </w:r>
      <w:r w:rsidR="009F445C">
        <w:rPr>
          <w:rFonts w:asciiTheme="minorHAnsi" w:hAnsiTheme="minorHAnsi" w:cstheme="minorHAnsi"/>
          <w:b/>
          <w:sz w:val="22"/>
          <w:szCs w:val="22"/>
        </w:rPr>
        <w:t>presentes se</w:t>
      </w:r>
      <w:r w:rsidRPr="00E31FD7">
        <w:rPr>
          <w:rFonts w:asciiTheme="minorHAnsi" w:hAnsiTheme="minorHAnsi" w:cstheme="minorHAnsi"/>
          <w:b/>
          <w:sz w:val="22"/>
          <w:szCs w:val="22"/>
        </w:rPr>
        <w:t xml:space="preserve"> </w:t>
      </w:r>
      <w:r w:rsidRPr="00E31FD7">
        <w:rPr>
          <w:rFonts w:asciiTheme="minorHAnsi" w:hAnsiTheme="minorHAnsi" w:cstheme="minorHAnsi"/>
          <w:b/>
          <w:smallCaps/>
          <w:sz w:val="22"/>
          <w:szCs w:val="22"/>
          <w:lang w:val="es-ES"/>
        </w:rPr>
        <w:t xml:space="preserve">aprobaron por unanimidad </w:t>
      </w:r>
      <w:r w:rsidRPr="00E31FD7">
        <w:rPr>
          <w:rFonts w:asciiTheme="minorHAnsi" w:hAnsiTheme="minorHAnsi" w:cstheme="minorHAnsi"/>
          <w:sz w:val="22"/>
          <w:szCs w:val="22"/>
          <w:lang w:val="es-ES"/>
        </w:rPr>
        <w:t>los acuerdos propuestos</w:t>
      </w:r>
      <w:r w:rsidR="00C70447" w:rsidRPr="00E31FD7">
        <w:rPr>
          <w:rFonts w:asciiTheme="minorHAnsi" w:hAnsiTheme="minorHAnsi" w:cstheme="minorHAnsi"/>
          <w:sz w:val="22"/>
          <w:szCs w:val="22"/>
          <w:lang w:val="es-ES"/>
        </w:rPr>
        <w:t xml:space="preserve">. </w:t>
      </w:r>
    </w:p>
    <w:p w:rsidR="00E31FD7" w:rsidRPr="00E31FD7" w:rsidRDefault="00E31FD7" w:rsidP="0023125D">
      <w:pPr>
        <w:pStyle w:val="Textoindependiente2"/>
        <w:spacing w:line="240" w:lineRule="auto"/>
        <w:jc w:val="both"/>
        <w:rPr>
          <w:rFonts w:asciiTheme="minorHAnsi" w:hAnsiTheme="minorHAnsi" w:cstheme="minorHAnsi"/>
          <w:sz w:val="22"/>
          <w:szCs w:val="22"/>
          <w:lang w:val="es-ES"/>
        </w:rPr>
      </w:pPr>
    </w:p>
    <w:p w:rsidR="007A5235" w:rsidRPr="000C1920" w:rsidRDefault="00D53500" w:rsidP="007A5235">
      <w:pPr>
        <w:pStyle w:val="1"/>
        <w:spacing w:line="240" w:lineRule="auto"/>
        <w:ind w:firstLine="0"/>
        <w:rPr>
          <w:rFonts w:asciiTheme="minorHAnsi" w:hAnsiTheme="minorHAnsi" w:cstheme="minorHAnsi"/>
          <w:b/>
          <w:sz w:val="22"/>
          <w:szCs w:val="22"/>
        </w:rPr>
      </w:pPr>
      <w:r w:rsidRPr="00E31FD7">
        <w:rPr>
          <w:rFonts w:asciiTheme="minorHAnsi" w:hAnsiTheme="minorHAnsi" w:cstheme="minorHAnsi"/>
          <w:b/>
          <w:sz w:val="22"/>
          <w:szCs w:val="22"/>
        </w:rPr>
        <w:t>VI</w:t>
      </w:r>
      <w:r w:rsidR="00FB70F7" w:rsidRPr="00E31FD7">
        <w:rPr>
          <w:rFonts w:asciiTheme="minorHAnsi" w:hAnsiTheme="minorHAnsi" w:cstheme="minorHAnsi"/>
          <w:b/>
          <w:sz w:val="22"/>
          <w:szCs w:val="22"/>
        </w:rPr>
        <w:t>I</w:t>
      </w:r>
      <w:r w:rsidRPr="00E31FD7">
        <w:rPr>
          <w:rFonts w:asciiTheme="minorHAnsi" w:hAnsiTheme="minorHAnsi" w:cstheme="minorHAnsi"/>
          <w:b/>
          <w:sz w:val="22"/>
          <w:szCs w:val="22"/>
        </w:rPr>
        <w:t xml:space="preserve">. </w:t>
      </w:r>
      <w:r w:rsidR="007A5235" w:rsidRPr="000C1920">
        <w:rPr>
          <w:rFonts w:asciiTheme="minorHAnsi" w:hAnsiTheme="minorHAnsi" w:cstheme="minorHAnsi"/>
          <w:b/>
          <w:sz w:val="22"/>
          <w:szCs w:val="22"/>
        </w:rPr>
        <w:t>Presentación de los avances del Programa de Trabajo Anual 2022 del CPS</w:t>
      </w:r>
    </w:p>
    <w:p w:rsidR="00D53500" w:rsidRPr="00E31FD7" w:rsidRDefault="00D53500" w:rsidP="007A5235">
      <w:pPr>
        <w:pStyle w:val="1"/>
        <w:spacing w:line="240" w:lineRule="auto"/>
        <w:ind w:firstLine="0"/>
        <w:rPr>
          <w:rFonts w:asciiTheme="minorHAnsi" w:eastAsia="Times" w:hAnsiTheme="minorHAnsi" w:cstheme="minorHAnsi"/>
        </w:rPr>
      </w:pPr>
    </w:p>
    <w:p w:rsidR="00D53500" w:rsidRPr="00E31FD7" w:rsidRDefault="00D53500" w:rsidP="00D53500">
      <w:pPr>
        <w:pStyle w:val="Normal1"/>
        <w:spacing w:line="259" w:lineRule="auto"/>
        <w:jc w:val="both"/>
        <w:rPr>
          <w:rFonts w:asciiTheme="minorHAnsi" w:eastAsia="Times" w:hAnsiTheme="minorHAnsi" w:cstheme="minorHAnsi"/>
          <w:lang w:val="es-ES_tradnl" w:eastAsia="es-ES"/>
        </w:rPr>
      </w:pPr>
      <w:r w:rsidRPr="00E31FD7">
        <w:rPr>
          <w:rFonts w:asciiTheme="minorHAnsi" w:eastAsia="Times" w:hAnsiTheme="minorHAnsi" w:cstheme="minorHAnsi"/>
          <w:lang w:val="es-ES_tradnl" w:eastAsia="es-ES"/>
        </w:rPr>
        <w:t xml:space="preserve">En este punto del orden del día, relativo a la presentación, y en su caso, aprobación del Programa de Trabajo Anual 2022 dos </w:t>
      </w:r>
      <w:r w:rsidR="001E0CFD">
        <w:rPr>
          <w:rFonts w:asciiTheme="minorHAnsi" w:eastAsia="Times" w:hAnsiTheme="minorHAnsi" w:cstheme="minorHAnsi"/>
          <w:lang w:val="es-ES_tradnl" w:eastAsia="es-ES"/>
        </w:rPr>
        <w:t>m</w:t>
      </w:r>
      <w:r w:rsidRPr="00E31FD7">
        <w:rPr>
          <w:rFonts w:asciiTheme="minorHAnsi" w:eastAsia="Times" w:hAnsiTheme="minorHAnsi" w:cstheme="minorHAnsi"/>
          <w:lang w:val="es-ES_tradnl" w:eastAsia="es-ES"/>
        </w:rPr>
        <w:t xml:space="preserve">il veintidós, el Presidente </w:t>
      </w:r>
      <w:r w:rsidR="001B07A7" w:rsidRPr="00E31FD7">
        <w:rPr>
          <w:rFonts w:asciiTheme="minorHAnsi" w:eastAsia="Times" w:hAnsiTheme="minorHAnsi" w:cstheme="minorHAnsi"/>
          <w:lang w:val="es-ES_tradnl" w:eastAsia="es-ES"/>
        </w:rPr>
        <w:t>les</w:t>
      </w:r>
      <w:r w:rsidRPr="00E31FD7">
        <w:rPr>
          <w:rFonts w:asciiTheme="minorHAnsi" w:eastAsia="Times" w:hAnsiTheme="minorHAnsi" w:cstheme="minorHAnsi"/>
          <w:lang w:val="es-ES_tradnl" w:eastAsia="es-ES"/>
        </w:rPr>
        <w:t xml:space="preserve"> pidió a las y los integrantes del CPS que expusieran </w:t>
      </w:r>
      <w:r w:rsidR="00F0230C" w:rsidRPr="00E31FD7">
        <w:rPr>
          <w:rFonts w:asciiTheme="minorHAnsi" w:eastAsia="Times" w:hAnsiTheme="minorHAnsi" w:cstheme="minorHAnsi"/>
          <w:lang w:val="es-ES_tradnl" w:eastAsia="es-ES"/>
        </w:rPr>
        <w:t xml:space="preserve">los avances de </w:t>
      </w:r>
      <w:r w:rsidRPr="00E31FD7">
        <w:rPr>
          <w:rFonts w:asciiTheme="minorHAnsi" w:eastAsia="Times" w:hAnsiTheme="minorHAnsi" w:cstheme="minorHAnsi"/>
          <w:lang w:val="es-ES_tradnl" w:eastAsia="es-ES"/>
        </w:rPr>
        <w:t>los</w:t>
      </w:r>
      <w:r w:rsidR="001B07A7" w:rsidRPr="00E31FD7">
        <w:rPr>
          <w:rFonts w:asciiTheme="minorHAnsi" w:eastAsia="Times" w:hAnsiTheme="minorHAnsi" w:cstheme="minorHAnsi"/>
          <w:lang w:val="es-ES_tradnl" w:eastAsia="es-ES"/>
        </w:rPr>
        <w:t xml:space="preserve"> proyectos que este año lideran.</w:t>
      </w:r>
    </w:p>
    <w:p w:rsidR="00D53500" w:rsidRPr="00E31FD7" w:rsidRDefault="00D53500" w:rsidP="00D53500">
      <w:pPr>
        <w:pStyle w:val="Normal1"/>
        <w:spacing w:line="259" w:lineRule="auto"/>
        <w:jc w:val="both"/>
        <w:rPr>
          <w:rFonts w:asciiTheme="minorHAnsi" w:eastAsia="Times" w:hAnsiTheme="minorHAnsi" w:cstheme="minorHAnsi"/>
          <w:lang w:val="es-ES_tradnl" w:eastAsia="es-ES"/>
        </w:rPr>
      </w:pPr>
    </w:p>
    <w:p w:rsidR="00F0230C" w:rsidRPr="00E31FD7" w:rsidRDefault="00F0230C" w:rsidP="00F0230C">
      <w:pPr>
        <w:pStyle w:val="Prrafodelista"/>
        <w:ind w:left="0"/>
        <w:jc w:val="both"/>
        <w:rPr>
          <w:rFonts w:asciiTheme="minorHAnsi" w:hAnsiTheme="minorHAnsi" w:cstheme="minorHAnsi"/>
          <w:color w:val="000000"/>
          <w:shd w:val="clear" w:color="auto" w:fill="FFFFFF"/>
        </w:rPr>
      </w:pPr>
      <w:r w:rsidRPr="00E31FD7">
        <w:rPr>
          <w:rFonts w:asciiTheme="minorHAnsi" w:hAnsiTheme="minorHAnsi" w:cstheme="minorHAnsi"/>
          <w:color w:val="000000"/>
          <w:shd w:val="clear" w:color="auto" w:fill="FFFFFF"/>
        </w:rPr>
        <w:t>En uso de la voz, el Dr. Jesús Ibarra señaló los avances de los proyectos que coordinará durante este año.</w:t>
      </w:r>
    </w:p>
    <w:p w:rsidR="00F0230C" w:rsidRPr="00E31FD7" w:rsidRDefault="00F0230C" w:rsidP="00F0230C">
      <w:pPr>
        <w:jc w:val="both"/>
        <w:rPr>
          <w:rFonts w:asciiTheme="minorHAnsi" w:hAnsiTheme="minorHAnsi" w:cstheme="minorHAnsi"/>
          <w:color w:val="000000"/>
          <w:shd w:val="clear" w:color="auto" w:fill="FFFFFF"/>
        </w:rPr>
      </w:pPr>
    </w:p>
    <w:p w:rsidR="001E0CFD" w:rsidRDefault="00F0230C" w:rsidP="00F0230C">
      <w:pPr>
        <w:pStyle w:val="Prrafodelista"/>
        <w:numPr>
          <w:ilvl w:val="0"/>
          <w:numId w:val="6"/>
        </w:numPr>
        <w:ind w:left="567"/>
        <w:jc w:val="both"/>
        <w:rPr>
          <w:rFonts w:asciiTheme="minorHAnsi" w:hAnsiTheme="minorHAnsi" w:cstheme="minorHAnsi"/>
          <w:color w:val="000000"/>
          <w:shd w:val="clear" w:color="auto" w:fill="FFFFFF"/>
        </w:rPr>
      </w:pPr>
      <w:r w:rsidRPr="00E31FD7">
        <w:rPr>
          <w:rFonts w:asciiTheme="minorHAnsi" w:hAnsiTheme="minorHAnsi" w:cstheme="minorHAnsi"/>
          <w:b/>
          <w:color w:val="000000"/>
          <w:shd w:val="clear" w:color="auto" w:fill="FFFFFF"/>
        </w:rPr>
        <w:t>Ley de Designaciones Públicas y del Servicio Profesional de Carrera del Estado de Jalisco</w:t>
      </w:r>
    </w:p>
    <w:p w:rsidR="00F0230C" w:rsidRPr="00E31FD7" w:rsidRDefault="00F0230C" w:rsidP="000C1920">
      <w:pPr>
        <w:pStyle w:val="Prrafodelista"/>
        <w:ind w:left="567"/>
        <w:jc w:val="both"/>
        <w:rPr>
          <w:rFonts w:asciiTheme="minorHAnsi" w:hAnsiTheme="minorHAnsi" w:cstheme="minorHAnsi"/>
          <w:color w:val="000000"/>
          <w:shd w:val="clear" w:color="auto" w:fill="FFFFFF"/>
        </w:rPr>
      </w:pPr>
    </w:p>
    <w:p w:rsidR="00F0230C" w:rsidRPr="00E31FD7" w:rsidRDefault="00F0230C" w:rsidP="00F0230C">
      <w:pPr>
        <w:pStyle w:val="Prrafodelista"/>
        <w:jc w:val="both"/>
        <w:rPr>
          <w:rFonts w:asciiTheme="minorHAnsi" w:hAnsiTheme="minorHAnsi" w:cstheme="minorHAnsi"/>
        </w:rPr>
      </w:pPr>
      <w:r w:rsidRPr="00E31FD7">
        <w:rPr>
          <w:rFonts w:asciiTheme="minorHAnsi" w:hAnsiTheme="minorHAnsi" w:cstheme="minorHAnsi"/>
          <w:color w:val="000000"/>
          <w:shd w:val="clear" w:color="auto" w:fill="FFFFFF"/>
        </w:rPr>
        <w:t>“</w:t>
      </w:r>
      <w:r w:rsidRPr="00E31FD7">
        <w:rPr>
          <w:rFonts w:asciiTheme="minorHAnsi" w:hAnsiTheme="minorHAnsi" w:cstheme="minorHAnsi"/>
        </w:rPr>
        <w:t xml:space="preserve">Se ha reunido en 2 dos ocasiones con quienes integran al observatorio ciudadano denominado “Designaciones Públicas Jalisco” y han elaborado un plan de trabajo que consiste en 3 tres etapas: </w:t>
      </w:r>
    </w:p>
    <w:p w:rsidR="00F0230C" w:rsidRPr="00E31FD7" w:rsidRDefault="00F0230C" w:rsidP="00F0230C">
      <w:pPr>
        <w:pStyle w:val="Prrafodelista"/>
        <w:jc w:val="both"/>
        <w:rPr>
          <w:rFonts w:asciiTheme="minorHAnsi" w:hAnsiTheme="minorHAnsi" w:cstheme="minorHAnsi"/>
        </w:rPr>
      </w:pPr>
    </w:p>
    <w:p w:rsidR="00F0230C" w:rsidRPr="00E31FD7" w:rsidRDefault="00F0230C" w:rsidP="00F0230C">
      <w:pPr>
        <w:pStyle w:val="Prrafodelista"/>
        <w:numPr>
          <w:ilvl w:val="0"/>
          <w:numId w:val="13"/>
        </w:numPr>
        <w:jc w:val="both"/>
        <w:rPr>
          <w:rFonts w:asciiTheme="minorHAnsi" w:hAnsiTheme="minorHAnsi" w:cstheme="minorHAnsi"/>
        </w:rPr>
      </w:pPr>
      <w:r w:rsidRPr="00E31FD7">
        <w:rPr>
          <w:rFonts w:asciiTheme="minorHAnsi" w:hAnsiTheme="minorHAnsi" w:cstheme="minorHAnsi"/>
          <w:b/>
        </w:rPr>
        <w:t>Elaboración de insumos</w:t>
      </w:r>
      <w:r w:rsidRPr="00E31FD7">
        <w:rPr>
          <w:rFonts w:asciiTheme="minorHAnsi" w:hAnsiTheme="minorHAnsi" w:cstheme="minorHAnsi"/>
        </w:rPr>
        <w:t xml:space="preserve">. Esta primera etapa la está trabajando el </w:t>
      </w:r>
      <w:r w:rsidR="001E0CFD">
        <w:rPr>
          <w:rFonts w:asciiTheme="minorHAnsi" w:hAnsiTheme="minorHAnsi" w:cstheme="minorHAnsi"/>
        </w:rPr>
        <w:t>O</w:t>
      </w:r>
      <w:r w:rsidR="001E0CFD" w:rsidRPr="00E31FD7">
        <w:rPr>
          <w:rFonts w:asciiTheme="minorHAnsi" w:hAnsiTheme="minorHAnsi" w:cstheme="minorHAnsi"/>
        </w:rPr>
        <w:t>bservatorio</w:t>
      </w:r>
      <w:r w:rsidRPr="00E31FD7">
        <w:rPr>
          <w:rFonts w:asciiTheme="minorHAnsi" w:hAnsiTheme="minorHAnsi" w:cstheme="minorHAnsi"/>
        </w:rPr>
        <w:t xml:space="preserve">, consiste en la elaboración de las propuestas de redacción </w:t>
      </w:r>
      <w:r w:rsidR="001E0CFD">
        <w:rPr>
          <w:rFonts w:asciiTheme="minorHAnsi" w:hAnsiTheme="minorHAnsi" w:cstheme="minorHAnsi"/>
        </w:rPr>
        <w:t>de</w:t>
      </w:r>
      <w:r w:rsidRPr="00E31FD7">
        <w:rPr>
          <w:rFonts w:asciiTheme="minorHAnsi" w:hAnsiTheme="minorHAnsi" w:cstheme="minorHAnsi"/>
        </w:rPr>
        <w:t xml:space="preserve"> una Ley de designaciones públicas y otra del servicio civil de carrera. </w:t>
      </w:r>
    </w:p>
    <w:p w:rsidR="00F0230C" w:rsidRPr="00E31FD7" w:rsidRDefault="00F0230C" w:rsidP="00F0230C">
      <w:pPr>
        <w:pStyle w:val="Prrafodelista"/>
        <w:ind w:left="1080"/>
        <w:jc w:val="both"/>
        <w:rPr>
          <w:rFonts w:asciiTheme="minorHAnsi" w:hAnsiTheme="minorHAnsi" w:cstheme="minorHAnsi"/>
        </w:rPr>
      </w:pPr>
    </w:p>
    <w:p w:rsidR="00F0230C" w:rsidRPr="00E31FD7" w:rsidRDefault="00F0230C" w:rsidP="00F0230C">
      <w:pPr>
        <w:pStyle w:val="Prrafodelista"/>
        <w:numPr>
          <w:ilvl w:val="0"/>
          <w:numId w:val="13"/>
        </w:numPr>
        <w:jc w:val="both"/>
        <w:rPr>
          <w:rFonts w:asciiTheme="minorHAnsi" w:hAnsiTheme="minorHAnsi" w:cstheme="minorHAnsi"/>
          <w:b/>
        </w:rPr>
      </w:pPr>
      <w:r w:rsidRPr="00E31FD7">
        <w:rPr>
          <w:rFonts w:asciiTheme="minorHAnsi" w:hAnsiTheme="minorHAnsi" w:cstheme="minorHAnsi"/>
          <w:b/>
        </w:rPr>
        <w:t xml:space="preserve">Convocatoria pública abierta. </w:t>
      </w:r>
      <w:r w:rsidR="001E0CFD" w:rsidRPr="000C1920">
        <w:rPr>
          <w:rFonts w:asciiTheme="minorHAnsi" w:hAnsiTheme="minorHAnsi" w:cstheme="minorHAnsi"/>
        </w:rPr>
        <w:t>Para discutir</w:t>
      </w:r>
      <w:r w:rsidRPr="00E31FD7">
        <w:rPr>
          <w:rFonts w:asciiTheme="minorHAnsi" w:hAnsiTheme="minorHAnsi" w:cstheme="minorHAnsi"/>
        </w:rPr>
        <w:t xml:space="preserve"> los documentos mencionados en la etapa 1 uno y los que pudieran presentarse en relación con éstos.</w:t>
      </w:r>
    </w:p>
    <w:p w:rsidR="00F0230C" w:rsidRPr="00E31FD7" w:rsidRDefault="00F0230C" w:rsidP="00F0230C">
      <w:pPr>
        <w:pStyle w:val="Prrafodelista"/>
        <w:rPr>
          <w:rFonts w:asciiTheme="minorHAnsi" w:hAnsiTheme="minorHAnsi" w:cstheme="minorHAnsi"/>
          <w:b/>
        </w:rPr>
      </w:pPr>
    </w:p>
    <w:p w:rsidR="00F0230C" w:rsidRPr="00E31FD7" w:rsidRDefault="00F0230C" w:rsidP="00F0230C">
      <w:pPr>
        <w:pStyle w:val="Prrafodelista"/>
        <w:numPr>
          <w:ilvl w:val="0"/>
          <w:numId w:val="13"/>
        </w:numPr>
        <w:jc w:val="both"/>
        <w:rPr>
          <w:rFonts w:asciiTheme="minorHAnsi" w:hAnsiTheme="minorHAnsi" w:cstheme="minorHAnsi"/>
          <w:b/>
        </w:rPr>
      </w:pPr>
      <w:r w:rsidRPr="00E31FD7">
        <w:rPr>
          <w:rFonts w:asciiTheme="minorHAnsi" w:hAnsiTheme="minorHAnsi" w:cstheme="minorHAnsi"/>
          <w:b/>
        </w:rPr>
        <w:t xml:space="preserve">Elaboración de la convocatoria. </w:t>
      </w:r>
      <w:r w:rsidRPr="00E31FD7">
        <w:rPr>
          <w:rFonts w:asciiTheme="minorHAnsi" w:hAnsiTheme="minorHAnsi" w:cstheme="minorHAnsi"/>
        </w:rPr>
        <w:t>Se tiene planeado realizar</w:t>
      </w:r>
      <w:r w:rsidR="001E0CFD">
        <w:rPr>
          <w:rFonts w:asciiTheme="minorHAnsi" w:hAnsiTheme="minorHAnsi" w:cstheme="minorHAnsi"/>
        </w:rPr>
        <w:t>,</w:t>
      </w:r>
      <w:r w:rsidRPr="00E31FD7">
        <w:rPr>
          <w:rFonts w:asciiTheme="minorHAnsi" w:hAnsiTheme="minorHAnsi" w:cstheme="minorHAnsi"/>
        </w:rPr>
        <w:t xml:space="preserve"> después del periodo vacacional de primavera, es decir, después de semana de pascua, la primera mesa de trabajo. </w:t>
      </w:r>
    </w:p>
    <w:p w:rsidR="00F0230C" w:rsidRPr="00E31FD7" w:rsidRDefault="00F0230C" w:rsidP="00F0230C">
      <w:pPr>
        <w:jc w:val="both"/>
        <w:rPr>
          <w:rFonts w:asciiTheme="minorHAnsi" w:hAnsiTheme="minorHAnsi" w:cstheme="minorHAnsi"/>
          <w:b/>
        </w:rPr>
      </w:pPr>
    </w:p>
    <w:p w:rsidR="00F0230C" w:rsidRPr="00E31FD7" w:rsidRDefault="00F0230C" w:rsidP="00F0230C">
      <w:pPr>
        <w:jc w:val="both"/>
        <w:rPr>
          <w:rFonts w:asciiTheme="minorHAnsi" w:hAnsiTheme="minorHAnsi" w:cstheme="minorHAnsi"/>
        </w:rPr>
      </w:pPr>
      <w:r w:rsidRPr="00E31FD7">
        <w:rPr>
          <w:rFonts w:asciiTheme="minorHAnsi" w:hAnsiTheme="minorHAnsi" w:cstheme="minorHAnsi"/>
        </w:rPr>
        <w:t>El Presidente menciona que es un trabajo complejo ya que con los insumos mencionados se marca la pauta para definir que se queda y que se va, y además de no existe una Ley de designaciones – que podría servir como antecedente o que sirva como punto de referencia-.</w:t>
      </w:r>
    </w:p>
    <w:p w:rsidR="00F0230C" w:rsidRPr="00E31FD7" w:rsidRDefault="00F0230C" w:rsidP="00F0230C">
      <w:pPr>
        <w:jc w:val="both"/>
        <w:rPr>
          <w:rFonts w:asciiTheme="minorHAnsi" w:hAnsiTheme="minorHAnsi" w:cstheme="minorHAnsi"/>
        </w:rPr>
      </w:pPr>
    </w:p>
    <w:p w:rsidR="001E0CFD" w:rsidRDefault="00F0230C" w:rsidP="00F0230C">
      <w:pPr>
        <w:pStyle w:val="Prrafodelista"/>
        <w:numPr>
          <w:ilvl w:val="0"/>
          <w:numId w:val="6"/>
        </w:numPr>
        <w:jc w:val="both"/>
        <w:rPr>
          <w:rFonts w:asciiTheme="minorHAnsi" w:hAnsiTheme="minorHAnsi" w:cstheme="minorHAnsi"/>
          <w:b/>
          <w:color w:val="000000"/>
          <w:shd w:val="clear" w:color="auto" w:fill="FFFFFF"/>
        </w:rPr>
      </w:pPr>
      <w:r w:rsidRPr="00E31FD7">
        <w:rPr>
          <w:rFonts w:asciiTheme="minorHAnsi" w:hAnsiTheme="minorHAnsi" w:cstheme="minorHAnsi"/>
          <w:b/>
          <w:color w:val="000000"/>
          <w:shd w:val="clear" w:color="auto" w:fill="FFFFFF"/>
        </w:rPr>
        <w:t xml:space="preserve">Tablero de Riesgos de Corrupción para los </w:t>
      </w:r>
      <w:r w:rsidR="001E0CFD">
        <w:rPr>
          <w:rFonts w:asciiTheme="minorHAnsi" w:hAnsiTheme="minorHAnsi" w:cstheme="minorHAnsi"/>
          <w:b/>
          <w:color w:val="000000"/>
          <w:shd w:val="clear" w:color="auto" w:fill="FFFFFF"/>
        </w:rPr>
        <w:t>m</w:t>
      </w:r>
      <w:r w:rsidR="001E0CFD" w:rsidRPr="00E31FD7">
        <w:rPr>
          <w:rFonts w:asciiTheme="minorHAnsi" w:hAnsiTheme="minorHAnsi" w:cstheme="minorHAnsi"/>
          <w:b/>
          <w:color w:val="000000"/>
          <w:shd w:val="clear" w:color="auto" w:fill="FFFFFF"/>
        </w:rPr>
        <w:t xml:space="preserve">unicipios </w:t>
      </w:r>
      <w:r w:rsidRPr="00E31FD7">
        <w:rPr>
          <w:rFonts w:asciiTheme="minorHAnsi" w:hAnsiTheme="minorHAnsi" w:cstheme="minorHAnsi"/>
          <w:b/>
          <w:color w:val="000000"/>
          <w:shd w:val="clear" w:color="auto" w:fill="FFFFFF"/>
        </w:rPr>
        <w:t>de Jalisco</w:t>
      </w:r>
    </w:p>
    <w:p w:rsidR="00F0230C" w:rsidRPr="00E31FD7" w:rsidRDefault="00F0230C" w:rsidP="000C1920">
      <w:pPr>
        <w:pStyle w:val="Prrafodelista"/>
        <w:jc w:val="both"/>
        <w:rPr>
          <w:rFonts w:asciiTheme="minorHAnsi" w:hAnsiTheme="minorHAnsi" w:cstheme="minorHAnsi"/>
          <w:color w:val="000000"/>
          <w:shd w:val="clear" w:color="auto" w:fill="FFFFFF"/>
        </w:rPr>
      </w:pPr>
    </w:p>
    <w:p w:rsidR="00F0230C" w:rsidRPr="00E31FD7" w:rsidRDefault="00F0230C" w:rsidP="00F0230C">
      <w:pPr>
        <w:pStyle w:val="Prrafodelista"/>
        <w:jc w:val="both"/>
        <w:rPr>
          <w:rFonts w:asciiTheme="minorHAnsi" w:hAnsiTheme="minorHAnsi" w:cstheme="minorHAnsi"/>
          <w:color w:val="000000"/>
          <w:shd w:val="clear" w:color="auto" w:fill="FFFFFF"/>
        </w:rPr>
      </w:pPr>
      <w:r w:rsidRPr="00E31FD7">
        <w:rPr>
          <w:rFonts w:asciiTheme="minorHAnsi" w:hAnsiTheme="minorHAnsi" w:cstheme="minorHAnsi"/>
          <w:color w:val="000000"/>
          <w:shd w:val="clear" w:color="auto" w:fill="FFFFFF"/>
        </w:rPr>
        <w:t xml:space="preserve">“Se ha trabajado con el </w:t>
      </w:r>
      <w:r w:rsidR="001E0CFD">
        <w:rPr>
          <w:rFonts w:asciiTheme="minorHAnsi" w:hAnsiTheme="minorHAnsi" w:cstheme="minorHAnsi"/>
          <w:color w:val="000000"/>
          <w:shd w:val="clear" w:color="auto" w:fill="FFFFFF"/>
        </w:rPr>
        <w:t>g</w:t>
      </w:r>
      <w:r w:rsidR="001E0CFD" w:rsidRPr="00E31FD7">
        <w:rPr>
          <w:rFonts w:asciiTheme="minorHAnsi" w:hAnsiTheme="minorHAnsi" w:cstheme="minorHAnsi"/>
          <w:color w:val="000000"/>
          <w:shd w:val="clear" w:color="auto" w:fill="FFFFFF"/>
        </w:rPr>
        <w:t xml:space="preserve">obierno </w:t>
      </w:r>
      <w:r w:rsidR="001E0CFD">
        <w:rPr>
          <w:rFonts w:asciiTheme="minorHAnsi" w:hAnsiTheme="minorHAnsi" w:cstheme="minorHAnsi"/>
          <w:color w:val="000000"/>
          <w:shd w:val="clear" w:color="auto" w:fill="FFFFFF"/>
        </w:rPr>
        <w:t>m</w:t>
      </w:r>
      <w:r w:rsidR="001E0CFD" w:rsidRPr="00E31FD7">
        <w:rPr>
          <w:rFonts w:asciiTheme="minorHAnsi" w:hAnsiTheme="minorHAnsi" w:cstheme="minorHAnsi"/>
          <w:color w:val="000000"/>
          <w:shd w:val="clear" w:color="auto" w:fill="FFFFFF"/>
        </w:rPr>
        <w:t xml:space="preserve">unicipal </w:t>
      </w:r>
      <w:r w:rsidRPr="00E31FD7">
        <w:rPr>
          <w:rFonts w:asciiTheme="minorHAnsi" w:hAnsiTheme="minorHAnsi" w:cstheme="minorHAnsi"/>
          <w:color w:val="000000"/>
          <w:shd w:val="clear" w:color="auto" w:fill="FFFFFF"/>
        </w:rPr>
        <w:t xml:space="preserve">de Guadalajara en </w:t>
      </w:r>
      <w:r w:rsidR="001E0CFD">
        <w:rPr>
          <w:rFonts w:asciiTheme="minorHAnsi" w:hAnsiTheme="minorHAnsi" w:cstheme="minorHAnsi"/>
          <w:color w:val="000000"/>
          <w:shd w:val="clear" w:color="auto" w:fill="FFFFFF"/>
        </w:rPr>
        <w:t xml:space="preserve">la </w:t>
      </w:r>
      <w:r w:rsidR="001E0CFD" w:rsidRPr="00E31FD7">
        <w:rPr>
          <w:rFonts w:asciiTheme="minorHAnsi" w:hAnsiTheme="minorHAnsi" w:cstheme="minorHAnsi"/>
          <w:color w:val="000000"/>
          <w:shd w:val="clear" w:color="auto" w:fill="FFFFFF"/>
        </w:rPr>
        <w:t>reactiva</w:t>
      </w:r>
      <w:r w:rsidR="001E0CFD">
        <w:rPr>
          <w:rFonts w:asciiTheme="minorHAnsi" w:hAnsiTheme="minorHAnsi" w:cstheme="minorHAnsi"/>
          <w:color w:val="000000"/>
          <w:shd w:val="clear" w:color="auto" w:fill="FFFFFF"/>
        </w:rPr>
        <w:t>ción</w:t>
      </w:r>
      <w:r w:rsidR="001E0CFD" w:rsidRPr="00E31FD7">
        <w:rPr>
          <w:rFonts w:asciiTheme="minorHAnsi" w:hAnsiTheme="minorHAnsi" w:cstheme="minorHAnsi"/>
          <w:color w:val="000000"/>
          <w:shd w:val="clear" w:color="auto" w:fill="FFFFFF"/>
        </w:rPr>
        <w:t xml:space="preserve"> </w:t>
      </w:r>
      <w:r w:rsidR="001E0CFD">
        <w:rPr>
          <w:rFonts w:asciiTheme="minorHAnsi" w:hAnsiTheme="minorHAnsi" w:cstheme="minorHAnsi"/>
          <w:color w:val="000000"/>
          <w:shd w:val="clear" w:color="auto" w:fill="FFFFFF"/>
        </w:rPr>
        <w:t>d</w:t>
      </w:r>
      <w:r w:rsidRPr="00E31FD7">
        <w:rPr>
          <w:rFonts w:asciiTheme="minorHAnsi" w:hAnsiTheme="minorHAnsi" w:cstheme="minorHAnsi"/>
          <w:color w:val="000000"/>
          <w:shd w:val="clear" w:color="auto" w:fill="FFFFFF"/>
        </w:rPr>
        <w:t>el Sistema Anticorrupción Municipa y</w:t>
      </w:r>
      <w:r w:rsidR="001E0CFD">
        <w:rPr>
          <w:rFonts w:asciiTheme="minorHAnsi" w:hAnsiTheme="minorHAnsi" w:cstheme="minorHAnsi"/>
          <w:color w:val="000000"/>
          <w:shd w:val="clear" w:color="auto" w:fill="FFFFFF"/>
        </w:rPr>
        <w:t>,</w:t>
      </w:r>
      <w:r w:rsidRPr="00E31FD7">
        <w:rPr>
          <w:rFonts w:asciiTheme="minorHAnsi" w:hAnsiTheme="minorHAnsi" w:cstheme="minorHAnsi"/>
          <w:color w:val="000000"/>
          <w:shd w:val="clear" w:color="auto" w:fill="FFFFFF"/>
        </w:rPr>
        <w:t xml:space="preserve"> a partir de la instalación</w:t>
      </w:r>
      <w:r w:rsidR="001E0CFD">
        <w:rPr>
          <w:rFonts w:asciiTheme="minorHAnsi" w:hAnsiTheme="minorHAnsi" w:cstheme="minorHAnsi"/>
          <w:color w:val="000000"/>
          <w:shd w:val="clear" w:color="auto" w:fill="FFFFFF"/>
        </w:rPr>
        <w:t>,</w:t>
      </w:r>
      <w:r w:rsidRPr="00E31FD7">
        <w:rPr>
          <w:rFonts w:asciiTheme="minorHAnsi" w:hAnsiTheme="minorHAnsi" w:cstheme="minorHAnsi"/>
          <w:color w:val="000000"/>
          <w:shd w:val="clear" w:color="auto" w:fill="FFFFFF"/>
        </w:rPr>
        <w:t xml:space="preserve"> se definirán algunos temas relevantes en los que el tablero puede ser una herramienta para erradicar la corrupción.</w:t>
      </w:r>
    </w:p>
    <w:p w:rsidR="00F0230C" w:rsidRPr="00E31FD7" w:rsidRDefault="00F0230C" w:rsidP="00F0230C">
      <w:pPr>
        <w:pStyle w:val="Prrafodelista"/>
        <w:jc w:val="both"/>
        <w:rPr>
          <w:rFonts w:asciiTheme="minorHAnsi" w:hAnsiTheme="minorHAnsi" w:cstheme="minorHAnsi"/>
          <w:color w:val="000000"/>
          <w:shd w:val="clear" w:color="auto" w:fill="FFFFFF"/>
        </w:rPr>
      </w:pPr>
    </w:p>
    <w:p w:rsidR="00F0230C" w:rsidRPr="00E31FD7" w:rsidRDefault="001E0CFD" w:rsidP="00F0230C">
      <w:pPr>
        <w:pStyle w:val="Prrafodelista"/>
        <w:jc w:val="both"/>
        <w:rPr>
          <w:rFonts w:asciiTheme="minorHAnsi" w:hAnsiTheme="minorHAnsi" w:cstheme="minorHAnsi"/>
        </w:rPr>
      </w:pPr>
      <w:r>
        <w:rPr>
          <w:rFonts w:asciiTheme="minorHAnsi" w:hAnsiTheme="minorHAnsi" w:cstheme="minorHAnsi"/>
          <w:color w:val="000000"/>
          <w:shd w:val="clear" w:color="auto" w:fill="FFFFFF"/>
        </w:rPr>
        <w:t>Se turna</w:t>
      </w:r>
      <w:r w:rsidR="00F0230C" w:rsidRPr="00E31FD7">
        <w:rPr>
          <w:rFonts w:asciiTheme="minorHAnsi" w:hAnsiTheme="minorHAnsi" w:cstheme="minorHAnsi"/>
          <w:color w:val="000000"/>
          <w:shd w:val="clear" w:color="auto" w:fill="FFFFFF"/>
        </w:rPr>
        <w:t xml:space="preserve"> la invitación que hace el Gobierno mencionado a quienes integran al Comité de Participación Social a asistir el viernes 2 dos de abril del año en curso a la instalación del Sistema </w:t>
      </w:r>
      <w:r w:rsidR="00F0230C" w:rsidRPr="00E31FD7">
        <w:rPr>
          <w:rFonts w:asciiTheme="minorHAnsi" w:hAnsiTheme="minorHAnsi" w:cstheme="minorHAnsi"/>
          <w:color w:val="000000"/>
          <w:shd w:val="clear" w:color="auto" w:fill="FFFFFF"/>
        </w:rPr>
        <w:lastRenderedPageBreak/>
        <w:t xml:space="preserve">citado, y comenzar los diálogos e iniciar una agenda partiendo de las necesidades del Municipio de Guadalajara considere pertinente”. </w:t>
      </w:r>
    </w:p>
    <w:p w:rsidR="00F0230C" w:rsidRPr="00E31FD7" w:rsidRDefault="00F0230C" w:rsidP="00D53500">
      <w:pPr>
        <w:pStyle w:val="Normal1"/>
        <w:spacing w:line="259" w:lineRule="auto"/>
        <w:jc w:val="both"/>
        <w:rPr>
          <w:rFonts w:asciiTheme="minorHAnsi" w:eastAsia="Times" w:hAnsiTheme="minorHAnsi" w:cstheme="minorHAnsi"/>
          <w:lang w:val="es-ES_tradnl" w:eastAsia="es-ES"/>
        </w:rPr>
      </w:pPr>
    </w:p>
    <w:p w:rsidR="00D53500" w:rsidRPr="00E31FD7" w:rsidRDefault="00D53500" w:rsidP="00D53500">
      <w:pPr>
        <w:pStyle w:val="Normal1"/>
        <w:spacing w:line="259" w:lineRule="auto"/>
        <w:jc w:val="both"/>
        <w:rPr>
          <w:rFonts w:asciiTheme="minorHAnsi" w:eastAsia="Times" w:hAnsiTheme="minorHAnsi" w:cstheme="minorHAnsi"/>
          <w:lang w:val="es-ES_tradnl" w:eastAsia="es-ES"/>
        </w:rPr>
      </w:pPr>
      <w:r w:rsidRPr="00E31FD7">
        <w:rPr>
          <w:rFonts w:asciiTheme="minorHAnsi" w:eastAsia="Times" w:hAnsiTheme="minorHAnsi" w:cstheme="minorHAnsi"/>
          <w:lang w:val="es-ES_tradnl" w:eastAsia="es-ES"/>
        </w:rPr>
        <w:t>En uso de la voz, la Dra. Nancy García Vázquez expuso los proyectos que coordinará en 2022:</w:t>
      </w:r>
    </w:p>
    <w:p w:rsidR="00D53500" w:rsidRPr="00E31FD7" w:rsidRDefault="00D53500" w:rsidP="00D53500">
      <w:pPr>
        <w:pStyle w:val="Normal1"/>
        <w:spacing w:line="259" w:lineRule="auto"/>
        <w:jc w:val="both"/>
        <w:rPr>
          <w:rFonts w:asciiTheme="minorHAnsi" w:eastAsia="Times" w:hAnsiTheme="minorHAnsi" w:cstheme="minorHAnsi"/>
          <w:b/>
          <w:lang w:val="es-ES_tradnl" w:eastAsia="es-ES"/>
        </w:rPr>
      </w:pPr>
    </w:p>
    <w:p w:rsidR="00D53500" w:rsidRPr="00E31FD7" w:rsidRDefault="00D53500" w:rsidP="00D53500">
      <w:pPr>
        <w:pStyle w:val="Normal1"/>
        <w:numPr>
          <w:ilvl w:val="0"/>
          <w:numId w:val="2"/>
        </w:numPr>
        <w:spacing w:line="259" w:lineRule="auto"/>
        <w:jc w:val="both"/>
        <w:rPr>
          <w:rFonts w:asciiTheme="minorHAnsi" w:eastAsia="Times" w:hAnsiTheme="minorHAnsi" w:cstheme="minorHAnsi"/>
          <w:b/>
          <w:lang w:val="es-ES_tradnl" w:eastAsia="es-ES"/>
        </w:rPr>
      </w:pPr>
      <w:r w:rsidRPr="00E31FD7">
        <w:rPr>
          <w:rFonts w:asciiTheme="minorHAnsi" w:eastAsia="Times New Roman" w:hAnsiTheme="minorHAnsi" w:cstheme="minorHAnsi"/>
          <w:b/>
          <w:bCs/>
        </w:rPr>
        <w:t>Sensibilización para la prevención y atención de la violencia política por razones de género en la función pública</w:t>
      </w:r>
    </w:p>
    <w:p w:rsidR="00D53500" w:rsidRPr="00E31FD7" w:rsidRDefault="00D53500" w:rsidP="00D53500">
      <w:pPr>
        <w:pStyle w:val="Normal1"/>
        <w:spacing w:line="259" w:lineRule="auto"/>
        <w:jc w:val="both"/>
        <w:rPr>
          <w:rFonts w:asciiTheme="minorHAnsi" w:eastAsia="Times" w:hAnsiTheme="minorHAnsi" w:cstheme="minorHAnsi"/>
          <w:lang w:val="es-ES_tradnl" w:eastAsia="es-ES"/>
        </w:rPr>
      </w:pPr>
    </w:p>
    <w:p w:rsidR="00D53500" w:rsidRPr="00E31FD7" w:rsidRDefault="00D53500" w:rsidP="00D53500">
      <w:pPr>
        <w:pStyle w:val="Normal1"/>
        <w:spacing w:line="259" w:lineRule="auto"/>
        <w:ind w:left="709"/>
        <w:jc w:val="both"/>
        <w:rPr>
          <w:rFonts w:asciiTheme="minorHAnsi" w:eastAsia="Times New Roman" w:hAnsiTheme="minorHAnsi" w:cstheme="minorHAnsi"/>
          <w:color w:val="000000"/>
        </w:rPr>
      </w:pPr>
      <w:r w:rsidRPr="00E31FD7">
        <w:rPr>
          <w:rFonts w:asciiTheme="minorHAnsi" w:eastAsia="Times New Roman" w:hAnsiTheme="minorHAnsi" w:cstheme="minorHAnsi"/>
          <w:color w:val="000000"/>
        </w:rPr>
        <w:t xml:space="preserve">“Es un proyecto que se está trabajando en conjunto con la Contraloría del Estado, el Centro de Investigación y Proyectos para la Igualdad de Género A.C. (CIPIG) y el Instituto Electoral y de Participación Ciudadana del Estado de Jalisco (IEPC Jalisco); </w:t>
      </w:r>
      <w:r w:rsidR="00965B74" w:rsidRPr="00E31FD7">
        <w:rPr>
          <w:rFonts w:asciiTheme="minorHAnsi" w:eastAsia="Times New Roman" w:hAnsiTheme="minorHAnsi" w:cstheme="minorHAnsi"/>
          <w:color w:val="000000"/>
        </w:rPr>
        <w:t>en días pasados se realizó el primer taller y una mesa</w:t>
      </w:r>
      <w:r w:rsidRPr="00E31FD7">
        <w:rPr>
          <w:rFonts w:asciiTheme="minorHAnsi" w:eastAsia="Times New Roman" w:hAnsiTheme="minorHAnsi" w:cstheme="minorHAnsi"/>
          <w:color w:val="000000"/>
        </w:rPr>
        <w:t xml:space="preserve"> de t</w:t>
      </w:r>
      <w:r w:rsidR="00965B74" w:rsidRPr="00E31FD7">
        <w:rPr>
          <w:rFonts w:asciiTheme="minorHAnsi" w:eastAsia="Times New Roman" w:hAnsiTheme="minorHAnsi" w:cstheme="minorHAnsi"/>
          <w:color w:val="000000"/>
        </w:rPr>
        <w:t>rabajo con personal que colabora</w:t>
      </w:r>
      <w:r w:rsidRPr="00E31FD7">
        <w:rPr>
          <w:rFonts w:asciiTheme="minorHAnsi" w:eastAsia="Times New Roman" w:hAnsiTheme="minorHAnsi" w:cstheme="minorHAnsi"/>
          <w:color w:val="000000"/>
        </w:rPr>
        <w:t xml:space="preserve"> en los </w:t>
      </w:r>
      <w:r w:rsidR="00965B74" w:rsidRPr="00E31FD7">
        <w:rPr>
          <w:rFonts w:asciiTheme="minorHAnsi" w:eastAsia="Times New Roman" w:hAnsiTheme="minorHAnsi" w:cstheme="minorHAnsi"/>
          <w:color w:val="000000"/>
        </w:rPr>
        <w:t xml:space="preserve">Órganos </w:t>
      </w:r>
      <w:r w:rsidRPr="00E31FD7">
        <w:rPr>
          <w:rFonts w:asciiTheme="minorHAnsi" w:eastAsia="Times New Roman" w:hAnsiTheme="minorHAnsi" w:cstheme="minorHAnsi"/>
          <w:color w:val="000000"/>
        </w:rPr>
        <w:t>I</w:t>
      </w:r>
      <w:r w:rsidR="00965B74" w:rsidRPr="00E31FD7">
        <w:rPr>
          <w:rFonts w:asciiTheme="minorHAnsi" w:eastAsia="Times New Roman" w:hAnsiTheme="minorHAnsi" w:cstheme="minorHAnsi"/>
          <w:color w:val="000000"/>
        </w:rPr>
        <w:t xml:space="preserve">nternos de </w:t>
      </w:r>
      <w:r w:rsidRPr="00E31FD7">
        <w:rPr>
          <w:rFonts w:asciiTheme="minorHAnsi" w:eastAsia="Times New Roman" w:hAnsiTheme="minorHAnsi" w:cstheme="minorHAnsi"/>
          <w:color w:val="000000"/>
        </w:rPr>
        <w:t>C</w:t>
      </w:r>
      <w:r w:rsidR="00965B74" w:rsidRPr="00E31FD7">
        <w:rPr>
          <w:rFonts w:asciiTheme="minorHAnsi" w:eastAsia="Times New Roman" w:hAnsiTheme="minorHAnsi" w:cstheme="minorHAnsi"/>
          <w:color w:val="000000"/>
        </w:rPr>
        <w:t>ontrol (OIC)</w:t>
      </w:r>
      <w:r w:rsidRPr="00E31FD7">
        <w:rPr>
          <w:rFonts w:asciiTheme="minorHAnsi" w:eastAsia="Times New Roman" w:hAnsiTheme="minorHAnsi" w:cstheme="minorHAnsi"/>
          <w:color w:val="000000"/>
        </w:rPr>
        <w:t xml:space="preserve">  para perfilar una ruta de atención sobre los casos de violencia política en razón de género, con la finalidad de generar insumos que permitan el</w:t>
      </w:r>
      <w:r w:rsidR="00965B74" w:rsidRPr="00E31FD7">
        <w:rPr>
          <w:rFonts w:asciiTheme="minorHAnsi" w:eastAsia="Times New Roman" w:hAnsiTheme="minorHAnsi" w:cstheme="minorHAnsi"/>
          <w:color w:val="000000"/>
        </w:rPr>
        <w:t>aborar un protocolo de atención; as</w:t>
      </w:r>
      <w:r w:rsidR="00634BB4" w:rsidRPr="00E31FD7">
        <w:rPr>
          <w:rFonts w:asciiTheme="minorHAnsi" w:eastAsia="Times New Roman" w:hAnsiTheme="minorHAnsi" w:cstheme="minorHAnsi"/>
          <w:color w:val="000000"/>
        </w:rPr>
        <w:t>í como trabajar en la Ley estatal</w:t>
      </w:r>
      <w:r w:rsidR="00965B74" w:rsidRPr="00E31FD7">
        <w:rPr>
          <w:rFonts w:asciiTheme="minorHAnsi" w:eastAsia="Times New Roman" w:hAnsiTheme="minorHAnsi" w:cstheme="minorHAnsi"/>
          <w:color w:val="000000"/>
        </w:rPr>
        <w:t xml:space="preserve"> </w:t>
      </w:r>
      <w:r w:rsidR="00634BB4" w:rsidRPr="00E31FD7">
        <w:rPr>
          <w:rFonts w:asciiTheme="minorHAnsi" w:eastAsia="Times New Roman" w:hAnsiTheme="minorHAnsi" w:cstheme="minorHAnsi"/>
          <w:color w:val="000000"/>
        </w:rPr>
        <w:t xml:space="preserve">para que </w:t>
      </w:r>
      <w:r w:rsidR="00965B74" w:rsidRPr="00E31FD7">
        <w:rPr>
          <w:rFonts w:asciiTheme="minorHAnsi" w:eastAsia="Times New Roman" w:hAnsiTheme="minorHAnsi" w:cstheme="minorHAnsi"/>
          <w:color w:val="000000"/>
        </w:rPr>
        <w:t>este armonizada con la normatividad federal</w:t>
      </w:r>
      <w:r w:rsidR="00634BB4" w:rsidRPr="00E31FD7">
        <w:rPr>
          <w:rFonts w:asciiTheme="minorHAnsi" w:eastAsia="Times New Roman" w:hAnsiTheme="minorHAnsi" w:cstheme="minorHAnsi"/>
          <w:color w:val="000000"/>
        </w:rPr>
        <w:t xml:space="preserve"> y en las lagunas que ambos instrumentos legales tienen</w:t>
      </w:r>
      <w:r w:rsidR="00965B74" w:rsidRPr="00E31FD7">
        <w:rPr>
          <w:rFonts w:asciiTheme="minorHAnsi" w:eastAsia="Times New Roman" w:hAnsiTheme="minorHAnsi" w:cstheme="minorHAnsi"/>
          <w:color w:val="000000"/>
        </w:rPr>
        <w:t>.</w:t>
      </w:r>
    </w:p>
    <w:p w:rsidR="00634BB4" w:rsidRPr="00E31FD7" w:rsidRDefault="00634BB4" w:rsidP="00D53500">
      <w:pPr>
        <w:pStyle w:val="Normal1"/>
        <w:spacing w:line="259" w:lineRule="auto"/>
        <w:ind w:left="709"/>
        <w:jc w:val="both"/>
        <w:rPr>
          <w:rFonts w:asciiTheme="minorHAnsi" w:eastAsia="Times New Roman" w:hAnsiTheme="minorHAnsi" w:cstheme="minorHAnsi"/>
          <w:color w:val="000000"/>
        </w:rPr>
      </w:pPr>
    </w:p>
    <w:p w:rsidR="00634BB4" w:rsidRPr="00E31FD7" w:rsidRDefault="00634BB4" w:rsidP="00D53500">
      <w:pPr>
        <w:pStyle w:val="Normal1"/>
        <w:spacing w:line="259" w:lineRule="auto"/>
        <w:ind w:left="709"/>
        <w:jc w:val="both"/>
        <w:rPr>
          <w:rFonts w:asciiTheme="minorHAnsi" w:eastAsia="Times" w:hAnsiTheme="minorHAnsi" w:cstheme="minorHAnsi"/>
          <w:lang w:val="es-ES_tradnl" w:eastAsia="es-ES"/>
        </w:rPr>
      </w:pPr>
      <w:r w:rsidRPr="00E31FD7">
        <w:rPr>
          <w:rFonts w:asciiTheme="minorHAnsi" w:eastAsia="Times New Roman" w:hAnsiTheme="minorHAnsi" w:cstheme="minorHAnsi"/>
          <w:color w:val="000000"/>
        </w:rPr>
        <w:t>Siguiendo con su intervención, la Dra. Nancy García, mencion</w:t>
      </w:r>
      <w:r w:rsidR="001E0CFD">
        <w:rPr>
          <w:rFonts w:asciiTheme="minorHAnsi" w:eastAsia="Times New Roman" w:hAnsiTheme="minorHAnsi" w:cstheme="minorHAnsi"/>
          <w:color w:val="000000"/>
        </w:rPr>
        <w:t>ó</w:t>
      </w:r>
      <w:r w:rsidRPr="00E31FD7">
        <w:rPr>
          <w:rFonts w:asciiTheme="minorHAnsi" w:eastAsia="Times New Roman" w:hAnsiTheme="minorHAnsi" w:cstheme="minorHAnsi"/>
          <w:color w:val="000000"/>
        </w:rPr>
        <w:t xml:space="preserve"> que en los próximos días se realizará una segunda mesa de trabajo</w:t>
      </w:r>
      <w:r w:rsidR="000957AA" w:rsidRPr="00E31FD7">
        <w:rPr>
          <w:rFonts w:asciiTheme="minorHAnsi" w:eastAsia="Times New Roman" w:hAnsiTheme="minorHAnsi" w:cstheme="minorHAnsi"/>
          <w:color w:val="000000"/>
        </w:rPr>
        <w:t xml:space="preserve"> con personalidades de la esfera nacional</w:t>
      </w:r>
      <w:r w:rsidRPr="00E31FD7">
        <w:rPr>
          <w:rFonts w:asciiTheme="minorHAnsi" w:eastAsia="Times New Roman" w:hAnsiTheme="minorHAnsi" w:cstheme="minorHAnsi"/>
          <w:color w:val="000000"/>
        </w:rPr>
        <w:t xml:space="preserve">, que tendrá un más </w:t>
      </w:r>
      <w:r w:rsidR="000957AA" w:rsidRPr="00E31FD7">
        <w:rPr>
          <w:rFonts w:asciiTheme="minorHAnsi" w:eastAsia="Times New Roman" w:hAnsiTheme="minorHAnsi" w:cstheme="minorHAnsi"/>
          <w:color w:val="000000"/>
        </w:rPr>
        <w:t>ámbito jurídico en la que se plantearán los alcances y modificaciones que tendrían que hacerse al marco normativo estatal respecto del federal.</w:t>
      </w:r>
    </w:p>
    <w:p w:rsidR="00D53500" w:rsidRPr="00E31FD7" w:rsidRDefault="00D53500" w:rsidP="00D53500">
      <w:pPr>
        <w:pStyle w:val="Prrafodelista"/>
        <w:rPr>
          <w:rFonts w:asciiTheme="minorHAnsi" w:eastAsia="Times" w:hAnsiTheme="minorHAnsi" w:cstheme="minorHAnsi"/>
          <w:b/>
          <w:lang w:val="es-ES_tradnl" w:eastAsia="es-ES"/>
        </w:rPr>
      </w:pPr>
    </w:p>
    <w:p w:rsidR="001E0CFD" w:rsidRDefault="00D53500" w:rsidP="00D53500">
      <w:pPr>
        <w:pStyle w:val="Normal1"/>
        <w:numPr>
          <w:ilvl w:val="0"/>
          <w:numId w:val="2"/>
        </w:numPr>
        <w:spacing w:line="259" w:lineRule="auto"/>
        <w:jc w:val="both"/>
        <w:rPr>
          <w:rFonts w:asciiTheme="minorHAnsi" w:eastAsia="Times" w:hAnsiTheme="minorHAnsi" w:cstheme="minorHAnsi"/>
          <w:b/>
          <w:lang w:val="es-ES_tradnl" w:eastAsia="es-ES"/>
        </w:rPr>
      </w:pPr>
      <w:r w:rsidRPr="00E31FD7">
        <w:rPr>
          <w:rFonts w:asciiTheme="minorHAnsi" w:eastAsia="Times" w:hAnsiTheme="minorHAnsi" w:cstheme="minorHAnsi"/>
          <w:b/>
          <w:lang w:val="es-ES_tradnl" w:eastAsia="es-ES"/>
        </w:rPr>
        <w:t>Secretariado Técnico de Gobierno Abierto Jalisco</w:t>
      </w:r>
    </w:p>
    <w:p w:rsidR="00D53500" w:rsidRPr="00E31FD7" w:rsidRDefault="00D53500" w:rsidP="000C1920">
      <w:pPr>
        <w:pStyle w:val="Normal1"/>
        <w:spacing w:line="259" w:lineRule="auto"/>
        <w:ind w:left="720"/>
        <w:jc w:val="both"/>
        <w:rPr>
          <w:rFonts w:asciiTheme="minorHAnsi" w:eastAsia="Times" w:hAnsiTheme="minorHAnsi" w:cstheme="minorHAnsi"/>
          <w:b/>
          <w:lang w:val="es-ES_tradnl" w:eastAsia="es-ES"/>
        </w:rPr>
      </w:pPr>
    </w:p>
    <w:p w:rsidR="00D53500" w:rsidRPr="00E31FD7" w:rsidRDefault="000957AA" w:rsidP="00D53500">
      <w:pPr>
        <w:pStyle w:val="Normal1"/>
        <w:spacing w:line="259" w:lineRule="auto"/>
        <w:ind w:left="720"/>
        <w:jc w:val="both"/>
        <w:rPr>
          <w:rFonts w:asciiTheme="minorHAnsi" w:eastAsia="Times New Roman" w:hAnsiTheme="minorHAnsi" w:cstheme="minorHAnsi"/>
          <w:color w:val="000000"/>
        </w:rPr>
      </w:pPr>
      <w:r w:rsidRPr="00E31FD7">
        <w:rPr>
          <w:rFonts w:asciiTheme="minorHAnsi" w:eastAsia="Times" w:hAnsiTheme="minorHAnsi" w:cstheme="minorHAnsi"/>
          <w:b/>
          <w:lang w:val="es-ES_tradnl" w:eastAsia="es-ES"/>
        </w:rPr>
        <w:t>“</w:t>
      </w:r>
      <w:r w:rsidRPr="00E31FD7">
        <w:rPr>
          <w:rFonts w:asciiTheme="minorHAnsi" w:eastAsia="Times New Roman" w:hAnsiTheme="minorHAnsi" w:cstheme="minorHAnsi"/>
          <w:color w:val="000000"/>
        </w:rPr>
        <w:t>El 14 catorce de marzo de 2022 dos mil veintidós</w:t>
      </w:r>
      <w:r w:rsidR="00E8062E" w:rsidRPr="00E31FD7">
        <w:rPr>
          <w:rFonts w:asciiTheme="minorHAnsi" w:eastAsia="Times New Roman" w:hAnsiTheme="minorHAnsi" w:cstheme="minorHAnsi"/>
          <w:color w:val="000000"/>
        </w:rPr>
        <w:t xml:space="preserve"> se realizó la Primera Reunión del Comité de Evaluación y Seguimiento “Gobierno Abierto Jalisco” e informó que aún queda pendiente la presentación de la evaluación del plan de trabajo que se realizó el año pasado, que es una actividad que le compete al Instituto de Transparencia, Acceso a la Información y Protección de Datos Personales de Jalisco”.</w:t>
      </w:r>
    </w:p>
    <w:p w:rsidR="00D33F41" w:rsidRPr="00E31FD7" w:rsidRDefault="00D33F41" w:rsidP="00F0230C">
      <w:pPr>
        <w:pStyle w:val="Normal1"/>
        <w:spacing w:line="259" w:lineRule="auto"/>
        <w:jc w:val="both"/>
        <w:rPr>
          <w:rFonts w:asciiTheme="minorHAnsi" w:eastAsia="Times New Roman" w:hAnsiTheme="minorHAnsi" w:cstheme="minorHAnsi"/>
          <w:color w:val="000000"/>
        </w:rPr>
      </w:pPr>
    </w:p>
    <w:p w:rsidR="00D33F41" w:rsidRPr="00E31FD7" w:rsidRDefault="00D33F41" w:rsidP="00D33F41">
      <w:pPr>
        <w:pStyle w:val="Normal1"/>
        <w:numPr>
          <w:ilvl w:val="0"/>
          <w:numId w:val="2"/>
        </w:numPr>
        <w:spacing w:line="259" w:lineRule="auto"/>
        <w:jc w:val="both"/>
        <w:rPr>
          <w:rFonts w:asciiTheme="minorHAnsi" w:eastAsia="Times" w:hAnsiTheme="minorHAnsi" w:cstheme="minorHAnsi"/>
          <w:b/>
          <w:lang w:val="es-ES_tradnl" w:eastAsia="es-ES"/>
        </w:rPr>
      </w:pPr>
      <w:r w:rsidRPr="00E31FD7">
        <w:rPr>
          <w:rFonts w:asciiTheme="minorHAnsi" w:eastAsia="Times" w:hAnsiTheme="minorHAnsi" w:cstheme="minorHAnsi"/>
          <w:b/>
          <w:lang w:val="es-ES_tradnl" w:eastAsia="es-ES"/>
        </w:rPr>
        <w:t>Mecanismo Nacional de Revisión entre Pares de la Aplicación de la Convención de las Naciones Unidas Contra la Corrupción en México.</w:t>
      </w:r>
    </w:p>
    <w:p w:rsidR="00D33F41" w:rsidRPr="00E31FD7" w:rsidRDefault="00D33F41" w:rsidP="00D33F41">
      <w:pPr>
        <w:pStyle w:val="Normal1"/>
        <w:spacing w:line="259" w:lineRule="auto"/>
        <w:ind w:left="720"/>
        <w:jc w:val="both"/>
        <w:rPr>
          <w:rFonts w:asciiTheme="minorHAnsi" w:eastAsia="Times New Roman" w:hAnsiTheme="minorHAnsi" w:cstheme="minorHAnsi"/>
          <w:color w:val="000000"/>
        </w:rPr>
      </w:pPr>
    </w:p>
    <w:p w:rsidR="00D33F41" w:rsidRPr="00E31FD7" w:rsidRDefault="00F0230C" w:rsidP="00D33F41">
      <w:pPr>
        <w:pStyle w:val="Normal1"/>
        <w:spacing w:line="259" w:lineRule="auto"/>
        <w:ind w:left="720"/>
        <w:jc w:val="both"/>
        <w:rPr>
          <w:rFonts w:asciiTheme="minorHAnsi" w:eastAsia="Times New Roman" w:hAnsiTheme="minorHAnsi" w:cstheme="minorHAnsi"/>
          <w:color w:val="000000"/>
        </w:rPr>
      </w:pPr>
      <w:r w:rsidRPr="00E31FD7">
        <w:rPr>
          <w:rFonts w:asciiTheme="minorHAnsi" w:eastAsia="Times New Roman" w:hAnsiTheme="minorHAnsi" w:cstheme="minorHAnsi"/>
          <w:color w:val="000000"/>
        </w:rPr>
        <w:t>“</w:t>
      </w:r>
      <w:r w:rsidR="00D33F41" w:rsidRPr="00E31FD7">
        <w:rPr>
          <w:rFonts w:asciiTheme="minorHAnsi" w:eastAsia="Times New Roman" w:hAnsiTheme="minorHAnsi" w:cstheme="minorHAnsi"/>
          <w:color w:val="000000"/>
        </w:rPr>
        <w:t xml:space="preserve">Proyecto implementado en todo el país desde 2021 (dos mil veintiuno), </w:t>
      </w:r>
      <w:r w:rsidR="001E0CFD">
        <w:rPr>
          <w:rFonts w:asciiTheme="minorHAnsi" w:eastAsia="Times New Roman" w:hAnsiTheme="minorHAnsi" w:cstheme="minorHAnsi"/>
          <w:color w:val="000000"/>
        </w:rPr>
        <w:t xml:space="preserve">mismo </w:t>
      </w:r>
      <w:r w:rsidR="00D33F41" w:rsidRPr="00E31FD7">
        <w:rPr>
          <w:rFonts w:asciiTheme="minorHAnsi" w:eastAsia="Times New Roman" w:hAnsiTheme="minorHAnsi" w:cstheme="minorHAnsi"/>
          <w:color w:val="000000"/>
        </w:rPr>
        <w:t>que</w:t>
      </w:r>
      <w:r w:rsidR="001E0CFD">
        <w:rPr>
          <w:rFonts w:asciiTheme="minorHAnsi" w:eastAsia="Times New Roman" w:hAnsiTheme="minorHAnsi" w:cstheme="minorHAnsi"/>
          <w:color w:val="000000"/>
        </w:rPr>
        <w:t xml:space="preserve">, </w:t>
      </w:r>
      <w:r w:rsidR="00D33F41" w:rsidRPr="00E31FD7">
        <w:rPr>
          <w:rFonts w:asciiTheme="minorHAnsi" w:eastAsia="Times New Roman" w:hAnsiTheme="minorHAnsi" w:cstheme="minorHAnsi"/>
          <w:color w:val="000000"/>
        </w:rPr>
        <w:t>coordinado por esta Oficina</w:t>
      </w:r>
      <w:r w:rsidR="001E0CFD">
        <w:rPr>
          <w:rFonts w:asciiTheme="minorHAnsi" w:eastAsia="Times New Roman" w:hAnsiTheme="minorHAnsi" w:cstheme="minorHAnsi"/>
          <w:color w:val="000000"/>
        </w:rPr>
        <w:t xml:space="preserve">, </w:t>
      </w:r>
      <w:r w:rsidR="00D33F41" w:rsidRPr="00E31FD7">
        <w:rPr>
          <w:rFonts w:asciiTheme="minorHAnsi" w:eastAsia="Times New Roman" w:hAnsiTheme="minorHAnsi" w:cstheme="minorHAnsi"/>
          <w:color w:val="000000"/>
        </w:rPr>
        <w:t>convoca a más de 100 (cien) instituciones en México, entre éstas los Comités/Consejos de Participación Ciudadana/Social de los Sistemas Locales Anticorrupción.</w:t>
      </w:r>
    </w:p>
    <w:p w:rsidR="00D33F41" w:rsidRPr="00E31FD7" w:rsidRDefault="00D33F41" w:rsidP="00D33F41">
      <w:pPr>
        <w:pStyle w:val="Normal1"/>
        <w:spacing w:line="259" w:lineRule="auto"/>
        <w:ind w:left="720"/>
        <w:jc w:val="both"/>
        <w:rPr>
          <w:rFonts w:asciiTheme="minorHAnsi" w:eastAsia="Times New Roman" w:hAnsiTheme="minorHAnsi" w:cstheme="minorHAnsi"/>
          <w:color w:val="000000"/>
        </w:rPr>
      </w:pPr>
    </w:p>
    <w:p w:rsidR="00D33F41" w:rsidRPr="00E31FD7" w:rsidRDefault="00D33F41" w:rsidP="00D33F41">
      <w:pPr>
        <w:pStyle w:val="Normal1"/>
        <w:spacing w:line="259" w:lineRule="auto"/>
        <w:ind w:left="720"/>
        <w:jc w:val="both"/>
        <w:rPr>
          <w:rFonts w:asciiTheme="minorHAnsi" w:eastAsia="Times New Roman" w:hAnsiTheme="minorHAnsi" w:cstheme="minorHAnsi"/>
          <w:color w:val="000000"/>
        </w:rPr>
      </w:pPr>
      <w:r w:rsidRPr="00E31FD7">
        <w:rPr>
          <w:rFonts w:asciiTheme="minorHAnsi" w:eastAsia="Times New Roman" w:hAnsiTheme="minorHAnsi" w:cstheme="minorHAnsi"/>
          <w:color w:val="000000"/>
        </w:rPr>
        <w:t>Por lo que la Oficina de Naciones Unidas contra la Droga y el Delito</w:t>
      </w:r>
      <w:r w:rsidRPr="00E31FD7">
        <w:rPr>
          <w:rFonts w:asciiTheme="minorHAnsi" w:hAnsiTheme="minorHAnsi" w:cstheme="minorHAnsi"/>
          <w:color w:val="444444"/>
          <w:shd w:val="clear" w:color="auto" w:fill="FFFFFF"/>
        </w:rPr>
        <w:t> </w:t>
      </w:r>
      <w:r w:rsidRPr="00E31FD7">
        <w:rPr>
          <w:rFonts w:asciiTheme="minorHAnsi" w:eastAsia="Times New Roman" w:hAnsiTheme="minorHAnsi" w:cstheme="minorHAnsi"/>
          <w:color w:val="000000"/>
        </w:rPr>
        <w:t xml:space="preserve">(UNODC por sus siglas en inglés) desarrollará una visita </w:t>
      </w:r>
      <w:r w:rsidR="001E0CFD">
        <w:rPr>
          <w:rFonts w:asciiTheme="minorHAnsi" w:eastAsia="Times New Roman" w:hAnsiTheme="minorHAnsi" w:cstheme="minorHAnsi"/>
          <w:color w:val="000000"/>
        </w:rPr>
        <w:t>a</w:t>
      </w:r>
      <w:r w:rsidRPr="00E31FD7">
        <w:rPr>
          <w:rFonts w:asciiTheme="minorHAnsi" w:eastAsia="Times New Roman" w:hAnsiTheme="minorHAnsi" w:cstheme="minorHAnsi"/>
          <w:color w:val="000000"/>
        </w:rPr>
        <w:t> Guadalajara del 03 tres al 06 seis de mayo de 2022 dos mil veintidós para cerrar los trabajos desarrollados el año pasado</w:t>
      </w:r>
      <w:r w:rsidR="001E0CFD">
        <w:rPr>
          <w:rFonts w:asciiTheme="minorHAnsi" w:eastAsia="Times New Roman" w:hAnsiTheme="minorHAnsi" w:cstheme="minorHAnsi"/>
          <w:color w:val="000000"/>
        </w:rPr>
        <w:t>,</w:t>
      </w:r>
      <w:r w:rsidRPr="00E31FD7">
        <w:rPr>
          <w:rFonts w:asciiTheme="minorHAnsi" w:eastAsia="Times New Roman" w:hAnsiTheme="minorHAnsi" w:cstheme="minorHAnsi"/>
          <w:color w:val="000000"/>
        </w:rPr>
        <w:t xml:space="preserve"> por lo que se solicitó al CPS completar el </w:t>
      </w:r>
      <w:r w:rsidRPr="00E31FD7">
        <w:rPr>
          <w:rFonts w:asciiTheme="minorHAnsi" w:eastAsia="Times New Roman" w:hAnsiTheme="minorHAnsi" w:cstheme="minorHAnsi"/>
          <w:color w:val="000000"/>
        </w:rPr>
        <w:lastRenderedPageBreak/>
        <w:t>cuestionario sobre el Artículo 33 en materia de protección a denunciantes, con la finalidad de identificar buenas prácticas, lecciones aprendidas y necesidades de asistencia técnica</w:t>
      </w:r>
      <w:r w:rsidR="00F0230C" w:rsidRPr="00E31FD7">
        <w:rPr>
          <w:rFonts w:asciiTheme="minorHAnsi" w:eastAsia="Times New Roman" w:hAnsiTheme="minorHAnsi" w:cstheme="minorHAnsi"/>
          <w:color w:val="000000"/>
        </w:rPr>
        <w:t>”</w:t>
      </w:r>
      <w:r w:rsidRPr="00E31FD7">
        <w:rPr>
          <w:rFonts w:asciiTheme="minorHAnsi" w:eastAsia="Times New Roman" w:hAnsiTheme="minorHAnsi" w:cstheme="minorHAnsi"/>
          <w:color w:val="000000"/>
        </w:rPr>
        <w:t>.</w:t>
      </w:r>
    </w:p>
    <w:p w:rsidR="00D53500" w:rsidRPr="00E31FD7" w:rsidRDefault="00D53500" w:rsidP="00AD5A5C">
      <w:pPr>
        <w:rPr>
          <w:rFonts w:asciiTheme="minorHAnsi" w:eastAsia="Times" w:hAnsiTheme="minorHAnsi" w:cstheme="minorHAnsi"/>
          <w:b/>
          <w:lang w:val="es-ES_tradnl" w:eastAsia="es-ES"/>
        </w:rPr>
      </w:pPr>
    </w:p>
    <w:p w:rsidR="00D53500" w:rsidRPr="00E31FD7" w:rsidRDefault="00D53500" w:rsidP="00D53500">
      <w:pPr>
        <w:pStyle w:val="Normal1"/>
        <w:spacing w:line="259" w:lineRule="auto"/>
        <w:jc w:val="both"/>
        <w:rPr>
          <w:rFonts w:asciiTheme="minorHAnsi" w:eastAsia="Times" w:hAnsiTheme="minorHAnsi" w:cstheme="minorHAnsi"/>
          <w:lang w:val="es-ES_tradnl" w:eastAsia="es-ES"/>
        </w:rPr>
      </w:pPr>
      <w:r w:rsidRPr="00E31FD7">
        <w:rPr>
          <w:rFonts w:asciiTheme="minorHAnsi" w:eastAsia="Times" w:hAnsiTheme="minorHAnsi" w:cstheme="minorHAnsi"/>
          <w:lang w:val="es-ES_tradnl" w:eastAsia="es-ES"/>
        </w:rPr>
        <w:t>La Dra. García Vázquez concluyó su intervención mencionando que, de manera mensual</w:t>
      </w:r>
      <w:r w:rsidR="001E0CFD">
        <w:rPr>
          <w:rFonts w:asciiTheme="minorHAnsi" w:eastAsia="Times" w:hAnsiTheme="minorHAnsi" w:cstheme="minorHAnsi"/>
          <w:lang w:val="es-ES_tradnl" w:eastAsia="es-ES"/>
        </w:rPr>
        <w:t xml:space="preserve">, </w:t>
      </w:r>
      <w:r w:rsidRPr="00E31FD7">
        <w:rPr>
          <w:rFonts w:asciiTheme="minorHAnsi" w:eastAsia="Times" w:hAnsiTheme="minorHAnsi" w:cstheme="minorHAnsi"/>
          <w:lang w:val="es-ES_tradnl" w:eastAsia="es-ES"/>
        </w:rPr>
        <w:t xml:space="preserve">estará informando </w:t>
      </w:r>
      <w:r w:rsidR="001E0CFD" w:rsidRPr="00E31FD7">
        <w:rPr>
          <w:rFonts w:asciiTheme="minorHAnsi" w:eastAsia="Times" w:hAnsiTheme="minorHAnsi" w:cstheme="minorHAnsi"/>
          <w:lang w:val="es-ES_tradnl" w:eastAsia="es-ES"/>
        </w:rPr>
        <w:t xml:space="preserve">en las sesiones </w:t>
      </w:r>
      <w:r w:rsidRPr="00E31FD7">
        <w:rPr>
          <w:rFonts w:asciiTheme="minorHAnsi" w:eastAsia="Times" w:hAnsiTheme="minorHAnsi" w:cstheme="minorHAnsi"/>
          <w:lang w:val="es-ES_tradnl" w:eastAsia="es-ES"/>
        </w:rPr>
        <w:t>de los avances de dichos proyectos.</w:t>
      </w:r>
    </w:p>
    <w:p w:rsidR="00D53500" w:rsidRPr="00E31FD7" w:rsidRDefault="00D53500" w:rsidP="00D53500">
      <w:pPr>
        <w:pStyle w:val="Normal1"/>
        <w:spacing w:line="259" w:lineRule="auto"/>
        <w:jc w:val="both"/>
        <w:rPr>
          <w:rFonts w:asciiTheme="minorHAnsi" w:eastAsia="Times" w:hAnsiTheme="minorHAnsi" w:cstheme="minorHAnsi"/>
          <w:lang w:val="es-ES_tradnl" w:eastAsia="es-ES"/>
        </w:rPr>
      </w:pPr>
    </w:p>
    <w:p w:rsidR="00D53500" w:rsidRPr="00E31FD7" w:rsidRDefault="001E0CFD" w:rsidP="00D53500">
      <w:pPr>
        <w:pStyle w:val="Normal1"/>
        <w:spacing w:line="259" w:lineRule="auto"/>
        <w:jc w:val="both"/>
        <w:rPr>
          <w:rFonts w:asciiTheme="minorHAnsi" w:eastAsia="Times" w:hAnsiTheme="minorHAnsi" w:cstheme="minorHAnsi"/>
          <w:lang w:val="es-ES_tradnl" w:eastAsia="es-ES"/>
        </w:rPr>
      </w:pPr>
      <w:r>
        <w:rPr>
          <w:rFonts w:asciiTheme="minorHAnsi" w:eastAsia="Times" w:hAnsiTheme="minorHAnsi" w:cstheme="minorHAnsi"/>
          <w:lang w:val="es-ES_tradnl" w:eastAsia="es-ES"/>
        </w:rPr>
        <w:t>Enseguida</w:t>
      </w:r>
      <w:r w:rsidR="00D53500" w:rsidRPr="00E31FD7">
        <w:rPr>
          <w:rFonts w:asciiTheme="minorHAnsi" w:eastAsia="Times" w:hAnsiTheme="minorHAnsi" w:cstheme="minorHAnsi"/>
          <w:lang w:val="es-ES_tradnl" w:eastAsia="es-ES"/>
        </w:rPr>
        <w:t xml:space="preserve"> el Mtro. Vicente Viveros comentó </w:t>
      </w:r>
      <w:r w:rsidR="009D324F" w:rsidRPr="00E31FD7">
        <w:rPr>
          <w:rFonts w:asciiTheme="minorHAnsi" w:eastAsia="Times" w:hAnsiTheme="minorHAnsi" w:cstheme="minorHAnsi"/>
          <w:lang w:val="es-ES_tradnl" w:eastAsia="es-ES"/>
        </w:rPr>
        <w:t xml:space="preserve">los avances de los </w:t>
      </w:r>
      <w:r w:rsidR="00D53500" w:rsidRPr="00E31FD7">
        <w:rPr>
          <w:rFonts w:asciiTheme="minorHAnsi" w:eastAsia="Times" w:hAnsiTheme="minorHAnsi" w:cstheme="minorHAnsi"/>
          <w:lang w:val="es-ES_tradnl" w:eastAsia="es-ES"/>
        </w:rPr>
        <w:t>proyectos que coordina para 2022:</w:t>
      </w:r>
    </w:p>
    <w:p w:rsidR="00D53500" w:rsidRPr="00E31FD7" w:rsidRDefault="00D53500" w:rsidP="00D53500">
      <w:pPr>
        <w:rPr>
          <w:rFonts w:asciiTheme="minorHAnsi" w:eastAsia="Times" w:hAnsiTheme="minorHAnsi" w:cstheme="minorHAnsi"/>
          <w:lang w:val="es-ES_tradnl" w:eastAsia="es-ES"/>
        </w:rPr>
      </w:pPr>
    </w:p>
    <w:p w:rsidR="001E0CFD" w:rsidRDefault="00D53500" w:rsidP="00D53500">
      <w:pPr>
        <w:pStyle w:val="Normal1"/>
        <w:numPr>
          <w:ilvl w:val="0"/>
          <w:numId w:val="4"/>
        </w:numPr>
        <w:spacing w:line="259" w:lineRule="auto"/>
        <w:jc w:val="both"/>
        <w:rPr>
          <w:rFonts w:asciiTheme="minorHAnsi" w:hAnsiTheme="minorHAnsi" w:cstheme="minorHAnsi"/>
          <w:b/>
          <w:color w:val="000000"/>
          <w:shd w:val="clear" w:color="auto" w:fill="FFFFFF"/>
        </w:rPr>
      </w:pPr>
      <w:r w:rsidRPr="00E31FD7">
        <w:rPr>
          <w:rFonts w:asciiTheme="minorHAnsi" w:hAnsiTheme="minorHAnsi" w:cstheme="minorHAnsi"/>
          <w:b/>
          <w:color w:val="000000"/>
          <w:shd w:val="clear" w:color="auto" w:fill="FFFFFF"/>
        </w:rPr>
        <w:t xml:space="preserve">Diplomado en rendición de cuentas </w:t>
      </w:r>
      <w:r w:rsidR="001E0CFD">
        <w:rPr>
          <w:rFonts w:asciiTheme="minorHAnsi" w:hAnsiTheme="minorHAnsi" w:cstheme="minorHAnsi"/>
          <w:b/>
          <w:color w:val="000000"/>
          <w:shd w:val="clear" w:color="auto" w:fill="FFFFFF"/>
        </w:rPr>
        <w:t>y</w:t>
      </w:r>
      <w:r w:rsidR="001E0CFD" w:rsidRPr="00E31FD7">
        <w:rPr>
          <w:rFonts w:asciiTheme="minorHAnsi" w:hAnsiTheme="minorHAnsi" w:cstheme="minorHAnsi"/>
          <w:b/>
          <w:color w:val="000000"/>
          <w:shd w:val="clear" w:color="auto" w:fill="FFFFFF"/>
        </w:rPr>
        <w:t xml:space="preserve"> </w:t>
      </w:r>
      <w:r w:rsidRPr="00E31FD7">
        <w:rPr>
          <w:rFonts w:asciiTheme="minorHAnsi" w:hAnsiTheme="minorHAnsi" w:cstheme="minorHAnsi"/>
          <w:b/>
          <w:color w:val="000000"/>
          <w:shd w:val="clear" w:color="auto" w:fill="FFFFFF"/>
        </w:rPr>
        <w:t>prevención de la corrupción en el ámbito municipal</w:t>
      </w:r>
    </w:p>
    <w:p w:rsidR="00D53500" w:rsidRPr="00E31FD7" w:rsidRDefault="00D53500" w:rsidP="000C1920">
      <w:pPr>
        <w:pStyle w:val="Normal1"/>
        <w:spacing w:line="259" w:lineRule="auto"/>
        <w:ind w:left="720"/>
        <w:jc w:val="both"/>
        <w:rPr>
          <w:rFonts w:asciiTheme="minorHAnsi" w:eastAsia="Times" w:hAnsiTheme="minorHAnsi" w:cstheme="minorHAnsi"/>
          <w:b/>
          <w:lang w:val="es-ES_tradnl" w:eastAsia="es-ES"/>
        </w:rPr>
      </w:pPr>
    </w:p>
    <w:p w:rsidR="00D53500" w:rsidRPr="00E31FD7" w:rsidRDefault="00D53500" w:rsidP="00D53500">
      <w:pPr>
        <w:pStyle w:val="Normal1"/>
        <w:spacing w:line="259" w:lineRule="auto"/>
        <w:ind w:left="720"/>
        <w:jc w:val="both"/>
        <w:rPr>
          <w:rFonts w:asciiTheme="minorHAnsi" w:hAnsiTheme="minorHAnsi" w:cstheme="minorHAnsi"/>
          <w:color w:val="000000"/>
          <w:shd w:val="clear" w:color="auto" w:fill="FFFFFF"/>
        </w:rPr>
      </w:pPr>
      <w:r w:rsidRPr="00E31FD7">
        <w:rPr>
          <w:rFonts w:asciiTheme="minorHAnsi" w:hAnsiTheme="minorHAnsi" w:cstheme="minorHAnsi"/>
          <w:color w:val="000000"/>
          <w:shd w:val="clear" w:color="auto" w:fill="FFFFFF"/>
          <w:lang w:val="es-ES_tradnl"/>
        </w:rPr>
        <w:t>“</w:t>
      </w:r>
      <w:r w:rsidRPr="00E31FD7">
        <w:rPr>
          <w:rFonts w:asciiTheme="minorHAnsi" w:hAnsiTheme="minorHAnsi" w:cstheme="minorHAnsi"/>
          <w:color w:val="000000"/>
          <w:shd w:val="clear" w:color="auto" w:fill="FFFFFF"/>
        </w:rPr>
        <w:t>Es un proyecto que coordin</w:t>
      </w:r>
      <w:r w:rsidR="002E5CF4" w:rsidRPr="00E31FD7">
        <w:rPr>
          <w:rFonts w:asciiTheme="minorHAnsi" w:hAnsiTheme="minorHAnsi" w:cstheme="minorHAnsi"/>
          <w:color w:val="000000"/>
          <w:shd w:val="clear" w:color="auto" w:fill="FFFFFF"/>
        </w:rPr>
        <w:t xml:space="preserve">a </w:t>
      </w:r>
      <w:r w:rsidRPr="00E31FD7">
        <w:rPr>
          <w:rFonts w:asciiTheme="minorHAnsi" w:hAnsiTheme="minorHAnsi" w:cstheme="minorHAnsi"/>
          <w:color w:val="000000"/>
          <w:shd w:val="clear" w:color="auto" w:fill="FFFFFF"/>
        </w:rPr>
        <w:t xml:space="preserve">en conjunto de Neyra Godoy, que inició el 25 </w:t>
      </w:r>
      <w:r w:rsidR="00F16A23" w:rsidRPr="00E31FD7">
        <w:rPr>
          <w:rFonts w:asciiTheme="minorHAnsi" w:hAnsiTheme="minorHAnsi" w:cstheme="minorHAnsi"/>
          <w:color w:val="000000"/>
          <w:shd w:val="clear" w:color="auto" w:fill="FFFFFF"/>
        </w:rPr>
        <w:t xml:space="preserve">(veinticinco) </w:t>
      </w:r>
      <w:r w:rsidRPr="00E31FD7">
        <w:rPr>
          <w:rFonts w:asciiTheme="minorHAnsi" w:hAnsiTheme="minorHAnsi" w:cstheme="minorHAnsi"/>
          <w:color w:val="000000"/>
          <w:shd w:val="clear" w:color="auto" w:fill="FFFFFF"/>
        </w:rPr>
        <w:t>de febrero del año en curso con una matr</w:t>
      </w:r>
      <w:r w:rsidR="000E77C9">
        <w:rPr>
          <w:rFonts w:asciiTheme="minorHAnsi" w:hAnsiTheme="minorHAnsi" w:cstheme="minorHAnsi"/>
          <w:color w:val="000000"/>
          <w:shd w:val="clear" w:color="auto" w:fill="FFFFFF"/>
        </w:rPr>
        <w:t>í</w:t>
      </w:r>
      <w:r w:rsidRPr="00E31FD7">
        <w:rPr>
          <w:rFonts w:asciiTheme="minorHAnsi" w:hAnsiTheme="minorHAnsi" w:cstheme="minorHAnsi"/>
          <w:color w:val="000000"/>
          <w:shd w:val="clear" w:color="auto" w:fill="FFFFFF"/>
        </w:rPr>
        <w:t xml:space="preserve">cula de 115 </w:t>
      </w:r>
      <w:r w:rsidR="00F16A23" w:rsidRPr="00E31FD7">
        <w:rPr>
          <w:rFonts w:asciiTheme="minorHAnsi" w:hAnsiTheme="minorHAnsi" w:cstheme="minorHAnsi"/>
          <w:color w:val="000000"/>
          <w:shd w:val="clear" w:color="auto" w:fill="FFFFFF"/>
        </w:rPr>
        <w:t xml:space="preserve">(ciento quince) </w:t>
      </w:r>
      <w:r w:rsidRPr="00E31FD7">
        <w:rPr>
          <w:rFonts w:asciiTheme="minorHAnsi" w:hAnsiTheme="minorHAnsi" w:cstheme="minorHAnsi"/>
          <w:color w:val="000000"/>
          <w:shd w:val="clear" w:color="auto" w:fill="FFFFFF"/>
        </w:rPr>
        <w:t xml:space="preserve">personas inscritas, </w:t>
      </w:r>
      <w:r w:rsidR="002E5CF4" w:rsidRPr="00E31FD7">
        <w:rPr>
          <w:rFonts w:asciiTheme="minorHAnsi" w:hAnsiTheme="minorHAnsi" w:cstheme="minorHAnsi"/>
          <w:color w:val="000000"/>
          <w:shd w:val="clear" w:color="auto" w:fill="FFFFFF"/>
        </w:rPr>
        <w:t>y que tendrá</w:t>
      </w:r>
      <w:r w:rsidR="00812602" w:rsidRPr="00E31FD7">
        <w:rPr>
          <w:rFonts w:asciiTheme="minorHAnsi" w:hAnsiTheme="minorHAnsi" w:cstheme="minorHAnsi"/>
          <w:color w:val="000000"/>
          <w:shd w:val="clear" w:color="auto" w:fill="FFFFFF"/>
        </w:rPr>
        <w:t xml:space="preserve"> 2 (dos) sesiones este viernes y sábado previo a la</w:t>
      </w:r>
      <w:r w:rsidR="002E5CF4" w:rsidRPr="00E31FD7">
        <w:rPr>
          <w:rFonts w:asciiTheme="minorHAnsi" w:hAnsiTheme="minorHAnsi" w:cstheme="minorHAnsi"/>
          <w:color w:val="000000"/>
          <w:shd w:val="clear" w:color="auto" w:fill="FFFFFF"/>
        </w:rPr>
        <w:t xml:space="preserve"> pausa por el periodo </w:t>
      </w:r>
      <w:r w:rsidR="00F16A23" w:rsidRPr="00E31FD7">
        <w:rPr>
          <w:rFonts w:asciiTheme="minorHAnsi" w:hAnsiTheme="minorHAnsi" w:cstheme="minorHAnsi"/>
          <w:color w:val="000000"/>
          <w:shd w:val="clear" w:color="auto" w:fill="FFFFFF"/>
        </w:rPr>
        <w:t>va</w:t>
      </w:r>
      <w:r w:rsidR="00812602" w:rsidRPr="00E31FD7">
        <w:rPr>
          <w:rFonts w:asciiTheme="minorHAnsi" w:hAnsiTheme="minorHAnsi" w:cstheme="minorHAnsi"/>
          <w:color w:val="000000"/>
          <w:shd w:val="clear" w:color="auto" w:fill="FFFFFF"/>
        </w:rPr>
        <w:t>ca</w:t>
      </w:r>
      <w:r w:rsidR="00F16A23" w:rsidRPr="00E31FD7">
        <w:rPr>
          <w:rFonts w:asciiTheme="minorHAnsi" w:hAnsiTheme="minorHAnsi" w:cstheme="minorHAnsi"/>
          <w:color w:val="000000"/>
          <w:shd w:val="clear" w:color="auto" w:fill="FFFFFF"/>
        </w:rPr>
        <w:t>cional de “primavera” reanudando actividades el 29 (veintinueve) del mes de abril del 2022 (dos mil veintidós).</w:t>
      </w:r>
      <w:r w:rsidR="00812602" w:rsidRPr="00E31FD7">
        <w:rPr>
          <w:rFonts w:asciiTheme="minorHAnsi" w:hAnsiTheme="minorHAnsi" w:cstheme="minorHAnsi"/>
          <w:color w:val="000000"/>
          <w:shd w:val="clear" w:color="auto" w:fill="FFFFFF"/>
        </w:rPr>
        <w:t xml:space="preserve"> Lo que implica el cumplimiento de un tercio del programa</w:t>
      </w:r>
      <w:r w:rsidR="002D14D6" w:rsidRPr="00E31FD7">
        <w:rPr>
          <w:rFonts w:asciiTheme="minorHAnsi" w:hAnsiTheme="minorHAnsi" w:cstheme="minorHAnsi"/>
          <w:color w:val="000000"/>
          <w:shd w:val="clear" w:color="auto" w:fill="FFFFFF"/>
        </w:rPr>
        <w:t>, ya que concluye a mediados del mes de junio del presente año</w:t>
      </w:r>
      <w:r w:rsidR="00812602" w:rsidRPr="00E31FD7">
        <w:rPr>
          <w:rFonts w:asciiTheme="minorHAnsi" w:hAnsiTheme="minorHAnsi" w:cstheme="minorHAnsi"/>
          <w:color w:val="000000"/>
          <w:shd w:val="clear" w:color="auto" w:fill="FFFFFF"/>
        </w:rPr>
        <w:t>.</w:t>
      </w:r>
    </w:p>
    <w:p w:rsidR="00F16A23" w:rsidRPr="00E31FD7" w:rsidRDefault="00F16A23" w:rsidP="00D53500">
      <w:pPr>
        <w:pStyle w:val="Normal1"/>
        <w:spacing w:line="259" w:lineRule="auto"/>
        <w:ind w:left="720"/>
        <w:jc w:val="both"/>
        <w:rPr>
          <w:rFonts w:asciiTheme="minorHAnsi" w:hAnsiTheme="minorHAnsi" w:cstheme="minorHAnsi"/>
          <w:color w:val="000000"/>
          <w:shd w:val="clear" w:color="auto" w:fill="FFFFFF"/>
        </w:rPr>
      </w:pPr>
    </w:p>
    <w:p w:rsidR="00812602" w:rsidRPr="00E31FD7" w:rsidRDefault="00F16A23" w:rsidP="00C771EE">
      <w:pPr>
        <w:pStyle w:val="Normal1"/>
        <w:spacing w:line="259" w:lineRule="auto"/>
        <w:ind w:left="720"/>
        <w:jc w:val="both"/>
        <w:rPr>
          <w:rFonts w:asciiTheme="minorHAnsi" w:hAnsiTheme="minorHAnsi" w:cstheme="minorHAnsi"/>
          <w:color w:val="000000"/>
          <w:shd w:val="clear" w:color="auto" w:fill="FFFFFF"/>
        </w:rPr>
      </w:pPr>
      <w:r w:rsidRPr="00E31FD7">
        <w:rPr>
          <w:rFonts w:asciiTheme="minorHAnsi" w:hAnsiTheme="minorHAnsi" w:cstheme="minorHAnsi"/>
          <w:color w:val="000000"/>
          <w:shd w:val="clear" w:color="auto" w:fill="FFFFFF"/>
        </w:rPr>
        <w:t>Me</w:t>
      </w:r>
      <w:r w:rsidR="00812602" w:rsidRPr="00E31FD7">
        <w:rPr>
          <w:rFonts w:asciiTheme="minorHAnsi" w:hAnsiTheme="minorHAnsi" w:cstheme="minorHAnsi"/>
          <w:color w:val="000000"/>
          <w:shd w:val="clear" w:color="auto" w:fill="FFFFFF"/>
        </w:rPr>
        <w:t>nciona que el</w:t>
      </w:r>
      <w:r w:rsidRPr="00E31FD7">
        <w:rPr>
          <w:rFonts w:asciiTheme="minorHAnsi" w:hAnsiTheme="minorHAnsi" w:cstheme="minorHAnsi"/>
          <w:color w:val="000000"/>
          <w:shd w:val="clear" w:color="auto" w:fill="FFFFFF"/>
        </w:rPr>
        <w:t xml:space="preserve"> viernes 1 (uno) de abril </w:t>
      </w:r>
      <w:r w:rsidR="00812602" w:rsidRPr="00E31FD7">
        <w:rPr>
          <w:rFonts w:asciiTheme="minorHAnsi" w:hAnsiTheme="minorHAnsi" w:cstheme="minorHAnsi"/>
          <w:color w:val="000000"/>
          <w:shd w:val="clear" w:color="auto" w:fill="FFFFFF"/>
        </w:rPr>
        <w:t>contarán con la presencia del Dr. José Martínez Vilchis, Comisionado Presidente del Instituto de Información del Estado de México (INFOEM)</w:t>
      </w:r>
      <w:r w:rsidR="000E77C9">
        <w:rPr>
          <w:rFonts w:asciiTheme="minorHAnsi" w:hAnsiTheme="minorHAnsi" w:cstheme="minorHAnsi"/>
          <w:color w:val="000000"/>
          <w:shd w:val="clear" w:color="auto" w:fill="FFFFFF"/>
        </w:rPr>
        <w:t>,</w:t>
      </w:r>
      <w:r w:rsidR="009509C7" w:rsidRPr="00E31FD7">
        <w:rPr>
          <w:rFonts w:asciiTheme="minorHAnsi" w:hAnsiTheme="minorHAnsi" w:cstheme="minorHAnsi"/>
          <w:color w:val="000000"/>
          <w:shd w:val="clear" w:color="auto" w:fill="FFFFFF"/>
        </w:rPr>
        <w:t xml:space="preserve"> quien tiene una amplia trayectoria</w:t>
      </w:r>
      <w:r w:rsidR="00C771EE" w:rsidRPr="00E31FD7">
        <w:rPr>
          <w:rFonts w:asciiTheme="minorHAnsi" w:hAnsiTheme="minorHAnsi" w:cstheme="minorHAnsi"/>
          <w:color w:val="000000"/>
          <w:shd w:val="clear" w:color="auto" w:fill="FFFFFF"/>
        </w:rPr>
        <w:t>,</w:t>
      </w:r>
      <w:r w:rsidR="009509C7" w:rsidRPr="00E31FD7">
        <w:rPr>
          <w:rFonts w:asciiTheme="minorHAnsi" w:hAnsiTheme="minorHAnsi" w:cstheme="minorHAnsi"/>
          <w:color w:val="000000"/>
          <w:shd w:val="clear" w:color="auto" w:fill="FFFFFF"/>
        </w:rPr>
        <w:t xml:space="preserve"> ya que se ha desempeñado como </w:t>
      </w:r>
      <w:r w:rsidR="00C771EE" w:rsidRPr="00E31FD7">
        <w:rPr>
          <w:rFonts w:asciiTheme="minorHAnsi" w:hAnsiTheme="minorHAnsi" w:cstheme="minorHAnsi"/>
          <w:color w:val="000000"/>
          <w:shd w:val="clear" w:color="auto" w:fill="FFFFFF"/>
        </w:rPr>
        <w:t>Rector de la Universidad Autónoma del Estado de México y C</w:t>
      </w:r>
      <w:r w:rsidR="00C771EE" w:rsidRPr="00E31FD7">
        <w:rPr>
          <w:rFonts w:asciiTheme="minorHAnsi" w:hAnsiTheme="minorHAnsi" w:cstheme="minorHAnsi"/>
        </w:rPr>
        <w:t>onsejero Electoral del Consejo General del Instituto Electoral del Estado de México (IEEM), a quien le agradece públicamente la impartición de la conferencia denominada “La transparencia para el combate a la corrupción en los municipios”</w:t>
      </w:r>
      <w:r w:rsidR="000E77C9">
        <w:rPr>
          <w:rFonts w:asciiTheme="minorHAnsi" w:hAnsiTheme="minorHAnsi" w:cstheme="minorHAnsi"/>
        </w:rPr>
        <w:t>.</w:t>
      </w:r>
    </w:p>
    <w:p w:rsidR="00C771EE" w:rsidRPr="00E31FD7" w:rsidRDefault="00C771EE" w:rsidP="00D53500">
      <w:pPr>
        <w:pStyle w:val="Normal1"/>
        <w:spacing w:line="259" w:lineRule="auto"/>
        <w:ind w:left="720"/>
        <w:jc w:val="both"/>
        <w:rPr>
          <w:rFonts w:asciiTheme="minorHAnsi" w:hAnsiTheme="minorHAnsi" w:cstheme="minorHAnsi"/>
        </w:rPr>
      </w:pPr>
    </w:p>
    <w:p w:rsidR="002D14D6" w:rsidRPr="00E31FD7" w:rsidRDefault="00C771EE" w:rsidP="00D53500">
      <w:pPr>
        <w:pStyle w:val="Normal1"/>
        <w:spacing w:line="259" w:lineRule="auto"/>
        <w:ind w:left="720"/>
        <w:jc w:val="both"/>
        <w:rPr>
          <w:rFonts w:asciiTheme="minorHAnsi" w:hAnsiTheme="minorHAnsi" w:cstheme="minorHAnsi"/>
          <w:color w:val="000000"/>
          <w:shd w:val="clear" w:color="auto" w:fill="FFFFFF"/>
        </w:rPr>
      </w:pPr>
      <w:r w:rsidRPr="00E31FD7">
        <w:rPr>
          <w:rFonts w:asciiTheme="minorHAnsi" w:hAnsiTheme="minorHAnsi" w:cstheme="minorHAnsi"/>
          <w:color w:val="000000"/>
          <w:shd w:val="clear" w:color="auto" w:fill="FFFFFF"/>
        </w:rPr>
        <w:t xml:space="preserve">Ese mismo día, el Mtro. Carlos Aguirre Arias, Coordinador del Colectivo Ciudadanos por Municipios Transparentes </w:t>
      </w:r>
      <w:r w:rsidR="000E77C9">
        <w:rPr>
          <w:rFonts w:asciiTheme="minorHAnsi" w:hAnsiTheme="minorHAnsi" w:cstheme="minorHAnsi"/>
          <w:color w:val="000000"/>
          <w:shd w:val="clear" w:color="auto" w:fill="FFFFFF"/>
        </w:rPr>
        <w:t xml:space="preserve">en </w:t>
      </w:r>
      <w:r w:rsidR="000E77C9" w:rsidRPr="00E31FD7">
        <w:rPr>
          <w:rFonts w:asciiTheme="minorHAnsi" w:hAnsiTheme="minorHAnsi" w:cstheme="minorHAnsi"/>
          <w:color w:val="000000"/>
          <w:shd w:val="clear" w:color="auto" w:fill="FFFFFF"/>
        </w:rPr>
        <w:t xml:space="preserve">Jalisco </w:t>
      </w:r>
      <w:r w:rsidRPr="00E31FD7">
        <w:rPr>
          <w:rFonts w:asciiTheme="minorHAnsi" w:hAnsiTheme="minorHAnsi" w:cstheme="minorHAnsi"/>
          <w:color w:val="000000"/>
          <w:shd w:val="clear" w:color="auto" w:fill="FFFFFF"/>
        </w:rPr>
        <w:t>(CIMTRA), expondrá</w:t>
      </w:r>
      <w:r w:rsidR="002D14D6" w:rsidRPr="00E31FD7">
        <w:rPr>
          <w:rFonts w:asciiTheme="minorHAnsi" w:hAnsiTheme="minorHAnsi" w:cstheme="minorHAnsi"/>
          <w:color w:val="000000"/>
          <w:shd w:val="clear" w:color="auto" w:fill="FFFFFF"/>
        </w:rPr>
        <w:t xml:space="preserve"> y promoverá</w:t>
      </w:r>
      <w:r w:rsidRPr="00E31FD7">
        <w:rPr>
          <w:rFonts w:asciiTheme="minorHAnsi" w:hAnsiTheme="minorHAnsi" w:cstheme="minorHAnsi"/>
          <w:color w:val="000000"/>
          <w:shd w:val="clear" w:color="auto" w:fill="FFFFFF"/>
        </w:rPr>
        <w:t xml:space="preserve"> la</w:t>
      </w:r>
      <w:r w:rsidR="002D14D6" w:rsidRPr="00E31FD7">
        <w:rPr>
          <w:rFonts w:asciiTheme="minorHAnsi" w:hAnsiTheme="minorHAnsi" w:cstheme="minorHAnsi"/>
          <w:color w:val="000000"/>
          <w:shd w:val="clear" w:color="auto" w:fill="FFFFFF"/>
        </w:rPr>
        <w:t xml:space="preserve"> herramienta “CIMTRA Municipal” con la finalidad de que </w:t>
      </w:r>
      <w:r w:rsidR="000E77C9" w:rsidRPr="00E31FD7">
        <w:rPr>
          <w:rFonts w:asciiTheme="minorHAnsi" w:hAnsiTheme="minorHAnsi" w:cstheme="minorHAnsi"/>
          <w:color w:val="000000"/>
          <w:shd w:val="clear" w:color="auto" w:fill="FFFFFF"/>
        </w:rPr>
        <w:t xml:space="preserve">la implementen </w:t>
      </w:r>
      <w:r w:rsidR="002D14D6" w:rsidRPr="00E31FD7">
        <w:rPr>
          <w:rFonts w:asciiTheme="minorHAnsi" w:hAnsiTheme="minorHAnsi" w:cstheme="minorHAnsi"/>
          <w:color w:val="000000"/>
          <w:shd w:val="clear" w:color="auto" w:fill="FFFFFF"/>
        </w:rPr>
        <w:t xml:space="preserve">los </w:t>
      </w:r>
      <w:r w:rsidR="000E77C9">
        <w:rPr>
          <w:rFonts w:asciiTheme="minorHAnsi" w:hAnsiTheme="minorHAnsi" w:cstheme="minorHAnsi"/>
          <w:color w:val="000000"/>
          <w:shd w:val="clear" w:color="auto" w:fill="FFFFFF"/>
        </w:rPr>
        <w:t>g</w:t>
      </w:r>
      <w:r w:rsidR="000E77C9" w:rsidRPr="00E31FD7">
        <w:rPr>
          <w:rFonts w:asciiTheme="minorHAnsi" w:hAnsiTheme="minorHAnsi" w:cstheme="minorHAnsi"/>
          <w:color w:val="000000"/>
          <w:shd w:val="clear" w:color="auto" w:fill="FFFFFF"/>
        </w:rPr>
        <w:t xml:space="preserve">obiernos </w:t>
      </w:r>
      <w:r w:rsidR="000E77C9">
        <w:rPr>
          <w:rFonts w:asciiTheme="minorHAnsi" w:hAnsiTheme="minorHAnsi" w:cstheme="minorHAnsi"/>
          <w:color w:val="000000"/>
          <w:shd w:val="clear" w:color="auto" w:fill="FFFFFF"/>
        </w:rPr>
        <w:t>m</w:t>
      </w:r>
      <w:r w:rsidR="000E77C9" w:rsidRPr="00E31FD7">
        <w:rPr>
          <w:rFonts w:asciiTheme="minorHAnsi" w:hAnsiTheme="minorHAnsi" w:cstheme="minorHAnsi"/>
          <w:color w:val="000000"/>
          <w:shd w:val="clear" w:color="auto" w:fill="FFFFFF"/>
        </w:rPr>
        <w:t>unicipales</w:t>
      </w:r>
      <w:r w:rsidR="002D14D6" w:rsidRPr="00E31FD7">
        <w:rPr>
          <w:rFonts w:asciiTheme="minorHAnsi" w:hAnsiTheme="minorHAnsi" w:cstheme="minorHAnsi"/>
          <w:color w:val="000000"/>
          <w:shd w:val="clear" w:color="auto" w:fill="FFFFFF"/>
        </w:rPr>
        <w:t>.</w:t>
      </w:r>
    </w:p>
    <w:p w:rsidR="002D14D6" w:rsidRPr="00E31FD7" w:rsidRDefault="002D14D6" w:rsidP="00D53500">
      <w:pPr>
        <w:pStyle w:val="Normal1"/>
        <w:spacing w:line="259" w:lineRule="auto"/>
        <w:ind w:left="720"/>
        <w:jc w:val="both"/>
        <w:rPr>
          <w:rFonts w:asciiTheme="minorHAnsi" w:hAnsiTheme="minorHAnsi" w:cstheme="minorHAnsi"/>
          <w:color w:val="000000"/>
          <w:shd w:val="clear" w:color="auto" w:fill="FFFFFF"/>
        </w:rPr>
      </w:pPr>
    </w:p>
    <w:p w:rsidR="00C771EE" w:rsidRPr="00E31FD7" w:rsidRDefault="002D14D6" w:rsidP="00D53500">
      <w:pPr>
        <w:pStyle w:val="Normal1"/>
        <w:spacing w:line="259" w:lineRule="auto"/>
        <w:ind w:left="720"/>
        <w:jc w:val="both"/>
        <w:rPr>
          <w:rFonts w:asciiTheme="minorHAnsi" w:eastAsia="Times" w:hAnsiTheme="minorHAnsi" w:cstheme="minorHAnsi"/>
          <w:lang w:val="es-ES_tradnl" w:eastAsia="es-ES"/>
        </w:rPr>
      </w:pPr>
      <w:r w:rsidRPr="00E31FD7">
        <w:rPr>
          <w:rFonts w:asciiTheme="minorHAnsi" w:hAnsiTheme="minorHAnsi" w:cstheme="minorHAnsi"/>
          <w:color w:val="000000"/>
          <w:shd w:val="clear" w:color="auto" w:fill="FFFFFF"/>
        </w:rPr>
        <w:t xml:space="preserve">Finalmente, el día 2 (dos) de abril, la clase será impartida por el Mtro. Juan Carlos Campos Herrera, con el tema “La gestión archivista municipal”, materia en la que es experto”.    </w:t>
      </w:r>
    </w:p>
    <w:p w:rsidR="00D53500" w:rsidRPr="00E31FD7" w:rsidRDefault="00D53500" w:rsidP="00D53500">
      <w:pPr>
        <w:pStyle w:val="Normal1"/>
        <w:spacing w:line="259" w:lineRule="auto"/>
        <w:ind w:left="720"/>
        <w:jc w:val="both"/>
        <w:rPr>
          <w:rFonts w:asciiTheme="minorHAnsi" w:eastAsia="Times" w:hAnsiTheme="minorHAnsi" w:cstheme="minorHAnsi"/>
          <w:b/>
          <w:lang w:val="es-ES_tradnl" w:eastAsia="es-ES"/>
        </w:rPr>
      </w:pPr>
    </w:p>
    <w:p w:rsidR="000E77C9" w:rsidRDefault="00D53500" w:rsidP="00D53500">
      <w:pPr>
        <w:pStyle w:val="Normal1"/>
        <w:numPr>
          <w:ilvl w:val="0"/>
          <w:numId w:val="4"/>
        </w:numPr>
        <w:spacing w:line="259" w:lineRule="auto"/>
        <w:jc w:val="both"/>
        <w:rPr>
          <w:rFonts w:asciiTheme="minorHAnsi" w:hAnsiTheme="minorHAnsi" w:cstheme="minorHAnsi"/>
          <w:b/>
          <w:color w:val="000000"/>
          <w:shd w:val="clear" w:color="auto" w:fill="FFFFFF"/>
        </w:rPr>
      </w:pPr>
      <w:r w:rsidRPr="00E31FD7">
        <w:rPr>
          <w:rFonts w:asciiTheme="minorHAnsi" w:hAnsiTheme="minorHAnsi" w:cstheme="minorHAnsi"/>
          <w:b/>
          <w:color w:val="000000"/>
          <w:shd w:val="clear" w:color="auto" w:fill="FFFFFF"/>
        </w:rPr>
        <w:t>Intervención educativa para fomentar la integridad</w:t>
      </w:r>
    </w:p>
    <w:p w:rsidR="00D53500" w:rsidRPr="00E31FD7" w:rsidRDefault="00D53500" w:rsidP="000C1920">
      <w:pPr>
        <w:pStyle w:val="Normal1"/>
        <w:spacing w:line="259" w:lineRule="auto"/>
        <w:ind w:left="720"/>
        <w:jc w:val="both"/>
        <w:rPr>
          <w:rFonts w:asciiTheme="minorHAnsi" w:eastAsia="Times" w:hAnsiTheme="minorHAnsi" w:cstheme="minorHAnsi"/>
          <w:b/>
          <w:lang w:val="es-ES_tradnl" w:eastAsia="es-ES"/>
        </w:rPr>
      </w:pPr>
    </w:p>
    <w:p w:rsidR="00AC4B0E" w:rsidRPr="00E31FD7" w:rsidRDefault="00D53500" w:rsidP="00E31FD7">
      <w:pPr>
        <w:pStyle w:val="Normal1"/>
        <w:spacing w:line="259" w:lineRule="auto"/>
        <w:ind w:left="720"/>
        <w:jc w:val="both"/>
        <w:rPr>
          <w:rFonts w:asciiTheme="minorHAnsi" w:hAnsiTheme="minorHAnsi" w:cstheme="minorHAnsi"/>
          <w:color w:val="333333"/>
          <w:shd w:val="clear" w:color="auto" w:fill="FFFFFF"/>
        </w:rPr>
      </w:pPr>
      <w:r w:rsidRPr="00E31FD7">
        <w:rPr>
          <w:rFonts w:asciiTheme="minorHAnsi" w:hAnsiTheme="minorHAnsi" w:cstheme="minorHAnsi"/>
          <w:color w:val="000000"/>
          <w:shd w:val="clear" w:color="auto" w:fill="FFFFFF"/>
          <w:lang w:val="es-ES_tradnl"/>
        </w:rPr>
        <w:t>“</w:t>
      </w:r>
      <w:r w:rsidR="009D324F" w:rsidRPr="00E31FD7">
        <w:rPr>
          <w:rFonts w:asciiTheme="minorHAnsi" w:hAnsiTheme="minorHAnsi" w:cstheme="minorHAnsi"/>
          <w:color w:val="000000"/>
          <w:shd w:val="clear" w:color="auto" w:fill="FFFFFF"/>
          <w:lang w:val="es-ES_tradnl"/>
        </w:rPr>
        <w:t xml:space="preserve">La </w:t>
      </w:r>
      <w:r w:rsidR="009D324F" w:rsidRPr="00E31FD7">
        <w:rPr>
          <w:rFonts w:asciiTheme="minorHAnsi" w:hAnsiTheme="minorHAnsi" w:cstheme="minorHAnsi"/>
          <w:color w:val="000000"/>
          <w:shd w:val="clear" w:color="auto" w:fill="FFFFFF"/>
        </w:rPr>
        <w:t xml:space="preserve">semana entrante se reunirá con Xavier Orendáin de Obeso como Coordinador de Crecimiento y Desarrollo Económico de Jalisco </w:t>
      </w:r>
      <w:r w:rsidR="009D324F" w:rsidRPr="000C1920">
        <w:rPr>
          <w:rFonts w:asciiTheme="minorHAnsi" w:hAnsiTheme="minorHAnsi" w:cstheme="minorHAnsi"/>
          <w:color w:val="333333"/>
          <w:shd w:val="clear" w:color="auto" w:fill="FFFFFF"/>
        </w:rPr>
        <w:t>y</w:t>
      </w:r>
      <w:r w:rsidR="009D324F" w:rsidRPr="00E31FD7">
        <w:rPr>
          <w:rFonts w:asciiTheme="minorHAnsi" w:hAnsiTheme="minorHAnsi" w:cstheme="minorHAnsi"/>
          <w:color w:val="000000"/>
          <w:shd w:val="clear" w:color="auto" w:fill="FFFFFF"/>
        </w:rPr>
        <w:t xml:space="preserve"> con personal de la Contraloría del Estado para dar seguimiento a este proyecto”.</w:t>
      </w:r>
      <w:r w:rsidR="009D324F" w:rsidRPr="00E31FD7">
        <w:rPr>
          <w:rFonts w:asciiTheme="minorHAnsi" w:hAnsiTheme="minorHAnsi" w:cstheme="minorHAnsi"/>
          <w:color w:val="333333"/>
          <w:shd w:val="clear" w:color="auto" w:fill="FFFFFF"/>
        </w:rPr>
        <w:t xml:space="preserve"> </w:t>
      </w:r>
    </w:p>
    <w:p w:rsidR="00D53500" w:rsidRPr="00E31FD7" w:rsidRDefault="00D53500" w:rsidP="00D53500">
      <w:pPr>
        <w:pStyle w:val="Normal1"/>
        <w:spacing w:line="259" w:lineRule="auto"/>
        <w:jc w:val="both"/>
        <w:rPr>
          <w:rFonts w:asciiTheme="minorHAnsi" w:eastAsia="Times" w:hAnsiTheme="minorHAnsi" w:cstheme="minorHAnsi"/>
          <w:b/>
          <w:lang w:val="es-ES_tradnl" w:eastAsia="es-ES"/>
        </w:rPr>
      </w:pPr>
    </w:p>
    <w:p w:rsidR="000E77C9" w:rsidRPr="000C1920" w:rsidRDefault="00D53500" w:rsidP="00D53500">
      <w:pPr>
        <w:pStyle w:val="Normal1"/>
        <w:numPr>
          <w:ilvl w:val="0"/>
          <w:numId w:val="4"/>
        </w:numPr>
        <w:spacing w:line="259" w:lineRule="auto"/>
        <w:jc w:val="both"/>
        <w:rPr>
          <w:rFonts w:asciiTheme="minorHAnsi" w:eastAsia="Times" w:hAnsiTheme="minorHAnsi" w:cstheme="minorHAnsi"/>
          <w:b/>
          <w:lang w:val="es-ES_tradnl" w:eastAsia="es-ES"/>
        </w:rPr>
      </w:pPr>
      <w:r w:rsidRPr="00E31FD7">
        <w:rPr>
          <w:rFonts w:asciiTheme="minorHAnsi" w:hAnsiTheme="minorHAnsi" w:cstheme="minorHAnsi"/>
          <w:b/>
          <w:color w:val="000000"/>
          <w:shd w:val="clear" w:color="auto" w:fill="FFFFFF"/>
        </w:rPr>
        <w:t>Metodología para la revisión de la evolución patrimonial de servidores públicos</w:t>
      </w:r>
    </w:p>
    <w:p w:rsidR="00D53500" w:rsidRPr="00E31FD7" w:rsidRDefault="00D53500" w:rsidP="000C1920">
      <w:pPr>
        <w:pStyle w:val="Normal1"/>
        <w:spacing w:line="259" w:lineRule="auto"/>
        <w:ind w:left="720"/>
        <w:jc w:val="both"/>
        <w:rPr>
          <w:rFonts w:asciiTheme="minorHAnsi" w:eastAsia="Times" w:hAnsiTheme="minorHAnsi" w:cstheme="minorHAnsi"/>
          <w:b/>
          <w:lang w:val="es-ES_tradnl" w:eastAsia="es-ES"/>
        </w:rPr>
      </w:pPr>
      <w:r w:rsidRPr="00E31FD7">
        <w:rPr>
          <w:rFonts w:asciiTheme="minorHAnsi" w:hAnsiTheme="minorHAnsi" w:cstheme="minorHAnsi"/>
          <w:b/>
          <w:color w:val="000000"/>
          <w:shd w:val="clear" w:color="auto" w:fill="FFFFFF"/>
        </w:rPr>
        <w:t xml:space="preserve"> </w:t>
      </w:r>
    </w:p>
    <w:p w:rsidR="000C7B50" w:rsidRPr="00E31FD7" w:rsidRDefault="00D53500" w:rsidP="000C7B50">
      <w:pPr>
        <w:pStyle w:val="Normal1"/>
        <w:spacing w:line="259" w:lineRule="auto"/>
        <w:ind w:left="720"/>
        <w:jc w:val="both"/>
        <w:rPr>
          <w:rFonts w:asciiTheme="minorHAnsi" w:hAnsiTheme="minorHAnsi" w:cstheme="minorHAnsi"/>
          <w:color w:val="000000"/>
          <w:shd w:val="clear" w:color="auto" w:fill="FFFFFF"/>
        </w:rPr>
      </w:pPr>
      <w:r w:rsidRPr="00E31FD7">
        <w:rPr>
          <w:rFonts w:asciiTheme="minorHAnsi" w:hAnsiTheme="minorHAnsi" w:cstheme="minorHAnsi"/>
          <w:color w:val="000000"/>
          <w:shd w:val="clear" w:color="auto" w:fill="FFFFFF"/>
          <w:lang w:val="es-ES_tradnl"/>
        </w:rPr>
        <w:lastRenderedPageBreak/>
        <w:t>“</w:t>
      </w:r>
      <w:r w:rsidRPr="00E31FD7">
        <w:rPr>
          <w:rFonts w:asciiTheme="minorHAnsi" w:hAnsiTheme="minorHAnsi" w:cstheme="minorHAnsi"/>
          <w:color w:val="000000"/>
          <w:shd w:val="clear" w:color="auto" w:fill="FFFFFF"/>
        </w:rPr>
        <w:t xml:space="preserve">Dentro de este proyecto ya se </w:t>
      </w:r>
      <w:r w:rsidR="000E77C9">
        <w:rPr>
          <w:rFonts w:asciiTheme="minorHAnsi" w:hAnsiTheme="minorHAnsi" w:cstheme="minorHAnsi"/>
          <w:color w:val="000000"/>
          <w:shd w:val="clear" w:color="auto" w:fill="FFFFFF"/>
        </w:rPr>
        <w:t>dispone de</w:t>
      </w:r>
      <w:r w:rsidR="002D14D6" w:rsidRPr="00E31FD7">
        <w:rPr>
          <w:rFonts w:asciiTheme="minorHAnsi" w:hAnsiTheme="minorHAnsi" w:cstheme="minorHAnsi"/>
          <w:color w:val="000000"/>
          <w:shd w:val="clear" w:color="auto" w:fill="FFFFFF"/>
        </w:rPr>
        <w:t xml:space="preserve"> una propuesta de metodología, derivado del escrito que se dio cuenta en la presente sesión</w:t>
      </w:r>
      <w:r w:rsidR="000C7B50" w:rsidRPr="00E31FD7">
        <w:rPr>
          <w:rFonts w:asciiTheme="minorHAnsi" w:hAnsiTheme="minorHAnsi" w:cstheme="minorHAnsi"/>
          <w:color w:val="000000"/>
          <w:shd w:val="clear" w:color="auto" w:fill="FFFFFF"/>
        </w:rPr>
        <w:t>, se actualizarán algunos detalles, menciona que se han tenido unos problemas de carácter técnico, ya que en la realización del proyecto se han encontrado con algunas deficiencias en los formatos para el llenado de las declaraciones patrimoniales aprobados por el Comité Coordinador del Sistema Estatal Anticorrupción de Jalisco. (por ejemplo: la tasa de interés de los créditos de los que pueden disponer los servidores públicos entre otros), que ocasionan que haya una variación importante en la metodología de la evolución; sin embargo, se sigue trabajando con el personal de la Contraloría del Estado, con quien tendrá una reunión el día de mañana</w:t>
      </w:r>
      <w:r w:rsidR="000E77C9">
        <w:rPr>
          <w:rFonts w:asciiTheme="minorHAnsi" w:hAnsiTheme="minorHAnsi" w:cstheme="minorHAnsi"/>
          <w:color w:val="000000"/>
          <w:shd w:val="clear" w:color="auto" w:fill="FFFFFF"/>
        </w:rPr>
        <w:t>,</w:t>
      </w:r>
      <w:r w:rsidR="000C7B50" w:rsidRPr="00E31FD7">
        <w:rPr>
          <w:rFonts w:asciiTheme="minorHAnsi" w:hAnsiTheme="minorHAnsi" w:cstheme="minorHAnsi"/>
          <w:color w:val="000000"/>
          <w:shd w:val="clear" w:color="auto" w:fill="FFFFFF"/>
        </w:rPr>
        <w:t xml:space="preserve"> 31 (treinta y uno) de marzo del año en curso</w:t>
      </w:r>
      <w:r w:rsidR="009D324F" w:rsidRPr="00E31FD7">
        <w:rPr>
          <w:rFonts w:asciiTheme="minorHAnsi" w:hAnsiTheme="minorHAnsi" w:cstheme="minorHAnsi"/>
          <w:color w:val="000000"/>
          <w:shd w:val="clear" w:color="auto" w:fill="FFFFFF"/>
        </w:rPr>
        <w:t>”</w:t>
      </w:r>
      <w:r w:rsidR="000C7B50" w:rsidRPr="00E31FD7">
        <w:rPr>
          <w:rFonts w:asciiTheme="minorHAnsi" w:hAnsiTheme="minorHAnsi" w:cstheme="minorHAnsi"/>
          <w:color w:val="000000"/>
          <w:shd w:val="clear" w:color="auto" w:fill="FFFFFF"/>
        </w:rPr>
        <w:t>.</w:t>
      </w:r>
    </w:p>
    <w:p w:rsidR="00D53500" w:rsidRPr="00E31FD7" w:rsidRDefault="00D53500" w:rsidP="00D53500">
      <w:pPr>
        <w:pStyle w:val="Normal1"/>
        <w:spacing w:line="259" w:lineRule="auto"/>
        <w:jc w:val="both"/>
        <w:rPr>
          <w:rFonts w:asciiTheme="minorHAnsi" w:eastAsia="Times" w:hAnsiTheme="minorHAnsi" w:cstheme="minorHAnsi"/>
          <w:lang w:val="es-ES_tradnl" w:eastAsia="es-ES"/>
        </w:rPr>
      </w:pPr>
    </w:p>
    <w:p w:rsidR="00D53500" w:rsidRPr="00E31FD7" w:rsidRDefault="00D53500" w:rsidP="00D53500">
      <w:pPr>
        <w:pStyle w:val="Normal1"/>
        <w:spacing w:line="259" w:lineRule="auto"/>
        <w:jc w:val="both"/>
        <w:rPr>
          <w:rFonts w:asciiTheme="minorHAnsi" w:eastAsia="Times" w:hAnsiTheme="minorHAnsi" w:cstheme="minorHAnsi"/>
          <w:lang w:val="es-ES_tradnl" w:eastAsia="es-ES"/>
        </w:rPr>
      </w:pPr>
      <w:r w:rsidRPr="00E31FD7">
        <w:rPr>
          <w:rFonts w:asciiTheme="minorHAnsi" w:eastAsia="Times" w:hAnsiTheme="minorHAnsi" w:cstheme="minorHAnsi"/>
          <w:lang w:val="es-ES_tradnl" w:eastAsia="es-ES"/>
        </w:rPr>
        <w:t>Con ello concluyó su intervención el Mtro. Vicente Viveros.</w:t>
      </w:r>
    </w:p>
    <w:p w:rsidR="00D53500" w:rsidRPr="00E31FD7" w:rsidRDefault="00D53500" w:rsidP="00D53500">
      <w:pPr>
        <w:pStyle w:val="Normal1"/>
        <w:spacing w:line="259" w:lineRule="auto"/>
        <w:jc w:val="both"/>
        <w:rPr>
          <w:rFonts w:asciiTheme="minorHAnsi" w:eastAsia="Times" w:hAnsiTheme="minorHAnsi" w:cstheme="minorHAnsi"/>
          <w:lang w:val="es-ES_tradnl" w:eastAsia="es-ES"/>
        </w:rPr>
      </w:pPr>
    </w:p>
    <w:p w:rsidR="00D53500" w:rsidRPr="00E31FD7" w:rsidRDefault="00D53500" w:rsidP="00D53500">
      <w:pPr>
        <w:pStyle w:val="Normal1"/>
        <w:spacing w:line="259" w:lineRule="auto"/>
        <w:jc w:val="both"/>
        <w:rPr>
          <w:rFonts w:asciiTheme="minorHAnsi" w:eastAsia="Times" w:hAnsiTheme="minorHAnsi" w:cstheme="minorHAnsi"/>
          <w:lang w:val="es-ES_tradnl" w:eastAsia="es-ES"/>
        </w:rPr>
      </w:pPr>
      <w:r w:rsidRPr="00E31FD7">
        <w:rPr>
          <w:rFonts w:asciiTheme="minorHAnsi" w:eastAsia="Times" w:hAnsiTheme="minorHAnsi" w:cstheme="minorHAnsi"/>
          <w:lang w:val="es-ES_tradnl" w:eastAsia="es-ES"/>
        </w:rPr>
        <w:t xml:space="preserve">En uso de la voz, la Lic. Neyra Godoy </w:t>
      </w:r>
      <w:r w:rsidR="000E77C9">
        <w:rPr>
          <w:rFonts w:asciiTheme="minorHAnsi" w:eastAsia="Times" w:hAnsiTheme="minorHAnsi" w:cstheme="minorHAnsi"/>
          <w:lang w:val="es-ES_tradnl" w:eastAsia="es-ES"/>
        </w:rPr>
        <w:t>dio</w:t>
      </w:r>
      <w:r w:rsidR="000E77C9" w:rsidRPr="00E31FD7">
        <w:rPr>
          <w:rFonts w:asciiTheme="minorHAnsi" w:eastAsia="Times" w:hAnsiTheme="minorHAnsi" w:cstheme="minorHAnsi"/>
          <w:lang w:val="es-ES_tradnl" w:eastAsia="es-ES"/>
        </w:rPr>
        <w:t xml:space="preserve"> </w:t>
      </w:r>
      <w:r w:rsidRPr="00E31FD7">
        <w:rPr>
          <w:rFonts w:asciiTheme="minorHAnsi" w:eastAsia="Times" w:hAnsiTheme="minorHAnsi" w:cstheme="minorHAnsi"/>
          <w:lang w:val="es-ES_tradnl" w:eastAsia="es-ES"/>
        </w:rPr>
        <w:t>cuenta de los</w:t>
      </w:r>
      <w:r w:rsidR="009D324F" w:rsidRPr="00E31FD7">
        <w:rPr>
          <w:rFonts w:asciiTheme="minorHAnsi" w:eastAsia="Times" w:hAnsiTheme="minorHAnsi" w:cstheme="minorHAnsi"/>
          <w:lang w:val="es-ES_tradnl" w:eastAsia="es-ES"/>
        </w:rPr>
        <w:t xml:space="preserve"> progresos</w:t>
      </w:r>
      <w:r w:rsidRPr="00E31FD7">
        <w:rPr>
          <w:rFonts w:asciiTheme="minorHAnsi" w:eastAsia="Times" w:hAnsiTheme="minorHAnsi" w:cstheme="minorHAnsi"/>
          <w:lang w:val="es-ES_tradnl" w:eastAsia="es-ES"/>
        </w:rPr>
        <w:t xml:space="preserve"> </w:t>
      </w:r>
      <w:r w:rsidR="000E77C9">
        <w:rPr>
          <w:rFonts w:asciiTheme="minorHAnsi" w:eastAsia="Times" w:hAnsiTheme="minorHAnsi" w:cstheme="minorHAnsi"/>
          <w:lang w:val="es-ES_tradnl" w:eastAsia="es-ES"/>
        </w:rPr>
        <w:t xml:space="preserve">de sus </w:t>
      </w:r>
      <w:r w:rsidRPr="00E31FD7">
        <w:rPr>
          <w:rFonts w:asciiTheme="minorHAnsi" w:eastAsia="Times" w:hAnsiTheme="minorHAnsi" w:cstheme="minorHAnsi"/>
          <w:lang w:val="es-ES_tradnl" w:eastAsia="es-ES"/>
        </w:rPr>
        <w:t xml:space="preserve">proyectos </w:t>
      </w:r>
      <w:r w:rsidR="000E77C9">
        <w:rPr>
          <w:rFonts w:asciiTheme="minorHAnsi" w:eastAsia="Times" w:hAnsiTheme="minorHAnsi" w:cstheme="minorHAnsi"/>
          <w:lang w:val="es-ES_tradnl" w:eastAsia="es-ES"/>
        </w:rPr>
        <w:t>para</w:t>
      </w:r>
      <w:r w:rsidRPr="00E31FD7">
        <w:rPr>
          <w:rFonts w:asciiTheme="minorHAnsi" w:eastAsia="Times" w:hAnsiTheme="minorHAnsi" w:cstheme="minorHAnsi"/>
          <w:lang w:val="es-ES_tradnl" w:eastAsia="es-ES"/>
        </w:rPr>
        <w:t xml:space="preserve"> 2022.</w:t>
      </w:r>
    </w:p>
    <w:p w:rsidR="00D53500" w:rsidRPr="00E31FD7" w:rsidRDefault="00D53500" w:rsidP="00D53500">
      <w:pPr>
        <w:pStyle w:val="Normal1"/>
        <w:spacing w:line="259" w:lineRule="auto"/>
        <w:jc w:val="both"/>
        <w:rPr>
          <w:rFonts w:asciiTheme="minorHAnsi" w:eastAsia="Times" w:hAnsiTheme="minorHAnsi" w:cstheme="minorHAnsi"/>
          <w:lang w:val="es-ES_tradnl" w:eastAsia="es-ES"/>
        </w:rPr>
      </w:pPr>
    </w:p>
    <w:p w:rsidR="00D53500" w:rsidRPr="00E31FD7" w:rsidRDefault="00D53500" w:rsidP="00D53500">
      <w:pPr>
        <w:pStyle w:val="Prrafodelista"/>
        <w:numPr>
          <w:ilvl w:val="0"/>
          <w:numId w:val="5"/>
        </w:numPr>
        <w:jc w:val="both"/>
        <w:rPr>
          <w:rFonts w:asciiTheme="minorHAnsi" w:hAnsiTheme="minorHAnsi" w:cstheme="minorHAnsi"/>
          <w:b/>
          <w:color w:val="000000"/>
          <w:shd w:val="clear" w:color="auto" w:fill="FFFFFF"/>
        </w:rPr>
      </w:pPr>
      <w:r w:rsidRPr="00E31FD7">
        <w:rPr>
          <w:rFonts w:asciiTheme="minorHAnsi" w:hAnsiTheme="minorHAnsi" w:cstheme="minorHAnsi"/>
          <w:b/>
          <w:color w:val="000000"/>
          <w:shd w:val="clear" w:color="auto" w:fill="FFFFFF"/>
        </w:rPr>
        <w:t xml:space="preserve">Distinción a la web Comité de Participación Social Jalisco. </w:t>
      </w:r>
    </w:p>
    <w:p w:rsidR="000E77C9" w:rsidRDefault="000E77C9" w:rsidP="009D324F">
      <w:pPr>
        <w:pStyle w:val="Prrafodelista"/>
        <w:ind w:left="1080"/>
        <w:jc w:val="both"/>
        <w:rPr>
          <w:rFonts w:asciiTheme="minorHAnsi" w:hAnsiTheme="minorHAnsi" w:cstheme="minorHAnsi"/>
          <w:color w:val="000000"/>
          <w:shd w:val="clear" w:color="auto" w:fill="FFFFFF"/>
        </w:rPr>
      </w:pPr>
    </w:p>
    <w:p w:rsidR="00B33C16" w:rsidRPr="00E31FD7" w:rsidRDefault="000E77C9" w:rsidP="009D324F">
      <w:pPr>
        <w:pStyle w:val="Prrafodelista"/>
        <w:ind w:left="1080"/>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La licenciada Neyra agradeció</w:t>
      </w:r>
      <w:r w:rsidR="009D324F" w:rsidRPr="00E31FD7">
        <w:rPr>
          <w:rFonts w:asciiTheme="minorHAnsi" w:hAnsiTheme="minorHAnsi" w:cstheme="minorHAnsi"/>
          <w:color w:val="000000"/>
          <w:shd w:val="clear" w:color="auto" w:fill="FFFFFF"/>
        </w:rPr>
        <w:t xml:space="preserve"> a Claudia Josefa Hernández Rivas y a Diana Vera Álvarez, personal designado por la Secretaría Ejecutiva del Sistema Estatal Anticorrupción de Jalisco (SESAJ) para apoyar al Comité de Participación Social (CPS) en el cumplimiento de sus funciones, quienes han apoyado a la revisión minuciosa</w:t>
      </w:r>
      <w:r>
        <w:rPr>
          <w:rFonts w:asciiTheme="minorHAnsi" w:hAnsiTheme="minorHAnsi" w:cstheme="minorHAnsi"/>
          <w:color w:val="000000"/>
          <w:shd w:val="clear" w:color="auto" w:fill="FFFFFF"/>
        </w:rPr>
        <w:t xml:space="preserve"> de la página oficial del CPS</w:t>
      </w:r>
      <w:r w:rsidR="00B33C16" w:rsidRPr="00E31FD7">
        <w:rPr>
          <w:rFonts w:asciiTheme="minorHAnsi" w:hAnsiTheme="minorHAnsi" w:cstheme="minorHAnsi"/>
          <w:color w:val="000000"/>
          <w:shd w:val="clear" w:color="auto" w:fill="FFFFFF"/>
        </w:rPr>
        <w:t>.</w:t>
      </w:r>
    </w:p>
    <w:p w:rsidR="00B33C16" w:rsidRPr="00E31FD7" w:rsidRDefault="00B33C16" w:rsidP="009D324F">
      <w:pPr>
        <w:pStyle w:val="Prrafodelista"/>
        <w:ind w:left="1080"/>
        <w:jc w:val="both"/>
        <w:rPr>
          <w:rFonts w:asciiTheme="minorHAnsi" w:hAnsiTheme="minorHAnsi" w:cstheme="minorHAnsi"/>
          <w:color w:val="000000"/>
          <w:shd w:val="clear" w:color="auto" w:fill="FFFFFF"/>
        </w:rPr>
      </w:pPr>
    </w:p>
    <w:p w:rsidR="00B33C16" w:rsidRPr="00E31FD7" w:rsidRDefault="00B33C16" w:rsidP="009D324F">
      <w:pPr>
        <w:pStyle w:val="Prrafodelista"/>
        <w:ind w:left="1080"/>
        <w:jc w:val="both"/>
        <w:rPr>
          <w:rFonts w:asciiTheme="minorHAnsi" w:hAnsiTheme="minorHAnsi" w:cstheme="minorHAnsi"/>
          <w:color w:val="000000"/>
          <w:shd w:val="clear" w:color="auto" w:fill="FFFFFF"/>
        </w:rPr>
      </w:pPr>
      <w:r w:rsidRPr="00E31FD7">
        <w:rPr>
          <w:rFonts w:asciiTheme="minorHAnsi" w:hAnsiTheme="minorHAnsi" w:cstheme="minorHAnsi"/>
          <w:color w:val="000000"/>
          <w:shd w:val="clear" w:color="auto" w:fill="FFFFFF"/>
        </w:rPr>
        <w:t>Mencion</w:t>
      </w:r>
      <w:r w:rsidR="000E77C9">
        <w:rPr>
          <w:rFonts w:asciiTheme="minorHAnsi" w:hAnsiTheme="minorHAnsi" w:cstheme="minorHAnsi"/>
          <w:color w:val="000000"/>
          <w:shd w:val="clear" w:color="auto" w:fill="FFFFFF"/>
        </w:rPr>
        <w:t>ó</w:t>
      </w:r>
      <w:r w:rsidRPr="00E31FD7">
        <w:rPr>
          <w:rFonts w:asciiTheme="minorHAnsi" w:hAnsiTheme="minorHAnsi" w:cstheme="minorHAnsi"/>
          <w:color w:val="000000"/>
          <w:shd w:val="clear" w:color="auto" w:fill="FFFFFF"/>
        </w:rPr>
        <w:t xml:space="preserve"> que se ha invitado a otros actores a que emitan su opinión y comentarios desde su </w:t>
      </w:r>
      <w:r w:rsidRPr="000C1920">
        <w:rPr>
          <w:rFonts w:asciiTheme="minorHAnsi" w:hAnsiTheme="minorHAnsi" w:cstheme="minorHAnsi"/>
          <w:i/>
          <w:color w:val="000000"/>
          <w:shd w:val="clear" w:color="auto" w:fill="FFFFFF"/>
        </w:rPr>
        <w:t>expertis</w:t>
      </w:r>
      <w:r w:rsidR="000E77C9" w:rsidRPr="000C1920">
        <w:rPr>
          <w:rFonts w:asciiTheme="minorHAnsi" w:hAnsiTheme="minorHAnsi" w:cstheme="minorHAnsi"/>
          <w:i/>
          <w:color w:val="000000"/>
          <w:shd w:val="clear" w:color="auto" w:fill="FFFFFF"/>
        </w:rPr>
        <w:t>e</w:t>
      </w:r>
      <w:r w:rsidRPr="00E31FD7">
        <w:rPr>
          <w:rFonts w:asciiTheme="minorHAnsi" w:hAnsiTheme="minorHAnsi" w:cstheme="minorHAnsi"/>
          <w:color w:val="000000"/>
          <w:shd w:val="clear" w:color="auto" w:fill="FFFFFF"/>
        </w:rPr>
        <w:t xml:space="preserve"> y sus conocimientos técnicos y eso ha abonado para realizar algunas mejoras a la página web oficial del CPS, en cuanto a contenidos, en parte la anatomía del portal con miras al proceso de gestión que se tiene con la Secretaría Ejecutiva en lo que respecta a que el CPS forme parte de sus servidores.</w:t>
      </w:r>
    </w:p>
    <w:p w:rsidR="00B33C16" w:rsidRPr="00E31FD7" w:rsidRDefault="00B33C16" w:rsidP="009D324F">
      <w:pPr>
        <w:pStyle w:val="Prrafodelista"/>
        <w:ind w:left="1080"/>
        <w:jc w:val="both"/>
        <w:rPr>
          <w:rFonts w:asciiTheme="minorHAnsi" w:hAnsiTheme="minorHAnsi" w:cstheme="minorHAnsi"/>
          <w:color w:val="000000"/>
          <w:shd w:val="clear" w:color="auto" w:fill="FFFFFF"/>
        </w:rPr>
      </w:pPr>
    </w:p>
    <w:p w:rsidR="00D53500" w:rsidRPr="00E31FD7" w:rsidRDefault="007546C1" w:rsidP="009D324F">
      <w:pPr>
        <w:pStyle w:val="Prrafodelista"/>
        <w:ind w:left="1080"/>
        <w:jc w:val="both"/>
        <w:rPr>
          <w:rFonts w:asciiTheme="minorHAnsi" w:hAnsiTheme="minorHAnsi" w:cstheme="minorHAnsi"/>
          <w:color w:val="000000"/>
          <w:shd w:val="clear" w:color="auto" w:fill="FFFFFF"/>
        </w:rPr>
      </w:pPr>
      <w:r w:rsidRPr="00E31FD7">
        <w:rPr>
          <w:rFonts w:asciiTheme="minorHAnsi" w:hAnsiTheme="minorHAnsi" w:cstheme="minorHAnsi"/>
          <w:color w:val="000000"/>
          <w:shd w:val="clear" w:color="auto" w:fill="FFFFFF"/>
        </w:rPr>
        <w:t>Lo anterior, p</w:t>
      </w:r>
      <w:r w:rsidR="00B33C16" w:rsidRPr="00E31FD7">
        <w:rPr>
          <w:rFonts w:asciiTheme="minorHAnsi" w:hAnsiTheme="minorHAnsi" w:cstheme="minorHAnsi"/>
          <w:color w:val="000000"/>
          <w:shd w:val="clear" w:color="auto" w:fill="FFFFFF"/>
        </w:rPr>
        <w:t>ara que sea un</w:t>
      </w:r>
      <w:r w:rsidRPr="00E31FD7">
        <w:rPr>
          <w:rFonts w:asciiTheme="minorHAnsi" w:hAnsiTheme="minorHAnsi" w:cstheme="minorHAnsi"/>
          <w:color w:val="000000"/>
          <w:shd w:val="clear" w:color="auto" w:fill="FFFFFF"/>
        </w:rPr>
        <w:t xml:space="preserve"> vínculo</w:t>
      </w:r>
      <w:r w:rsidR="00B33C16" w:rsidRPr="00E31FD7">
        <w:rPr>
          <w:rFonts w:asciiTheme="minorHAnsi" w:hAnsiTheme="minorHAnsi" w:cstheme="minorHAnsi"/>
          <w:color w:val="000000"/>
          <w:shd w:val="clear" w:color="auto" w:fill="FFFFFF"/>
        </w:rPr>
        <w:t xml:space="preserve"> de comunicación estrecho </w:t>
      </w:r>
      <w:r w:rsidRPr="00E31FD7">
        <w:rPr>
          <w:rFonts w:asciiTheme="minorHAnsi" w:hAnsiTheme="minorHAnsi" w:cstheme="minorHAnsi"/>
          <w:color w:val="000000"/>
          <w:shd w:val="clear" w:color="auto" w:fill="FFFFFF"/>
        </w:rPr>
        <w:t xml:space="preserve">con </w:t>
      </w:r>
      <w:r w:rsidR="00B33C16" w:rsidRPr="00E31FD7">
        <w:rPr>
          <w:rFonts w:asciiTheme="minorHAnsi" w:hAnsiTheme="minorHAnsi" w:cstheme="minorHAnsi"/>
          <w:color w:val="000000"/>
          <w:shd w:val="clear" w:color="auto" w:fill="FFFFFF"/>
        </w:rPr>
        <w:t xml:space="preserve">los integrantes del Sistema Estatal Anticorrupción de Jalisco y </w:t>
      </w:r>
      <w:r w:rsidRPr="00E31FD7">
        <w:rPr>
          <w:rFonts w:asciiTheme="minorHAnsi" w:hAnsiTheme="minorHAnsi" w:cstheme="minorHAnsi"/>
          <w:color w:val="000000"/>
          <w:shd w:val="clear" w:color="auto" w:fill="FFFFFF"/>
        </w:rPr>
        <w:t>la</w:t>
      </w:r>
      <w:r w:rsidR="00B33C16" w:rsidRPr="00E31FD7">
        <w:rPr>
          <w:rFonts w:asciiTheme="minorHAnsi" w:hAnsiTheme="minorHAnsi" w:cstheme="minorHAnsi"/>
          <w:color w:val="000000"/>
          <w:shd w:val="clear" w:color="auto" w:fill="FFFFFF"/>
        </w:rPr>
        <w:t xml:space="preserve"> sociedad civil </w:t>
      </w:r>
      <w:r w:rsidR="000E77C9">
        <w:rPr>
          <w:rFonts w:asciiTheme="minorHAnsi" w:hAnsiTheme="minorHAnsi" w:cstheme="minorHAnsi"/>
          <w:color w:val="000000"/>
          <w:shd w:val="clear" w:color="auto" w:fill="FFFFFF"/>
        </w:rPr>
        <w:t>“</w:t>
      </w:r>
      <w:r w:rsidR="00B33C16" w:rsidRPr="00E31FD7">
        <w:rPr>
          <w:rFonts w:asciiTheme="minorHAnsi" w:hAnsiTheme="minorHAnsi" w:cstheme="minorHAnsi"/>
          <w:color w:val="000000"/>
          <w:shd w:val="clear" w:color="auto" w:fill="FFFFFF"/>
        </w:rPr>
        <w:t>que nos ve</w:t>
      </w:r>
      <w:r w:rsidRPr="00E31FD7">
        <w:rPr>
          <w:rFonts w:asciiTheme="minorHAnsi" w:hAnsiTheme="minorHAnsi" w:cstheme="minorHAnsi"/>
          <w:color w:val="000000"/>
          <w:shd w:val="clear" w:color="auto" w:fill="FFFFFF"/>
        </w:rPr>
        <w:t>, nos escucha y a quien nos debemos</w:t>
      </w:r>
      <w:r w:rsidR="009D324F" w:rsidRPr="00E31FD7">
        <w:rPr>
          <w:rFonts w:asciiTheme="minorHAnsi" w:hAnsiTheme="minorHAnsi" w:cstheme="minorHAnsi"/>
          <w:color w:val="000000"/>
          <w:shd w:val="clear" w:color="auto" w:fill="FFFFFF"/>
        </w:rPr>
        <w:t>”</w:t>
      </w:r>
      <w:r w:rsidR="000E77C9">
        <w:rPr>
          <w:rFonts w:asciiTheme="minorHAnsi" w:hAnsiTheme="minorHAnsi" w:cstheme="minorHAnsi"/>
          <w:color w:val="000000"/>
          <w:shd w:val="clear" w:color="auto" w:fill="FFFFFF"/>
        </w:rPr>
        <w:t>, señaló</w:t>
      </w:r>
      <w:r w:rsidR="00D53500" w:rsidRPr="00E31FD7">
        <w:rPr>
          <w:rFonts w:asciiTheme="minorHAnsi" w:hAnsiTheme="minorHAnsi" w:cstheme="minorHAnsi"/>
          <w:color w:val="000000"/>
          <w:shd w:val="clear" w:color="auto" w:fill="FFFFFF"/>
        </w:rPr>
        <w:t>.</w:t>
      </w:r>
    </w:p>
    <w:p w:rsidR="00D53500" w:rsidRPr="00E31FD7" w:rsidRDefault="00D53500" w:rsidP="00D53500">
      <w:pPr>
        <w:pStyle w:val="Prrafodelista"/>
        <w:ind w:left="1080"/>
        <w:jc w:val="both"/>
        <w:rPr>
          <w:rFonts w:asciiTheme="minorHAnsi" w:hAnsiTheme="minorHAnsi" w:cstheme="minorHAnsi"/>
          <w:b/>
          <w:color w:val="000000"/>
          <w:shd w:val="clear" w:color="auto" w:fill="FFFFFF"/>
        </w:rPr>
      </w:pPr>
    </w:p>
    <w:p w:rsidR="000E77C9" w:rsidRDefault="00D53500" w:rsidP="00D53500">
      <w:pPr>
        <w:pStyle w:val="Prrafodelista"/>
        <w:numPr>
          <w:ilvl w:val="0"/>
          <w:numId w:val="5"/>
        </w:numPr>
        <w:jc w:val="both"/>
        <w:rPr>
          <w:rFonts w:asciiTheme="minorHAnsi" w:hAnsiTheme="minorHAnsi" w:cstheme="minorHAnsi"/>
          <w:b/>
          <w:color w:val="000000"/>
          <w:shd w:val="clear" w:color="auto" w:fill="FFFFFF"/>
        </w:rPr>
      </w:pPr>
      <w:r w:rsidRPr="00E31FD7">
        <w:rPr>
          <w:rFonts w:asciiTheme="minorHAnsi" w:hAnsiTheme="minorHAnsi" w:cstheme="minorHAnsi"/>
          <w:b/>
          <w:color w:val="000000"/>
          <w:shd w:val="clear" w:color="auto" w:fill="FFFFFF"/>
        </w:rPr>
        <w:t>Encuentro de Sistemas Locales Anticorrupción</w:t>
      </w:r>
    </w:p>
    <w:p w:rsidR="00D53500" w:rsidRPr="00E31FD7" w:rsidRDefault="00D53500" w:rsidP="000C1920">
      <w:pPr>
        <w:pStyle w:val="Prrafodelista"/>
        <w:ind w:left="1080"/>
        <w:jc w:val="both"/>
        <w:rPr>
          <w:rFonts w:asciiTheme="minorHAnsi" w:hAnsiTheme="minorHAnsi" w:cstheme="minorHAnsi"/>
          <w:b/>
          <w:color w:val="000000"/>
          <w:shd w:val="clear" w:color="auto" w:fill="FFFFFF"/>
        </w:rPr>
      </w:pPr>
    </w:p>
    <w:p w:rsidR="00D53500" w:rsidRPr="00E31FD7" w:rsidRDefault="00277BC3" w:rsidP="00D53500">
      <w:pPr>
        <w:pStyle w:val="Prrafodelista"/>
        <w:ind w:left="1080"/>
        <w:jc w:val="both"/>
        <w:rPr>
          <w:rFonts w:asciiTheme="minorHAnsi" w:hAnsiTheme="minorHAnsi" w:cstheme="minorHAnsi"/>
          <w:color w:val="000000"/>
          <w:shd w:val="clear" w:color="auto" w:fill="FFFFFF"/>
        </w:rPr>
      </w:pPr>
      <w:r w:rsidRPr="00E31FD7">
        <w:rPr>
          <w:rFonts w:asciiTheme="minorHAnsi" w:hAnsiTheme="minorHAnsi" w:cstheme="minorHAnsi"/>
          <w:color w:val="000000"/>
          <w:shd w:val="clear" w:color="auto" w:fill="FFFFFF"/>
        </w:rPr>
        <w:t xml:space="preserve">“He estado trabajando con la </w:t>
      </w:r>
      <w:r w:rsidR="00303B19" w:rsidRPr="00E31FD7">
        <w:rPr>
          <w:rFonts w:asciiTheme="minorHAnsi" w:hAnsiTheme="minorHAnsi" w:cstheme="minorHAnsi"/>
          <w:color w:val="000000"/>
          <w:shd w:val="clear" w:color="auto" w:fill="FFFFFF"/>
        </w:rPr>
        <w:t>Mtra. Claudia Margarita Hernández Flores, </w:t>
      </w:r>
      <w:r w:rsidR="0012626E" w:rsidRPr="00E31FD7">
        <w:rPr>
          <w:rFonts w:asciiTheme="minorHAnsi" w:hAnsiTheme="minorHAnsi" w:cstheme="minorHAnsi"/>
          <w:color w:val="000000"/>
          <w:shd w:val="clear" w:color="auto" w:fill="FFFFFF"/>
        </w:rPr>
        <w:t>Integrante del Comité de Participación Ciudadana (CPC) del Sistema Anticorrupción del Estado de México</w:t>
      </w:r>
      <w:r w:rsidR="00F47C71" w:rsidRPr="00E31FD7">
        <w:rPr>
          <w:rFonts w:asciiTheme="minorHAnsi" w:hAnsiTheme="minorHAnsi" w:cstheme="minorHAnsi"/>
          <w:color w:val="000000"/>
          <w:shd w:val="clear" w:color="auto" w:fill="FFFFFF"/>
        </w:rPr>
        <w:t xml:space="preserve"> en una versión preliminar del programa –la que les compartirá previo a la oficialización- que tiene como corazón el tema de los sistemas municipales anticorrupción, ya que en el caso del Estado de México s</w:t>
      </w:r>
      <w:r w:rsidR="00E86FC5" w:rsidRPr="00E31FD7">
        <w:rPr>
          <w:rFonts w:asciiTheme="minorHAnsi" w:hAnsiTheme="minorHAnsi" w:cstheme="minorHAnsi"/>
          <w:color w:val="000000"/>
          <w:shd w:val="clear" w:color="auto" w:fill="FFFFFF"/>
        </w:rPr>
        <w:t>u diseño institucional s</w:t>
      </w:r>
      <w:r w:rsidR="00F47C71" w:rsidRPr="00E31FD7">
        <w:rPr>
          <w:rFonts w:asciiTheme="minorHAnsi" w:hAnsiTheme="minorHAnsi" w:cstheme="minorHAnsi"/>
          <w:color w:val="000000"/>
          <w:shd w:val="clear" w:color="auto" w:fill="FFFFFF"/>
        </w:rPr>
        <w:t xml:space="preserve">i obliga como una actividad sustantiva el Sistema Estatal </w:t>
      </w:r>
      <w:r w:rsidR="00F47C71" w:rsidRPr="00E31FD7">
        <w:rPr>
          <w:rFonts w:asciiTheme="minorHAnsi" w:hAnsiTheme="minorHAnsi" w:cstheme="minorHAnsi"/>
          <w:color w:val="000000"/>
          <w:shd w:val="clear" w:color="auto" w:fill="FFFFFF"/>
        </w:rPr>
        <w:lastRenderedPageBreak/>
        <w:t xml:space="preserve">Anticorrupción, y que a la fecha únicamente les queda un </w:t>
      </w:r>
      <w:r w:rsidR="00B354B6" w:rsidRPr="00E31FD7">
        <w:rPr>
          <w:rFonts w:asciiTheme="minorHAnsi" w:hAnsiTheme="minorHAnsi" w:cstheme="minorHAnsi"/>
          <w:color w:val="000000"/>
          <w:shd w:val="clear" w:color="auto" w:fill="FFFFFF"/>
        </w:rPr>
        <w:t>escaso</w:t>
      </w:r>
      <w:r w:rsidR="009B7401" w:rsidRPr="00E31FD7">
        <w:rPr>
          <w:rFonts w:asciiTheme="minorHAnsi" w:hAnsiTheme="minorHAnsi" w:cstheme="minorHAnsi"/>
          <w:color w:val="000000"/>
          <w:shd w:val="clear" w:color="auto" w:fill="FFFFFF"/>
        </w:rPr>
        <w:t xml:space="preserve"> </w:t>
      </w:r>
      <w:r w:rsidR="00F47C71" w:rsidRPr="00E31FD7">
        <w:rPr>
          <w:rFonts w:asciiTheme="minorHAnsi" w:hAnsiTheme="minorHAnsi" w:cstheme="minorHAnsi"/>
          <w:color w:val="000000"/>
          <w:shd w:val="clear" w:color="auto" w:fill="FFFFFF"/>
        </w:rPr>
        <w:t>10%</w:t>
      </w:r>
      <w:r w:rsidR="009B7401" w:rsidRPr="00E31FD7">
        <w:rPr>
          <w:rFonts w:asciiTheme="minorHAnsi" w:hAnsiTheme="minorHAnsi" w:cstheme="minorHAnsi"/>
          <w:color w:val="000000"/>
          <w:shd w:val="clear" w:color="auto" w:fill="FFFFFF"/>
        </w:rPr>
        <w:t xml:space="preserve"> para completar la totalidad de sus </w:t>
      </w:r>
      <w:r w:rsidR="00E86FC5" w:rsidRPr="00E31FD7">
        <w:rPr>
          <w:rFonts w:asciiTheme="minorHAnsi" w:hAnsiTheme="minorHAnsi" w:cstheme="minorHAnsi"/>
          <w:color w:val="000000"/>
          <w:shd w:val="clear" w:color="auto" w:fill="FFFFFF"/>
        </w:rPr>
        <w:t>Sistemas</w:t>
      </w:r>
      <w:r w:rsidR="00F47C71" w:rsidRPr="00E31FD7">
        <w:rPr>
          <w:rFonts w:asciiTheme="minorHAnsi" w:hAnsiTheme="minorHAnsi" w:cstheme="minorHAnsi"/>
          <w:color w:val="000000"/>
          <w:shd w:val="clear" w:color="auto" w:fill="FFFFFF"/>
        </w:rPr>
        <w:t>, sin embargo, en el caso de Jalisco, tenemos una realidad diferente</w:t>
      </w:r>
      <w:r w:rsidR="000E77C9">
        <w:rPr>
          <w:rFonts w:asciiTheme="minorHAnsi" w:hAnsiTheme="minorHAnsi" w:cstheme="minorHAnsi"/>
          <w:color w:val="000000"/>
          <w:shd w:val="clear" w:color="auto" w:fill="FFFFFF"/>
        </w:rPr>
        <w:t>”</w:t>
      </w:r>
      <w:r w:rsidR="00F47C71" w:rsidRPr="00E31FD7">
        <w:rPr>
          <w:rFonts w:asciiTheme="minorHAnsi" w:hAnsiTheme="minorHAnsi" w:cstheme="minorHAnsi"/>
          <w:color w:val="000000"/>
          <w:shd w:val="clear" w:color="auto" w:fill="FFFFFF"/>
        </w:rPr>
        <w:t xml:space="preserve">. </w:t>
      </w:r>
    </w:p>
    <w:p w:rsidR="00F47C71" w:rsidRPr="00E31FD7" w:rsidRDefault="00F47C71" w:rsidP="00D53500">
      <w:pPr>
        <w:pStyle w:val="Prrafodelista"/>
        <w:ind w:left="1080"/>
        <w:jc w:val="both"/>
        <w:rPr>
          <w:rFonts w:asciiTheme="minorHAnsi" w:hAnsiTheme="minorHAnsi" w:cstheme="minorHAnsi"/>
          <w:color w:val="000000"/>
          <w:shd w:val="clear" w:color="auto" w:fill="FFFFFF"/>
        </w:rPr>
      </w:pPr>
    </w:p>
    <w:p w:rsidR="00F17147" w:rsidRPr="00E31FD7" w:rsidRDefault="000E77C9" w:rsidP="00D53500">
      <w:pPr>
        <w:pStyle w:val="Prrafodelista"/>
        <w:ind w:left="1080"/>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w:t>
      </w:r>
      <w:r w:rsidR="00F47C71" w:rsidRPr="00E31FD7">
        <w:rPr>
          <w:rFonts w:asciiTheme="minorHAnsi" w:hAnsiTheme="minorHAnsi" w:cstheme="minorHAnsi"/>
          <w:color w:val="000000"/>
          <w:shd w:val="clear" w:color="auto" w:fill="FFFFFF"/>
        </w:rPr>
        <w:t>Por l</w:t>
      </w:r>
      <w:r>
        <w:rPr>
          <w:rFonts w:asciiTheme="minorHAnsi" w:hAnsiTheme="minorHAnsi" w:cstheme="minorHAnsi"/>
          <w:color w:val="000000"/>
          <w:shd w:val="clear" w:color="auto" w:fill="FFFFFF"/>
        </w:rPr>
        <w:t>as razones expuertas</w:t>
      </w:r>
      <w:r w:rsidR="00F47C71" w:rsidRPr="00E31FD7">
        <w:rPr>
          <w:rFonts w:asciiTheme="minorHAnsi" w:hAnsiTheme="minorHAnsi" w:cstheme="minorHAnsi"/>
          <w:color w:val="000000"/>
          <w:shd w:val="clear" w:color="auto" w:fill="FFFFFF"/>
        </w:rPr>
        <w:t xml:space="preserve"> es que se trabaja en conjunto </w:t>
      </w:r>
      <w:r w:rsidR="009B7401" w:rsidRPr="00E31FD7">
        <w:rPr>
          <w:rFonts w:asciiTheme="minorHAnsi" w:hAnsiTheme="minorHAnsi" w:cstheme="minorHAnsi"/>
          <w:color w:val="000000"/>
          <w:shd w:val="clear" w:color="auto" w:fill="FFFFFF"/>
        </w:rPr>
        <w:t>con el Estado de México, ya que</w:t>
      </w:r>
      <w:r w:rsidR="00F47C71" w:rsidRPr="00E31FD7">
        <w:rPr>
          <w:rFonts w:asciiTheme="minorHAnsi" w:hAnsiTheme="minorHAnsi" w:cstheme="minorHAnsi"/>
          <w:color w:val="000000"/>
          <w:shd w:val="clear" w:color="auto" w:fill="FFFFFF"/>
        </w:rPr>
        <w:t xml:space="preserve"> considera un buen referente </w:t>
      </w:r>
      <w:r w:rsidR="00E86FC5" w:rsidRPr="00E31FD7">
        <w:rPr>
          <w:rFonts w:asciiTheme="minorHAnsi" w:hAnsiTheme="minorHAnsi" w:cstheme="minorHAnsi"/>
          <w:color w:val="000000"/>
          <w:shd w:val="clear" w:color="auto" w:fill="FFFFFF"/>
        </w:rPr>
        <w:t>en esta materia</w:t>
      </w:r>
      <w:r>
        <w:rPr>
          <w:rFonts w:asciiTheme="minorHAnsi" w:hAnsiTheme="minorHAnsi" w:cstheme="minorHAnsi"/>
          <w:color w:val="000000"/>
          <w:shd w:val="clear" w:color="auto" w:fill="FFFFFF"/>
        </w:rPr>
        <w:t>”</w:t>
      </w:r>
      <w:r w:rsidR="00F17147" w:rsidRPr="00E31FD7">
        <w:rPr>
          <w:rFonts w:asciiTheme="minorHAnsi" w:hAnsiTheme="minorHAnsi" w:cstheme="minorHAnsi"/>
          <w:color w:val="000000"/>
          <w:shd w:val="clear" w:color="auto" w:fill="FFFFFF"/>
        </w:rPr>
        <w:t>.</w:t>
      </w:r>
    </w:p>
    <w:p w:rsidR="00F17147" w:rsidRPr="00E31FD7" w:rsidRDefault="00F17147" w:rsidP="00D53500">
      <w:pPr>
        <w:pStyle w:val="Prrafodelista"/>
        <w:ind w:left="1080"/>
        <w:jc w:val="both"/>
        <w:rPr>
          <w:rFonts w:asciiTheme="minorHAnsi" w:hAnsiTheme="minorHAnsi" w:cstheme="minorHAnsi"/>
          <w:color w:val="000000"/>
          <w:shd w:val="clear" w:color="auto" w:fill="FFFFFF"/>
        </w:rPr>
      </w:pPr>
    </w:p>
    <w:p w:rsidR="00F47C71" w:rsidRPr="00E31FD7" w:rsidRDefault="000E77C9" w:rsidP="00112258">
      <w:pPr>
        <w:pStyle w:val="Prrafodelista"/>
        <w:ind w:left="1080"/>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Neyra Godoy señaló que el</w:t>
      </w:r>
      <w:r w:rsidRPr="00E31FD7">
        <w:rPr>
          <w:rFonts w:asciiTheme="minorHAnsi" w:hAnsiTheme="minorHAnsi" w:cstheme="minorHAnsi"/>
          <w:color w:val="000000"/>
          <w:shd w:val="clear" w:color="auto" w:fill="FFFFFF"/>
        </w:rPr>
        <w:t xml:space="preserve"> </w:t>
      </w:r>
      <w:r w:rsidR="00F17147" w:rsidRPr="00E31FD7">
        <w:rPr>
          <w:rFonts w:asciiTheme="minorHAnsi" w:hAnsiTheme="minorHAnsi" w:cstheme="minorHAnsi"/>
          <w:color w:val="000000"/>
          <w:shd w:val="clear" w:color="auto" w:fill="FFFFFF"/>
        </w:rPr>
        <w:t xml:space="preserve">encuentro se pretende realizar en el mes de mayo del año en curso, aún está pendiente la fecha por definir, </w:t>
      </w:r>
      <w:r>
        <w:rPr>
          <w:rFonts w:asciiTheme="minorHAnsi" w:hAnsiTheme="minorHAnsi" w:cstheme="minorHAnsi"/>
          <w:color w:val="000000"/>
          <w:shd w:val="clear" w:color="auto" w:fill="FFFFFF"/>
        </w:rPr>
        <w:t xml:space="preserve">agregó, </w:t>
      </w:r>
      <w:r w:rsidR="00F17147" w:rsidRPr="00E31FD7">
        <w:rPr>
          <w:rFonts w:asciiTheme="minorHAnsi" w:hAnsiTheme="minorHAnsi" w:cstheme="minorHAnsi"/>
          <w:color w:val="000000"/>
          <w:shd w:val="clear" w:color="auto" w:fill="FFFFFF"/>
        </w:rPr>
        <w:t xml:space="preserve">ya que </w:t>
      </w:r>
      <w:r>
        <w:rPr>
          <w:rFonts w:asciiTheme="minorHAnsi" w:hAnsiTheme="minorHAnsi" w:cstheme="minorHAnsi"/>
          <w:color w:val="000000"/>
          <w:shd w:val="clear" w:color="auto" w:fill="FFFFFF"/>
        </w:rPr>
        <w:t>“</w:t>
      </w:r>
      <w:r w:rsidR="00F17147" w:rsidRPr="00E31FD7">
        <w:rPr>
          <w:rFonts w:asciiTheme="minorHAnsi" w:hAnsiTheme="minorHAnsi" w:cstheme="minorHAnsi"/>
          <w:color w:val="000000"/>
          <w:shd w:val="clear" w:color="auto" w:fill="FFFFFF"/>
        </w:rPr>
        <w:t>debe convenir a ambos estados</w:t>
      </w:r>
      <w:r w:rsidR="00E86FC5" w:rsidRPr="00E31FD7">
        <w:rPr>
          <w:rFonts w:asciiTheme="minorHAnsi" w:hAnsiTheme="minorHAnsi" w:cstheme="minorHAnsi"/>
          <w:color w:val="000000"/>
          <w:shd w:val="clear" w:color="auto" w:fill="FFFFFF"/>
        </w:rPr>
        <w:t xml:space="preserve"> e iniciar</w:t>
      </w:r>
      <w:r w:rsidR="00F17147" w:rsidRPr="00E31FD7">
        <w:rPr>
          <w:rFonts w:asciiTheme="minorHAnsi" w:hAnsiTheme="minorHAnsi" w:cstheme="minorHAnsi"/>
          <w:color w:val="000000"/>
          <w:shd w:val="clear" w:color="auto" w:fill="FFFFFF"/>
        </w:rPr>
        <w:t xml:space="preserve"> las gestiones administrativas</w:t>
      </w:r>
      <w:r w:rsidR="00112258" w:rsidRPr="00E31FD7">
        <w:rPr>
          <w:rFonts w:asciiTheme="minorHAnsi" w:hAnsiTheme="minorHAnsi" w:cstheme="minorHAnsi"/>
          <w:color w:val="000000"/>
          <w:shd w:val="clear" w:color="auto" w:fill="FFFFFF"/>
        </w:rPr>
        <w:t xml:space="preserve"> para que tenga la solidez el ejercicio, porque al final del día la intención no es hacer catarsis entre estos dos cuerpos colegiados, sino que el contenido y la inteligencia institucional se comparta con los sistemas municipales y estos a su vez con las redes y asociaciones civiles con las que tengan agendas comunes”</w:t>
      </w:r>
      <w:r w:rsidR="00F17147" w:rsidRPr="00E31FD7">
        <w:rPr>
          <w:rFonts w:asciiTheme="minorHAnsi" w:hAnsiTheme="minorHAnsi" w:cstheme="minorHAnsi"/>
          <w:color w:val="000000"/>
          <w:shd w:val="clear" w:color="auto" w:fill="FFFFFF"/>
        </w:rPr>
        <w:t>.</w:t>
      </w:r>
    </w:p>
    <w:p w:rsidR="00D53500" w:rsidRPr="00E31FD7" w:rsidRDefault="00D53500" w:rsidP="00D53500">
      <w:pPr>
        <w:pStyle w:val="Prrafodelista"/>
        <w:rPr>
          <w:rFonts w:asciiTheme="minorHAnsi" w:hAnsiTheme="minorHAnsi" w:cstheme="minorHAnsi"/>
          <w:b/>
          <w:color w:val="000000"/>
          <w:shd w:val="clear" w:color="auto" w:fill="FFFFFF"/>
        </w:rPr>
      </w:pPr>
    </w:p>
    <w:p w:rsidR="000E77C9" w:rsidRDefault="00D53500" w:rsidP="00D53500">
      <w:pPr>
        <w:pStyle w:val="Prrafodelista"/>
        <w:numPr>
          <w:ilvl w:val="0"/>
          <w:numId w:val="5"/>
        </w:numPr>
        <w:jc w:val="both"/>
        <w:rPr>
          <w:rFonts w:asciiTheme="minorHAnsi" w:hAnsiTheme="minorHAnsi" w:cstheme="minorHAnsi"/>
          <w:b/>
          <w:color w:val="000000"/>
          <w:shd w:val="clear" w:color="auto" w:fill="FFFFFF"/>
        </w:rPr>
      </w:pPr>
      <w:r w:rsidRPr="00E31FD7">
        <w:rPr>
          <w:rFonts w:asciiTheme="minorHAnsi" w:hAnsiTheme="minorHAnsi" w:cstheme="minorHAnsi"/>
          <w:b/>
          <w:color w:val="000000"/>
          <w:shd w:val="clear" w:color="auto" w:fill="FFFFFF"/>
        </w:rPr>
        <w:t>Apropiación de conocimiento local</w:t>
      </w:r>
    </w:p>
    <w:p w:rsidR="00D53500" w:rsidRPr="00E31FD7" w:rsidRDefault="00D53500" w:rsidP="000C1920">
      <w:pPr>
        <w:pStyle w:val="Prrafodelista"/>
        <w:ind w:left="1080"/>
        <w:jc w:val="both"/>
        <w:rPr>
          <w:rFonts w:asciiTheme="minorHAnsi" w:hAnsiTheme="minorHAnsi" w:cstheme="minorHAnsi"/>
          <w:b/>
          <w:color w:val="000000"/>
          <w:shd w:val="clear" w:color="auto" w:fill="FFFFFF"/>
        </w:rPr>
      </w:pPr>
    </w:p>
    <w:p w:rsidR="00112258" w:rsidRPr="00E31FD7" w:rsidRDefault="00D53500" w:rsidP="00112258">
      <w:pPr>
        <w:pStyle w:val="Prrafodelista"/>
        <w:ind w:left="1080"/>
        <w:jc w:val="both"/>
        <w:rPr>
          <w:rFonts w:asciiTheme="minorHAnsi" w:hAnsiTheme="minorHAnsi" w:cstheme="minorHAnsi"/>
          <w:color w:val="000000"/>
          <w:shd w:val="clear" w:color="auto" w:fill="FFFFFF"/>
        </w:rPr>
      </w:pPr>
      <w:r w:rsidRPr="00E31FD7">
        <w:rPr>
          <w:rFonts w:asciiTheme="minorHAnsi" w:hAnsiTheme="minorHAnsi" w:cstheme="minorHAnsi"/>
          <w:color w:val="000000"/>
          <w:shd w:val="clear" w:color="auto" w:fill="FFFFFF"/>
        </w:rPr>
        <w:t>“En este proyecto se reconoce la pertinencia de orientar esfuerzos del Comité para que las herramientas y documentos en materia de participación ciudadana, desarrolladas en colaboración con otras en otras entidades públicas se conviertan en material de accesible consulta y acceso a la población de habla de lenguas maternas de mayor uso en Jalisco</w:t>
      </w:r>
      <w:r w:rsidR="00112258" w:rsidRPr="00E31FD7">
        <w:rPr>
          <w:rFonts w:asciiTheme="minorHAnsi" w:hAnsiTheme="minorHAnsi" w:cstheme="minorHAnsi"/>
          <w:color w:val="000000"/>
          <w:shd w:val="clear" w:color="auto" w:fill="FFFFFF"/>
        </w:rPr>
        <w:t>.</w:t>
      </w:r>
    </w:p>
    <w:p w:rsidR="00112258" w:rsidRPr="00E31FD7" w:rsidRDefault="00112258" w:rsidP="00112258">
      <w:pPr>
        <w:pStyle w:val="Prrafodelista"/>
        <w:ind w:left="1080"/>
        <w:jc w:val="both"/>
        <w:rPr>
          <w:rFonts w:asciiTheme="minorHAnsi" w:hAnsiTheme="minorHAnsi" w:cstheme="minorHAnsi"/>
          <w:color w:val="000000"/>
          <w:shd w:val="clear" w:color="auto" w:fill="FFFFFF"/>
        </w:rPr>
      </w:pPr>
    </w:p>
    <w:p w:rsidR="00D53500" w:rsidRPr="00E31FD7" w:rsidRDefault="000E77C9" w:rsidP="00300692">
      <w:pPr>
        <w:pStyle w:val="Prrafodelista"/>
        <w:ind w:left="1080"/>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w:t>
      </w:r>
      <w:r w:rsidR="00112258" w:rsidRPr="00E31FD7">
        <w:rPr>
          <w:rFonts w:asciiTheme="minorHAnsi" w:hAnsiTheme="minorHAnsi" w:cstheme="minorHAnsi"/>
          <w:color w:val="000000"/>
          <w:shd w:val="clear" w:color="auto" w:fill="FFFFFF"/>
        </w:rPr>
        <w:t>Se suma a este ejercicio la Comisión Estatal de Derechos Humanos Jalisco, quien ha manifestado su interés de poder coadyuvar con este ejercicio a través del instrumento legal que mejor convenga –una carta intención o un acuerdo de colaboración</w:t>
      </w:r>
      <w:r>
        <w:rPr>
          <w:rFonts w:asciiTheme="minorHAnsi" w:hAnsiTheme="minorHAnsi" w:cstheme="minorHAnsi"/>
          <w:color w:val="000000"/>
          <w:shd w:val="clear" w:color="auto" w:fill="FFFFFF"/>
        </w:rPr>
        <w:t>–</w:t>
      </w:r>
      <w:r w:rsidRPr="00E31FD7">
        <w:rPr>
          <w:rFonts w:asciiTheme="minorHAnsi" w:hAnsiTheme="minorHAnsi" w:cstheme="minorHAnsi"/>
          <w:color w:val="000000"/>
          <w:shd w:val="clear" w:color="auto" w:fill="FFFFFF"/>
        </w:rPr>
        <w:t xml:space="preserve"> </w:t>
      </w:r>
      <w:r w:rsidR="00112258" w:rsidRPr="00E31FD7">
        <w:rPr>
          <w:rFonts w:asciiTheme="minorHAnsi" w:hAnsiTheme="minorHAnsi" w:cstheme="minorHAnsi"/>
          <w:color w:val="000000"/>
          <w:shd w:val="clear" w:color="auto" w:fill="FFFFFF"/>
        </w:rPr>
        <w:t xml:space="preserve">con la </w:t>
      </w:r>
      <w:r w:rsidR="0004279E" w:rsidRPr="00E31FD7">
        <w:rPr>
          <w:rFonts w:asciiTheme="minorHAnsi" w:hAnsiTheme="minorHAnsi" w:cstheme="minorHAnsi"/>
          <w:color w:val="000000"/>
          <w:shd w:val="clear" w:color="auto" w:fill="FFFFFF"/>
        </w:rPr>
        <w:t xml:space="preserve">intención </w:t>
      </w:r>
      <w:r w:rsidR="00300692" w:rsidRPr="00E31FD7">
        <w:rPr>
          <w:rFonts w:asciiTheme="minorHAnsi" w:hAnsiTheme="minorHAnsi" w:cstheme="minorHAnsi"/>
          <w:color w:val="000000"/>
          <w:shd w:val="clear" w:color="auto" w:fill="FFFFFF"/>
        </w:rPr>
        <w:t>de fortalecer las agendas institucionales, compartan entre ellas buenas prácticas e insumos técnicos como parte de una vinculación estratégica para unir esfuerzos en pro de una Agenda Anticorrupción con perspectiva en Derechos Humanos</w:t>
      </w:r>
      <w:r w:rsidR="0004279E" w:rsidRPr="00E31FD7">
        <w:rPr>
          <w:rFonts w:asciiTheme="minorHAnsi" w:hAnsiTheme="minorHAnsi" w:cstheme="minorHAnsi"/>
          <w:color w:val="000000"/>
          <w:shd w:val="clear" w:color="auto" w:fill="FFFFFF"/>
        </w:rPr>
        <w:t>”</w:t>
      </w:r>
      <w:r w:rsidR="00D53500" w:rsidRPr="00E31FD7">
        <w:rPr>
          <w:rFonts w:asciiTheme="minorHAnsi" w:hAnsiTheme="minorHAnsi" w:cstheme="minorHAnsi"/>
          <w:color w:val="000000"/>
          <w:shd w:val="clear" w:color="auto" w:fill="FFFFFF"/>
        </w:rPr>
        <w:t xml:space="preserve">. </w:t>
      </w:r>
    </w:p>
    <w:p w:rsidR="00D53500" w:rsidRPr="00E31FD7" w:rsidRDefault="00D53500" w:rsidP="00D53500">
      <w:pPr>
        <w:pStyle w:val="Prrafodelista"/>
        <w:rPr>
          <w:rFonts w:asciiTheme="minorHAnsi" w:hAnsiTheme="minorHAnsi" w:cstheme="minorHAnsi"/>
          <w:b/>
          <w:color w:val="000000"/>
          <w:shd w:val="clear" w:color="auto" w:fill="FFFFFF"/>
        </w:rPr>
      </w:pPr>
    </w:p>
    <w:p w:rsidR="00D53500" w:rsidRPr="00E31FD7" w:rsidRDefault="00D53500" w:rsidP="00D53500">
      <w:pPr>
        <w:pStyle w:val="Prrafodelista"/>
        <w:ind w:left="0"/>
        <w:jc w:val="both"/>
        <w:rPr>
          <w:rFonts w:asciiTheme="minorHAnsi" w:hAnsiTheme="minorHAnsi" w:cstheme="minorHAnsi"/>
          <w:color w:val="000000"/>
          <w:shd w:val="clear" w:color="auto" w:fill="FFFFFF"/>
        </w:rPr>
      </w:pPr>
      <w:r w:rsidRPr="00E31FD7">
        <w:rPr>
          <w:rFonts w:asciiTheme="minorHAnsi" w:hAnsiTheme="minorHAnsi" w:cstheme="minorHAnsi"/>
          <w:color w:val="000000"/>
          <w:shd w:val="clear" w:color="auto" w:fill="FFFFFF"/>
        </w:rPr>
        <w:t xml:space="preserve">La Lic. Neyra Godoy concluyó su intervención.  </w:t>
      </w:r>
    </w:p>
    <w:p w:rsidR="00F0230C" w:rsidRPr="00E31FD7" w:rsidRDefault="00F0230C" w:rsidP="00D53500">
      <w:pPr>
        <w:pStyle w:val="Prrafodelista"/>
        <w:ind w:left="0"/>
        <w:jc w:val="both"/>
        <w:rPr>
          <w:rFonts w:asciiTheme="minorHAnsi" w:hAnsiTheme="minorHAnsi" w:cstheme="minorHAnsi"/>
          <w:color w:val="000000"/>
          <w:shd w:val="clear" w:color="auto" w:fill="FFFFFF"/>
        </w:rPr>
      </w:pPr>
    </w:p>
    <w:p w:rsidR="00F0230C" w:rsidRPr="00E31FD7" w:rsidRDefault="00F0230C" w:rsidP="00D53500">
      <w:pPr>
        <w:pStyle w:val="Prrafodelista"/>
        <w:ind w:left="0"/>
        <w:jc w:val="both"/>
        <w:rPr>
          <w:rFonts w:asciiTheme="minorHAnsi" w:hAnsiTheme="minorHAnsi" w:cstheme="minorHAnsi"/>
          <w:color w:val="000000"/>
          <w:shd w:val="clear" w:color="auto" w:fill="FFFFFF"/>
        </w:rPr>
      </w:pPr>
      <w:r w:rsidRPr="00E31FD7">
        <w:rPr>
          <w:rFonts w:asciiTheme="minorHAnsi" w:hAnsiTheme="minorHAnsi" w:cstheme="minorHAnsi"/>
          <w:color w:val="000000"/>
          <w:shd w:val="clear" w:color="auto" w:fill="FFFFFF"/>
        </w:rPr>
        <w:t>En uso de la voz, el Dr. Jesús Ibarra comenta</w:t>
      </w:r>
      <w:r w:rsidR="000E77C9">
        <w:rPr>
          <w:rFonts w:asciiTheme="minorHAnsi" w:hAnsiTheme="minorHAnsi" w:cstheme="minorHAnsi"/>
          <w:color w:val="000000"/>
          <w:shd w:val="clear" w:color="auto" w:fill="FFFFFF"/>
        </w:rPr>
        <w:t xml:space="preserve"> lo siguiente</w:t>
      </w:r>
      <w:r w:rsidRPr="00E31FD7">
        <w:rPr>
          <w:rFonts w:asciiTheme="minorHAnsi" w:hAnsiTheme="minorHAnsi" w:cstheme="minorHAnsi"/>
          <w:color w:val="000000"/>
          <w:shd w:val="clear" w:color="auto" w:fill="FFFFFF"/>
        </w:rPr>
        <w:t xml:space="preserve"> respecto a la página web oficial del CPS (</w:t>
      </w:r>
      <w:hyperlink r:id="rId10" w:history="1">
        <w:r w:rsidRPr="00E31FD7">
          <w:rPr>
            <w:rStyle w:val="Hipervnculo"/>
            <w:rFonts w:asciiTheme="minorHAnsi" w:hAnsiTheme="minorHAnsi" w:cstheme="minorHAnsi"/>
            <w:shd w:val="clear" w:color="auto" w:fill="FFFFFF"/>
          </w:rPr>
          <w:t>www.cpsjalisco.org.mx</w:t>
        </w:r>
      </w:hyperlink>
      <w:r w:rsidRPr="00E31FD7">
        <w:rPr>
          <w:rFonts w:asciiTheme="minorHAnsi" w:hAnsiTheme="minorHAnsi" w:cstheme="minorHAnsi"/>
          <w:color w:val="000000"/>
          <w:shd w:val="clear" w:color="auto" w:fill="FFFFFF"/>
        </w:rPr>
        <w:t>)</w:t>
      </w:r>
      <w:r w:rsidR="000E77C9">
        <w:rPr>
          <w:rFonts w:asciiTheme="minorHAnsi" w:hAnsiTheme="minorHAnsi" w:cstheme="minorHAnsi"/>
          <w:color w:val="000000"/>
          <w:shd w:val="clear" w:color="auto" w:fill="FFFFFF"/>
        </w:rPr>
        <w:t>:</w:t>
      </w:r>
      <w:r w:rsidRPr="00E31FD7">
        <w:rPr>
          <w:rFonts w:asciiTheme="minorHAnsi" w:hAnsiTheme="minorHAnsi" w:cstheme="minorHAnsi"/>
          <w:color w:val="000000"/>
          <w:shd w:val="clear" w:color="auto" w:fill="FFFFFF"/>
        </w:rPr>
        <w:t xml:space="preserve"> </w:t>
      </w:r>
    </w:p>
    <w:p w:rsidR="00F0230C" w:rsidRPr="00E31FD7" w:rsidRDefault="00F0230C" w:rsidP="00D53500">
      <w:pPr>
        <w:pStyle w:val="Prrafodelista"/>
        <w:ind w:left="0"/>
        <w:jc w:val="both"/>
        <w:rPr>
          <w:rFonts w:asciiTheme="minorHAnsi" w:hAnsiTheme="minorHAnsi" w:cstheme="minorHAnsi"/>
          <w:color w:val="000000"/>
          <w:shd w:val="clear" w:color="auto" w:fill="FFFFFF"/>
        </w:rPr>
      </w:pPr>
    </w:p>
    <w:p w:rsidR="000E77C9" w:rsidRDefault="00F0230C" w:rsidP="00F0230C">
      <w:pPr>
        <w:pStyle w:val="Prrafodelista"/>
        <w:numPr>
          <w:ilvl w:val="0"/>
          <w:numId w:val="14"/>
        </w:numPr>
        <w:jc w:val="both"/>
        <w:rPr>
          <w:rFonts w:asciiTheme="minorHAnsi" w:hAnsiTheme="minorHAnsi" w:cstheme="minorHAnsi"/>
          <w:color w:val="000000"/>
          <w:shd w:val="clear" w:color="auto" w:fill="FFFFFF"/>
        </w:rPr>
      </w:pPr>
      <w:r w:rsidRPr="00E31FD7">
        <w:rPr>
          <w:rFonts w:asciiTheme="minorHAnsi" w:hAnsiTheme="minorHAnsi" w:cstheme="minorHAnsi"/>
          <w:color w:val="000000"/>
          <w:shd w:val="clear" w:color="auto" w:fill="FFFFFF"/>
        </w:rPr>
        <w:t>Agradece a la Dra. Aimée Figueroa Neri, Titular de la Secretaría Ejecutiva del Sistema Estatal Anticorrupción de Jalisco</w:t>
      </w:r>
      <w:r w:rsidR="000E77C9">
        <w:rPr>
          <w:rFonts w:asciiTheme="minorHAnsi" w:hAnsiTheme="minorHAnsi" w:cstheme="minorHAnsi"/>
          <w:color w:val="000000"/>
          <w:shd w:val="clear" w:color="auto" w:fill="FFFFFF"/>
        </w:rPr>
        <w:t>,</w:t>
      </w:r>
      <w:r w:rsidRPr="00E31FD7">
        <w:rPr>
          <w:rFonts w:asciiTheme="minorHAnsi" w:hAnsiTheme="minorHAnsi" w:cstheme="minorHAnsi"/>
          <w:color w:val="000000"/>
          <w:shd w:val="clear" w:color="auto" w:fill="FFFFFF"/>
        </w:rPr>
        <w:t xml:space="preserve"> y </w:t>
      </w:r>
      <w:r w:rsidR="000E77C9">
        <w:rPr>
          <w:rFonts w:asciiTheme="minorHAnsi" w:hAnsiTheme="minorHAnsi" w:cstheme="minorHAnsi"/>
          <w:color w:val="000000"/>
          <w:shd w:val="clear" w:color="auto" w:fill="FFFFFF"/>
        </w:rPr>
        <w:t>al</w:t>
      </w:r>
      <w:r w:rsidR="000E77C9" w:rsidRPr="00E31FD7">
        <w:rPr>
          <w:rFonts w:asciiTheme="minorHAnsi" w:hAnsiTheme="minorHAnsi" w:cstheme="minorHAnsi"/>
          <w:color w:val="000000"/>
          <w:shd w:val="clear" w:color="auto" w:fill="FFFFFF"/>
        </w:rPr>
        <w:t xml:space="preserve"> </w:t>
      </w:r>
      <w:r w:rsidRPr="00E31FD7">
        <w:rPr>
          <w:rFonts w:asciiTheme="minorHAnsi" w:hAnsiTheme="minorHAnsi" w:cstheme="minorHAnsi"/>
          <w:color w:val="000000"/>
          <w:shd w:val="clear" w:color="auto" w:fill="FFFFFF"/>
        </w:rPr>
        <w:t xml:space="preserve">personal </w:t>
      </w:r>
      <w:r w:rsidR="000E77C9">
        <w:rPr>
          <w:rFonts w:asciiTheme="minorHAnsi" w:hAnsiTheme="minorHAnsi" w:cstheme="minorHAnsi"/>
          <w:color w:val="000000"/>
          <w:shd w:val="clear" w:color="auto" w:fill="FFFFFF"/>
        </w:rPr>
        <w:t xml:space="preserve">a su cargo, </w:t>
      </w:r>
      <w:r w:rsidRPr="00E31FD7">
        <w:rPr>
          <w:rFonts w:asciiTheme="minorHAnsi" w:hAnsiTheme="minorHAnsi" w:cstheme="minorHAnsi"/>
          <w:color w:val="000000"/>
          <w:shd w:val="clear" w:color="auto" w:fill="FFFFFF"/>
        </w:rPr>
        <w:t xml:space="preserve">por el apoyo brindado </w:t>
      </w:r>
      <w:r w:rsidR="000E77C9">
        <w:rPr>
          <w:rFonts w:asciiTheme="minorHAnsi" w:hAnsiTheme="minorHAnsi" w:cstheme="minorHAnsi"/>
          <w:color w:val="000000"/>
          <w:shd w:val="clear" w:color="auto" w:fill="FFFFFF"/>
        </w:rPr>
        <w:t>para</w:t>
      </w:r>
      <w:r w:rsidRPr="00E31FD7">
        <w:rPr>
          <w:rFonts w:asciiTheme="minorHAnsi" w:hAnsiTheme="minorHAnsi" w:cstheme="minorHAnsi"/>
          <w:color w:val="000000"/>
          <w:shd w:val="clear" w:color="auto" w:fill="FFFFFF"/>
        </w:rPr>
        <w:t xml:space="preserve"> la migración de la página </w:t>
      </w:r>
      <w:r w:rsidR="000E77C9">
        <w:rPr>
          <w:rFonts w:asciiTheme="minorHAnsi" w:hAnsiTheme="minorHAnsi" w:cstheme="minorHAnsi"/>
          <w:color w:val="000000"/>
          <w:shd w:val="clear" w:color="auto" w:fill="FFFFFF"/>
        </w:rPr>
        <w:t xml:space="preserve">web </w:t>
      </w:r>
      <w:r w:rsidR="00D458F1">
        <w:rPr>
          <w:rFonts w:asciiTheme="minorHAnsi" w:hAnsiTheme="minorHAnsi" w:cstheme="minorHAnsi"/>
          <w:color w:val="000000"/>
          <w:shd w:val="clear" w:color="auto" w:fill="FFFFFF"/>
        </w:rPr>
        <w:t xml:space="preserve">del CPS </w:t>
      </w:r>
      <w:r w:rsidR="000E77C9">
        <w:rPr>
          <w:rFonts w:asciiTheme="minorHAnsi" w:hAnsiTheme="minorHAnsi" w:cstheme="minorHAnsi"/>
          <w:color w:val="000000"/>
          <w:shd w:val="clear" w:color="auto" w:fill="FFFFFF"/>
        </w:rPr>
        <w:t xml:space="preserve">de un hosting privado –anteriormente costeado por las finanzas personales del CPS– </w:t>
      </w:r>
      <w:r w:rsidRPr="00E31FD7">
        <w:rPr>
          <w:rFonts w:asciiTheme="minorHAnsi" w:hAnsiTheme="minorHAnsi" w:cstheme="minorHAnsi"/>
          <w:color w:val="000000"/>
          <w:shd w:val="clear" w:color="auto" w:fill="FFFFFF"/>
        </w:rPr>
        <w:t xml:space="preserve"> </w:t>
      </w:r>
      <w:r w:rsidR="00D458F1">
        <w:rPr>
          <w:rFonts w:asciiTheme="minorHAnsi" w:hAnsiTheme="minorHAnsi" w:cstheme="minorHAnsi"/>
          <w:color w:val="000000"/>
          <w:shd w:val="clear" w:color="auto" w:fill="FFFFFF"/>
        </w:rPr>
        <w:t xml:space="preserve">al servidor de la </w:t>
      </w:r>
      <w:r w:rsidR="00D458F1" w:rsidRPr="00E31FD7">
        <w:rPr>
          <w:rFonts w:asciiTheme="minorHAnsi" w:hAnsiTheme="minorHAnsi" w:cstheme="minorHAnsi"/>
          <w:color w:val="000000"/>
          <w:shd w:val="clear" w:color="auto" w:fill="FFFFFF"/>
        </w:rPr>
        <w:t>Secretaría Ejecutiva</w:t>
      </w:r>
      <w:r w:rsidR="00D458F1">
        <w:rPr>
          <w:rFonts w:asciiTheme="minorHAnsi" w:hAnsiTheme="minorHAnsi" w:cstheme="minorHAnsi"/>
          <w:color w:val="000000"/>
          <w:shd w:val="clear" w:color="auto" w:fill="FFFFFF"/>
        </w:rPr>
        <w:t>.</w:t>
      </w:r>
    </w:p>
    <w:p w:rsidR="00F0230C" w:rsidRPr="00E31FD7" w:rsidRDefault="00F0230C" w:rsidP="000C1920">
      <w:pPr>
        <w:pStyle w:val="Prrafodelista"/>
        <w:jc w:val="both"/>
        <w:rPr>
          <w:rFonts w:asciiTheme="minorHAnsi" w:hAnsiTheme="minorHAnsi" w:cstheme="minorHAnsi"/>
          <w:color w:val="000000"/>
          <w:shd w:val="clear" w:color="auto" w:fill="FFFFFF"/>
        </w:rPr>
      </w:pPr>
    </w:p>
    <w:p w:rsidR="00FB70F7" w:rsidRPr="00E31FD7" w:rsidRDefault="00D458F1" w:rsidP="00F0230C">
      <w:pPr>
        <w:pStyle w:val="Prrafodelista"/>
        <w:numPr>
          <w:ilvl w:val="0"/>
          <w:numId w:val="14"/>
        </w:numPr>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lastRenderedPageBreak/>
        <w:t>Al respecto, el Dr. Ibarra señaló que “</w:t>
      </w:r>
      <w:r w:rsidR="00FB70F7" w:rsidRPr="00E31FD7">
        <w:rPr>
          <w:rFonts w:asciiTheme="minorHAnsi" w:hAnsiTheme="minorHAnsi" w:cstheme="minorHAnsi"/>
          <w:color w:val="000000"/>
          <w:shd w:val="clear" w:color="auto" w:fill="FFFFFF"/>
        </w:rPr>
        <w:t xml:space="preserve">El día de mañana (31 de marzo de 2022) se tiene programada realizar la sesión pública del Órgano de Gobierno del Sistema Estatal Anticorrupción de Jalisco, uno de los puntos del orden del día es </w:t>
      </w:r>
      <w:r>
        <w:rPr>
          <w:rFonts w:asciiTheme="minorHAnsi" w:hAnsiTheme="minorHAnsi" w:cstheme="minorHAnsi"/>
          <w:color w:val="000000"/>
          <w:shd w:val="clear" w:color="auto" w:fill="FFFFFF"/>
        </w:rPr>
        <w:t>la solicitud de</w:t>
      </w:r>
      <w:r w:rsidR="00FB70F7" w:rsidRPr="00E31FD7">
        <w:rPr>
          <w:rFonts w:asciiTheme="minorHAnsi" w:hAnsiTheme="minorHAnsi" w:cstheme="minorHAnsi"/>
          <w:color w:val="000000"/>
          <w:shd w:val="clear" w:color="auto" w:fill="FFFFFF"/>
        </w:rPr>
        <w:t xml:space="preserve"> aprobación </w:t>
      </w:r>
      <w:r>
        <w:rPr>
          <w:rFonts w:asciiTheme="minorHAnsi" w:hAnsiTheme="minorHAnsi" w:cstheme="minorHAnsi"/>
          <w:color w:val="000000"/>
          <w:shd w:val="clear" w:color="auto" w:fill="FFFFFF"/>
        </w:rPr>
        <w:t>de dicha</w:t>
      </w:r>
      <w:r w:rsidR="00FB70F7" w:rsidRPr="00E31FD7">
        <w:rPr>
          <w:rFonts w:asciiTheme="minorHAnsi" w:hAnsiTheme="minorHAnsi" w:cstheme="minorHAnsi"/>
          <w:color w:val="000000"/>
          <w:shd w:val="clear" w:color="auto" w:fill="FFFFFF"/>
        </w:rPr>
        <w:t xml:space="preserve"> migración de la página web atendiendo a una petición que se realizó vía oficio</w:t>
      </w:r>
      <w:r>
        <w:rPr>
          <w:rFonts w:asciiTheme="minorHAnsi" w:hAnsiTheme="minorHAnsi" w:cstheme="minorHAnsi"/>
          <w:color w:val="000000"/>
          <w:shd w:val="clear" w:color="auto" w:fill="FFFFFF"/>
        </w:rPr>
        <w:t>”</w:t>
      </w:r>
      <w:r w:rsidR="00FB70F7" w:rsidRPr="00E31FD7">
        <w:rPr>
          <w:rFonts w:asciiTheme="minorHAnsi" w:hAnsiTheme="minorHAnsi" w:cstheme="minorHAnsi"/>
          <w:color w:val="000000"/>
          <w:shd w:val="clear" w:color="auto" w:fill="FFFFFF"/>
        </w:rPr>
        <w:t>.</w:t>
      </w:r>
    </w:p>
    <w:p w:rsidR="00D53500" w:rsidRPr="00E31FD7" w:rsidRDefault="00D53500" w:rsidP="00D53500">
      <w:pPr>
        <w:pStyle w:val="Normal1"/>
        <w:spacing w:line="259" w:lineRule="auto"/>
        <w:jc w:val="both"/>
        <w:rPr>
          <w:rFonts w:asciiTheme="minorHAnsi" w:hAnsiTheme="minorHAnsi" w:cstheme="minorHAnsi"/>
          <w:lang w:val="es-ES_tradnl"/>
        </w:rPr>
      </w:pPr>
    </w:p>
    <w:p w:rsidR="00D53500" w:rsidRPr="00E31FD7" w:rsidRDefault="00D53500" w:rsidP="00D53500">
      <w:pPr>
        <w:pStyle w:val="Normal1"/>
        <w:spacing w:line="259" w:lineRule="auto"/>
        <w:jc w:val="both"/>
        <w:rPr>
          <w:rFonts w:asciiTheme="minorHAnsi" w:hAnsiTheme="minorHAnsi" w:cstheme="minorHAnsi"/>
          <w:lang w:val="es-ES_tradnl"/>
        </w:rPr>
      </w:pPr>
      <w:r w:rsidRPr="00E31FD7">
        <w:rPr>
          <w:rFonts w:asciiTheme="minorHAnsi" w:hAnsiTheme="minorHAnsi" w:cstheme="minorHAnsi"/>
          <w:b/>
        </w:rPr>
        <w:t xml:space="preserve">VIII. </w:t>
      </w:r>
      <w:r w:rsidRPr="00E31FD7">
        <w:rPr>
          <w:rFonts w:asciiTheme="minorHAnsi" w:eastAsia="Times New Roman" w:hAnsiTheme="minorHAnsi" w:cstheme="minorHAnsi"/>
          <w:b/>
          <w:snapToGrid w:val="0"/>
          <w:lang w:val="es-ES_tradnl" w:eastAsia="es-ES"/>
        </w:rPr>
        <w:t>Asuntos varios</w:t>
      </w:r>
      <w:r w:rsidRPr="00E31FD7">
        <w:rPr>
          <w:rFonts w:asciiTheme="minorHAnsi" w:hAnsiTheme="minorHAnsi" w:cstheme="minorHAnsi"/>
          <w:lang w:val="es-ES_tradnl"/>
        </w:rPr>
        <w:t xml:space="preserve"> </w:t>
      </w:r>
    </w:p>
    <w:p w:rsidR="00D53500" w:rsidRPr="00E31FD7" w:rsidRDefault="00D53500" w:rsidP="00D53500">
      <w:pPr>
        <w:pStyle w:val="Normal1"/>
        <w:spacing w:line="259" w:lineRule="auto"/>
        <w:jc w:val="both"/>
        <w:rPr>
          <w:rFonts w:asciiTheme="minorHAnsi" w:hAnsiTheme="minorHAnsi" w:cstheme="minorHAnsi"/>
          <w:lang w:val="es-ES_tradnl"/>
        </w:rPr>
      </w:pPr>
    </w:p>
    <w:p w:rsidR="00AC4B0E" w:rsidRPr="00E31FD7" w:rsidRDefault="00D53500" w:rsidP="00D53500">
      <w:pPr>
        <w:pStyle w:val="Normal1"/>
        <w:spacing w:line="259" w:lineRule="auto"/>
        <w:jc w:val="both"/>
        <w:rPr>
          <w:rFonts w:asciiTheme="minorHAnsi" w:hAnsiTheme="minorHAnsi" w:cstheme="minorHAnsi"/>
          <w:lang w:val="es-ES_tradnl"/>
        </w:rPr>
      </w:pPr>
      <w:r w:rsidRPr="00E31FD7">
        <w:rPr>
          <w:rFonts w:asciiTheme="minorHAnsi" w:hAnsiTheme="minorHAnsi" w:cstheme="minorHAnsi"/>
          <w:lang w:val="es-ES_tradnl"/>
        </w:rPr>
        <w:t xml:space="preserve">Dentro de este punto del orden del día, el Dr. Jesús Ibarra consultó si alguien </w:t>
      </w:r>
      <w:r w:rsidR="00D458F1">
        <w:rPr>
          <w:rFonts w:asciiTheme="minorHAnsi" w:hAnsiTheme="minorHAnsi" w:cstheme="minorHAnsi"/>
          <w:lang w:val="es-ES_tradnl"/>
        </w:rPr>
        <w:t>tenía</w:t>
      </w:r>
      <w:r w:rsidR="00D458F1" w:rsidRPr="00E31FD7">
        <w:rPr>
          <w:rFonts w:asciiTheme="minorHAnsi" w:hAnsiTheme="minorHAnsi" w:cstheme="minorHAnsi"/>
          <w:lang w:val="es-ES_tradnl"/>
        </w:rPr>
        <w:t xml:space="preserve"> </w:t>
      </w:r>
      <w:r w:rsidRPr="00E31FD7">
        <w:rPr>
          <w:rFonts w:asciiTheme="minorHAnsi" w:hAnsiTheme="minorHAnsi" w:cstheme="minorHAnsi"/>
          <w:lang w:val="es-ES_tradnl"/>
        </w:rPr>
        <w:t>algún comentario o asunto que tratar</w:t>
      </w:r>
      <w:r w:rsidR="00AC4B0E" w:rsidRPr="00E31FD7">
        <w:rPr>
          <w:rFonts w:asciiTheme="minorHAnsi" w:hAnsiTheme="minorHAnsi" w:cstheme="minorHAnsi"/>
          <w:lang w:val="es-ES_tradnl"/>
        </w:rPr>
        <w:t>.</w:t>
      </w:r>
    </w:p>
    <w:p w:rsidR="00D53500" w:rsidRPr="00E31FD7" w:rsidRDefault="00FB70F7" w:rsidP="00D53500">
      <w:pPr>
        <w:pStyle w:val="Normal1"/>
        <w:spacing w:line="259" w:lineRule="auto"/>
        <w:jc w:val="both"/>
        <w:rPr>
          <w:rFonts w:asciiTheme="minorHAnsi" w:hAnsiTheme="minorHAnsi" w:cstheme="minorHAnsi"/>
          <w:lang w:val="es-ES_tradnl"/>
        </w:rPr>
      </w:pPr>
      <w:r w:rsidRPr="00E31FD7">
        <w:rPr>
          <w:rFonts w:asciiTheme="minorHAnsi" w:hAnsiTheme="minorHAnsi" w:cstheme="minorHAnsi"/>
          <w:lang w:val="es-ES_tradnl"/>
        </w:rPr>
        <w:t xml:space="preserve"> </w:t>
      </w:r>
    </w:p>
    <w:p w:rsidR="00D53500" w:rsidRPr="00E31FD7" w:rsidRDefault="00FB70F7" w:rsidP="00D53500">
      <w:pPr>
        <w:pStyle w:val="Normal1"/>
        <w:spacing w:line="259" w:lineRule="auto"/>
        <w:jc w:val="both"/>
        <w:rPr>
          <w:rFonts w:asciiTheme="minorHAnsi" w:eastAsia="Calibri" w:hAnsiTheme="minorHAnsi" w:cstheme="minorHAnsi"/>
        </w:rPr>
      </w:pPr>
      <w:r w:rsidRPr="00E31FD7">
        <w:rPr>
          <w:rFonts w:asciiTheme="minorHAnsi" w:eastAsia="Calibri" w:hAnsiTheme="minorHAnsi" w:cstheme="minorHAnsi"/>
        </w:rPr>
        <w:t>Siguiendo con el uso de la voz, el Dr. Jesús I</w:t>
      </w:r>
      <w:r w:rsidR="00E62434" w:rsidRPr="00E31FD7">
        <w:rPr>
          <w:rFonts w:asciiTheme="minorHAnsi" w:eastAsia="Calibri" w:hAnsiTheme="minorHAnsi" w:cstheme="minorHAnsi"/>
        </w:rPr>
        <w:t>barra mencion</w:t>
      </w:r>
      <w:r w:rsidR="00D458F1">
        <w:rPr>
          <w:rFonts w:asciiTheme="minorHAnsi" w:eastAsia="Calibri" w:hAnsiTheme="minorHAnsi" w:cstheme="minorHAnsi"/>
        </w:rPr>
        <w:t>ó</w:t>
      </w:r>
      <w:r w:rsidR="00E62434" w:rsidRPr="00E31FD7">
        <w:rPr>
          <w:rFonts w:asciiTheme="minorHAnsi" w:eastAsia="Calibri" w:hAnsiTheme="minorHAnsi" w:cstheme="minorHAnsi"/>
        </w:rPr>
        <w:t xml:space="preserve"> 2 dos asuntos que tienen relación, y que están coordinando tanto la Lic. Neyra Godoy como él,</w:t>
      </w:r>
      <w:r w:rsidR="00D458F1">
        <w:rPr>
          <w:rFonts w:asciiTheme="minorHAnsi" w:eastAsia="Calibri" w:hAnsiTheme="minorHAnsi" w:cstheme="minorHAnsi"/>
        </w:rPr>
        <w:t xml:space="preserve"> </w:t>
      </w:r>
      <w:r w:rsidR="00E62434" w:rsidRPr="00E31FD7">
        <w:rPr>
          <w:rFonts w:asciiTheme="minorHAnsi" w:eastAsia="Calibri" w:hAnsiTheme="minorHAnsi" w:cstheme="minorHAnsi"/>
        </w:rPr>
        <w:t>correspond</w:t>
      </w:r>
      <w:r w:rsidR="00D458F1">
        <w:rPr>
          <w:rFonts w:asciiTheme="minorHAnsi" w:eastAsia="Calibri" w:hAnsiTheme="minorHAnsi" w:cstheme="minorHAnsi"/>
        </w:rPr>
        <w:t>ientes</w:t>
      </w:r>
      <w:r w:rsidR="00E62434" w:rsidRPr="00E31FD7">
        <w:rPr>
          <w:rFonts w:asciiTheme="minorHAnsi" w:eastAsia="Calibri" w:hAnsiTheme="minorHAnsi" w:cstheme="minorHAnsi"/>
        </w:rPr>
        <w:t xml:space="preserve"> a la firma de acuerdos de colaboración, exponiendo que</w:t>
      </w:r>
      <w:r w:rsidR="00D458F1">
        <w:rPr>
          <w:rFonts w:asciiTheme="minorHAnsi" w:eastAsia="Calibri" w:hAnsiTheme="minorHAnsi" w:cstheme="minorHAnsi"/>
        </w:rPr>
        <w:t>,</w:t>
      </w:r>
      <w:r w:rsidR="00E62434" w:rsidRPr="00E31FD7">
        <w:rPr>
          <w:rFonts w:asciiTheme="minorHAnsi" w:eastAsia="Calibri" w:hAnsiTheme="minorHAnsi" w:cstheme="minorHAnsi"/>
        </w:rPr>
        <w:t xml:space="preserve"> al no ser una autoridad pública</w:t>
      </w:r>
      <w:r w:rsidR="00D458F1">
        <w:rPr>
          <w:rFonts w:asciiTheme="minorHAnsi" w:eastAsia="Calibri" w:hAnsiTheme="minorHAnsi" w:cstheme="minorHAnsi"/>
        </w:rPr>
        <w:t>,</w:t>
      </w:r>
      <w:r w:rsidR="00E62434" w:rsidRPr="00E31FD7">
        <w:rPr>
          <w:rFonts w:asciiTheme="minorHAnsi" w:eastAsia="Calibri" w:hAnsiTheme="minorHAnsi" w:cstheme="minorHAnsi"/>
        </w:rPr>
        <w:t xml:space="preserve"> no tiene atribuciones para firmar o celebrar contratos o convenios con ese carácter, ya que carecen de personalidad jurídica y patrimonio propio como la tienen otras entidades públicas, sin embargo, </w:t>
      </w:r>
      <w:r w:rsidR="00D458F1">
        <w:rPr>
          <w:rFonts w:asciiTheme="minorHAnsi" w:eastAsia="Calibri" w:hAnsiTheme="minorHAnsi" w:cstheme="minorHAnsi"/>
        </w:rPr>
        <w:t xml:space="preserve">agregó que </w:t>
      </w:r>
      <w:r w:rsidR="00E62434" w:rsidRPr="00E31FD7">
        <w:rPr>
          <w:rFonts w:asciiTheme="minorHAnsi" w:eastAsia="Calibri" w:hAnsiTheme="minorHAnsi" w:cstheme="minorHAnsi"/>
        </w:rPr>
        <w:t xml:space="preserve">eso no </w:t>
      </w:r>
      <w:r w:rsidR="00C95665" w:rsidRPr="00E31FD7">
        <w:rPr>
          <w:rFonts w:asciiTheme="minorHAnsi" w:eastAsia="Calibri" w:hAnsiTheme="minorHAnsi" w:cstheme="minorHAnsi"/>
        </w:rPr>
        <w:t>ha sido impedimento para realizar proyectos en común tanto con autoridades (integrantes del SEAJAL, entidades municipales o de la administración pública).</w:t>
      </w:r>
    </w:p>
    <w:p w:rsidR="00C95665" w:rsidRPr="00E31FD7" w:rsidRDefault="00C95665" w:rsidP="00D53500">
      <w:pPr>
        <w:pStyle w:val="Normal1"/>
        <w:spacing w:line="259" w:lineRule="auto"/>
        <w:jc w:val="both"/>
        <w:rPr>
          <w:rFonts w:asciiTheme="minorHAnsi" w:eastAsia="Calibri" w:hAnsiTheme="minorHAnsi" w:cstheme="minorHAnsi"/>
        </w:rPr>
      </w:pPr>
    </w:p>
    <w:p w:rsidR="00C95665" w:rsidRPr="00E31FD7" w:rsidRDefault="00C95665" w:rsidP="00D53500">
      <w:pPr>
        <w:pStyle w:val="Normal1"/>
        <w:spacing w:line="259" w:lineRule="auto"/>
        <w:jc w:val="both"/>
        <w:rPr>
          <w:rFonts w:asciiTheme="minorHAnsi" w:eastAsia="Calibri" w:hAnsiTheme="minorHAnsi" w:cstheme="minorHAnsi"/>
        </w:rPr>
      </w:pPr>
      <w:r w:rsidRPr="00E31FD7">
        <w:rPr>
          <w:rFonts w:asciiTheme="minorHAnsi" w:eastAsia="Calibri" w:hAnsiTheme="minorHAnsi" w:cstheme="minorHAnsi"/>
        </w:rPr>
        <w:t>Continua</w:t>
      </w:r>
      <w:r w:rsidR="00D458F1">
        <w:rPr>
          <w:rFonts w:asciiTheme="minorHAnsi" w:eastAsia="Calibri" w:hAnsiTheme="minorHAnsi" w:cstheme="minorHAnsi"/>
        </w:rPr>
        <w:t>ndo</w:t>
      </w:r>
      <w:r w:rsidRPr="00E31FD7">
        <w:rPr>
          <w:rFonts w:asciiTheme="minorHAnsi" w:eastAsia="Calibri" w:hAnsiTheme="minorHAnsi" w:cstheme="minorHAnsi"/>
        </w:rPr>
        <w:t xml:space="preserve"> con su intervención, </w:t>
      </w:r>
      <w:r w:rsidR="00D458F1">
        <w:rPr>
          <w:rFonts w:asciiTheme="minorHAnsi" w:eastAsia="Calibri" w:hAnsiTheme="minorHAnsi" w:cstheme="minorHAnsi"/>
        </w:rPr>
        <w:t>hizo</w:t>
      </w:r>
      <w:r w:rsidR="00D458F1" w:rsidRPr="00E31FD7">
        <w:rPr>
          <w:rFonts w:asciiTheme="minorHAnsi" w:eastAsia="Calibri" w:hAnsiTheme="minorHAnsi" w:cstheme="minorHAnsi"/>
        </w:rPr>
        <w:t xml:space="preserve"> </w:t>
      </w:r>
      <w:r w:rsidRPr="00E31FD7">
        <w:rPr>
          <w:rFonts w:asciiTheme="minorHAnsi" w:eastAsia="Calibri" w:hAnsiTheme="minorHAnsi" w:cstheme="minorHAnsi"/>
        </w:rPr>
        <w:t>referencia de que se han celebrado acuerdos de colaboración o cartas de intenci</w:t>
      </w:r>
      <w:r w:rsidR="007A3E9F" w:rsidRPr="00E31FD7">
        <w:rPr>
          <w:rFonts w:asciiTheme="minorHAnsi" w:eastAsia="Calibri" w:hAnsiTheme="minorHAnsi" w:cstheme="minorHAnsi"/>
        </w:rPr>
        <w:t>ón para realizar proyectos</w:t>
      </w:r>
      <w:r w:rsidRPr="00E31FD7">
        <w:rPr>
          <w:rFonts w:asciiTheme="minorHAnsi" w:eastAsia="Calibri" w:hAnsiTheme="minorHAnsi" w:cstheme="minorHAnsi"/>
        </w:rPr>
        <w:t xml:space="preserve"> </w:t>
      </w:r>
      <w:r w:rsidR="00003240" w:rsidRPr="00E31FD7">
        <w:rPr>
          <w:rFonts w:asciiTheme="minorHAnsi" w:eastAsia="Calibri" w:hAnsiTheme="minorHAnsi" w:cstheme="minorHAnsi"/>
        </w:rPr>
        <w:t>o acciones en común</w:t>
      </w:r>
      <w:r w:rsidR="007A3E9F" w:rsidRPr="00E31FD7">
        <w:rPr>
          <w:rFonts w:asciiTheme="minorHAnsi" w:eastAsia="Calibri" w:hAnsiTheme="minorHAnsi" w:cstheme="minorHAnsi"/>
        </w:rPr>
        <w:t xml:space="preserve"> y muy puntuales, que pa</w:t>
      </w:r>
      <w:r w:rsidR="00BF3150" w:rsidRPr="00E31FD7">
        <w:rPr>
          <w:rFonts w:asciiTheme="minorHAnsi" w:eastAsia="Calibri" w:hAnsiTheme="minorHAnsi" w:cstheme="minorHAnsi"/>
        </w:rPr>
        <w:t xml:space="preserve">ra dar formalidad es </w:t>
      </w:r>
      <w:r w:rsidR="00D458F1">
        <w:rPr>
          <w:rFonts w:asciiTheme="minorHAnsi" w:eastAsia="Calibri" w:hAnsiTheme="minorHAnsi" w:cstheme="minorHAnsi"/>
        </w:rPr>
        <w:t xml:space="preserve">necesario </w:t>
      </w:r>
      <w:r w:rsidR="00BF3150" w:rsidRPr="00E31FD7">
        <w:rPr>
          <w:rFonts w:asciiTheme="minorHAnsi" w:eastAsia="Calibri" w:hAnsiTheme="minorHAnsi" w:cstheme="minorHAnsi"/>
        </w:rPr>
        <w:t xml:space="preserve">que en alguna de las sesiones </w:t>
      </w:r>
      <w:r w:rsidR="00D458F1">
        <w:rPr>
          <w:rFonts w:asciiTheme="minorHAnsi" w:eastAsia="Calibri" w:hAnsiTheme="minorHAnsi" w:cstheme="minorHAnsi"/>
        </w:rPr>
        <w:t>d</w:t>
      </w:r>
      <w:r w:rsidR="00BF3150" w:rsidRPr="00E31FD7">
        <w:rPr>
          <w:rFonts w:asciiTheme="minorHAnsi" w:eastAsia="Calibri" w:hAnsiTheme="minorHAnsi" w:cstheme="minorHAnsi"/>
        </w:rPr>
        <w:t>el CPS se apruebe la celebración de dichos documentos que implica: la elaboración, visto bueno y firma.</w:t>
      </w:r>
    </w:p>
    <w:p w:rsidR="00BF3150" w:rsidRPr="00E31FD7" w:rsidRDefault="00BF3150" w:rsidP="00D53500">
      <w:pPr>
        <w:pStyle w:val="Normal1"/>
        <w:spacing w:line="259" w:lineRule="auto"/>
        <w:jc w:val="both"/>
        <w:rPr>
          <w:rFonts w:asciiTheme="minorHAnsi" w:eastAsia="Calibri" w:hAnsiTheme="minorHAnsi" w:cstheme="minorHAnsi"/>
        </w:rPr>
      </w:pPr>
    </w:p>
    <w:p w:rsidR="00BF3150" w:rsidRPr="00E31FD7" w:rsidRDefault="00D458F1" w:rsidP="00D53500">
      <w:pPr>
        <w:pStyle w:val="Normal1"/>
        <w:spacing w:line="259" w:lineRule="auto"/>
        <w:jc w:val="both"/>
        <w:rPr>
          <w:rFonts w:asciiTheme="minorHAnsi" w:eastAsia="Calibri" w:hAnsiTheme="minorHAnsi" w:cstheme="minorHAnsi"/>
        </w:rPr>
      </w:pPr>
      <w:r>
        <w:rPr>
          <w:rFonts w:asciiTheme="minorHAnsi" w:eastAsia="Calibri" w:hAnsiTheme="minorHAnsi" w:cstheme="minorHAnsi"/>
        </w:rPr>
        <w:t>E</w:t>
      </w:r>
      <w:r w:rsidR="00BF3150" w:rsidRPr="00E31FD7">
        <w:rPr>
          <w:rFonts w:asciiTheme="minorHAnsi" w:eastAsia="Calibri" w:hAnsiTheme="minorHAnsi" w:cstheme="minorHAnsi"/>
        </w:rPr>
        <w:t xml:space="preserve">l Dr. Jesús Ibarra </w:t>
      </w:r>
      <w:r>
        <w:rPr>
          <w:rFonts w:asciiTheme="minorHAnsi" w:eastAsia="Calibri" w:hAnsiTheme="minorHAnsi" w:cstheme="minorHAnsi"/>
        </w:rPr>
        <w:t>concluyó proponiendo</w:t>
      </w:r>
      <w:r w:rsidR="00BF3150" w:rsidRPr="00E31FD7">
        <w:rPr>
          <w:rFonts w:asciiTheme="minorHAnsi" w:eastAsia="Calibri" w:hAnsiTheme="minorHAnsi" w:cstheme="minorHAnsi"/>
        </w:rPr>
        <w:t xml:space="preserve"> la celebración del acuerdo de colaboración con el </w:t>
      </w:r>
      <w:r>
        <w:rPr>
          <w:rFonts w:asciiTheme="minorHAnsi" w:eastAsia="Calibri" w:hAnsiTheme="minorHAnsi" w:cstheme="minorHAnsi"/>
        </w:rPr>
        <w:t>g</w:t>
      </w:r>
      <w:r w:rsidRPr="00E31FD7">
        <w:rPr>
          <w:rFonts w:asciiTheme="minorHAnsi" w:eastAsia="Calibri" w:hAnsiTheme="minorHAnsi" w:cstheme="minorHAnsi"/>
        </w:rPr>
        <w:t xml:space="preserve">obierno </w:t>
      </w:r>
      <w:r>
        <w:rPr>
          <w:rFonts w:asciiTheme="minorHAnsi" w:eastAsia="Calibri" w:hAnsiTheme="minorHAnsi" w:cstheme="minorHAnsi"/>
        </w:rPr>
        <w:t>m</w:t>
      </w:r>
      <w:r w:rsidRPr="00E31FD7">
        <w:rPr>
          <w:rFonts w:asciiTheme="minorHAnsi" w:eastAsia="Calibri" w:hAnsiTheme="minorHAnsi" w:cstheme="minorHAnsi"/>
        </w:rPr>
        <w:t xml:space="preserve">unicipal </w:t>
      </w:r>
      <w:r w:rsidR="00BF3150" w:rsidRPr="00E31FD7">
        <w:rPr>
          <w:rFonts w:asciiTheme="minorHAnsi" w:eastAsia="Calibri" w:hAnsiTheme="minorHAnsi" w:cstheme="minorHAnsi"/>
        </w:rPr>
        <w:t>de Guadalajara, puntualmente con la Contraloría Ciudadana</w:t>
      </w:r>
      <w:r>
        <w:rPr>
          <w:rFonts w:asciiTheme="minorHAnsi" w:eastAsia="Calibri" w:hAnsiTheme="minorHAnsi" w:cstheme="minorHAnsi"/>
        </w:rPr>
        <w:t>,</w:t>
      </w:r>
      <w:r w:rsidR="00BF3150" w:rsidRPr="00E31FD7">
        <w:rPr>
          <w:rFonts w:asciiTheme="minorHAnsi" w:eastAsia="Calibri" w:hAnsiTheme="minorHAnsi" w:cstheme="minorHAnsi"/>
        </w:rPr>
        <w:t xml:space="preserve"> que tendrá como objetivo acompaña</w:t>
      </w:r>
      <w:r>
        <w:rPr>
          <w:rFonts w:asciiTheme="minorHAnsi" w:eastAsia="Calibri" w:hAnsiTheme="minorHAnsi" w:cstheme="minorHAnsi"/>
        </w:rPr>
        <w:t>r</w:t>
      </w:r>
      <w:r w:rsidR="00BF3150" w:rsidRPr="00E31FD7">
        <w:rPr>
          <w:rFonts w:asciiTheme="minorHAnsi" w:eastAsia="Calibri" w:hAnsiTheme="minorHAnsi" w:cstheme="minorHAnsi"/>
        </w:rPr>
        <w:t xml:space="preserve"> </w:t>
      </w:r>
      <w:r>
        <w:rPr>
          <w:rFonts w:asciiTheme="minorHAnsi" w:eastAsia="Calibri" w:hAnsiTheme="minorHAnsi" w:cstheme="minorHAnsi"/>
        </w:rPr>
        <w:t>al</w:t>
      </w:r>
      <w:r w:rsidR="00BF3150" w:rsidRPr="00E31FD7">
        <w:rPr>
          <w:rFonts w:asciiTheme="minorHAnsi" w:eastAsia="Calibri" w:hAnsiTheme="minorHAnsi" w:cstheme="minorHAnsi"/>
        </w:rPr>
        <w:t xml:space="preserve"> Sistema Estatal Anticorrupción, y si fuera necesario</w:t>
      </w:r>
      <w:r>
        <w:rPr>
          <w:rFonts w:asciiTheme="minorHAnsi" w:eastAsia="Calibri" w:hAnsiTheme="minorHAnsi" w:cstheme="minorHAnsi"/>
        </w:rPr>
        <w:t>,</w:t>
      </w:r>
      <w:r w:rsidR="00BF3150" w:rsidRPr="00E31FD7">
        <w:rPr>
          <w:rFonts w:asciiTheme="minorHAnsi" w:eastAsia="Calibri" w:hAnsiTheme="minorHAnsi" w:cstheme="minorHAnsi"/>
        </w:rPr>
        <w:t xml:space="preserve"> </w:t>
      </w:r>
      <w:r w:rsidR="00AC4B0E" w:rsidRPr="00E31FD7">
        <w:rPr>
          <w:rFonts w:asciiTheme="minorHAnsi" w:eastAsia="Calibri" w:hAnsiTheme="minorHAnsi" w:cstheme="minorHAnsi"/>
        </w:rPr>
        <w:t>firmar el documento para dar formalidad jurídica a acuerdos, proyectos y acciones encaminadas a fortalecer la agenda anticorrupción.</w:t>
      </w:r>
    </w:p>
    <w:p w:rsidR="00AC4B0E" w:rsidRPr="00E31FD7" w:rsidRDefault="00AC4B0E" w:rsidP="00D53500">
      <w:pPr>
        <w:pStyle w:val="Normal1"/>
        <w:spacing w:line="259" w:lineRule="auto"/>
        <w:jc w:val="both"/>
        <w:rPr>
          <w:rFonts w:asciiTheme="minorHAnsi" w:eastAsia="Calibri" w:hAnsiTheme="minorHAnsi" w:cstheme="minorHAnsi"/>
        </w:rPr>
      </w:pPr>
    </w:p>
    <w:p w:rsidR="00BF3150" w:rsidRPr="00E31FD7" w:rsidRDefault="00AC4B0E" w:rsidP="00AC4B0E">
      <w:pPr>
        <w:pStyle w:val="Normal1"/>
        <w:spacing w:line="259" w:lineRule="auto"/>
        <w:jc w:val="both"/>
        <w:rPr>
          <w:rFonts w:asciiTheme="minorHAnsi" w:eastAsia="Calibri" w:hAnsiTheme="minorHAnsi" w:cstheme="minorHAnsi"/>
        </w:rPr>
      </w:pPr>
      <w:r w:rsidRPr="00E31FD7">
        <w:rPr>
          <w:rFonts w:asciiTheme="minorHAnsi" w:eastAsia="Calibri" w:hAnsiTheme="minorHAnsi" w:cstheme="minorHAnsi"/>
        </w:rPr>
        <w:t>En uso de la voz, la Lic. Neyra Godoy, mencion</w:t>
      </w:r>
      <w:r w:rsidR="00D458F1">
        <w:rPr>
          <w:rFonts w:asciiTheme="minorHAnsi" w:eastAsia="Calibri" w:hAnsiTheme="minorHAnsi" w:cstheme="minorHAnsi"/>
        </w:rPr>
        <w:t>ó</w:t>
      </w:r>
      <w:r w:rsidRPr="00E31FD7">
        <w:rPr>
          <w:rFonts w:asciiTheme="minorHAnsi" w:eastAsia="Calibri" w:hAnsiTheme="minorHAnsi" w:cstheme="minorHAnsi"/>
        </w:rPr>
        <w:t xml:space="preserve"> que</w:t>
      </w:r>
      <w:r w:rsidR="00D458F1">
        <w:rPr>
          <w:rFonts w:asciiTheme="minorHAnsi" w:eastAsia="Calibri" w:hAnsiTheme="minorHAnsi" w:cstheme="minorHAnsi"/>
        </w:rPr>
        <w:t>,</w:t>
      </w:r>
      <w:r w:rsidRPr="00E31FD7">
        <w:rPr>
          <w:rFonts w:asciiTheme="minorHAnsi" w:eastAsia="Calibri" w:hAnsiTheme="minorHAnsi" w:cstheme="minorHAnsi"/>
        </w:rPr>
        <w:t xml:space="preserve"> como ya lo hizo del conocimiento de las y los integrantes presentes del CPS</w:t>
      </w:r>
      <w:r w:rsidR="00D458F1">
        <w:rPr>
          <w:rFonts w:asciiTheme="minorHAnsi" w:eastAsia="Calibri" w:hAnsiTheme="minorHAnsi" w:cstheme="minorHAnsi"/>
        </w:rPr>
        <w:t xml:space="preserve">, </w:t>
      </w:r>
      <w:r w:rsidRPr="00E31FD7">
        <w:rPr>
          <w:rFonts w:asciiTheme="minorHAnsi" w:eastAsia="Calibri" w:hAnsiTheme="minorHAnsi" w:cstheme="minorHAnsi"/>
        </w:rPr>
        <w:t xml:space="preserve">propone la firma </w:t>
      </w:r>
      <w:r w:rsidR="00D458F1">
        <w:rPr>
          <w:rFonts w:asciiTheme="minorHAnsi" w:eastAsia="Calibri" w:hAnsiTheme="minorHAnsi" w:cstheme="minorHAnsi"/>
        </w:rPr>
        <w:t xml:space="preserve">de acuerdo </w:t>
      </w:r>
      <w:r w:rsidRPr="00E31FD7">
        <w:rPr>
          <w:rFonts w:asciiTheme="minorHAnsi" w:eastAsia="Calibri" w:hAnsiTheme="minorHAnsi" w:cstheme="minorHAnsi"/>
        </w:rPr>
        <w:t>con la C</w:t>
      </w:r>
      <w:r w:rsidRPr="00E31FD7">
        <w:rPr>
          <w:rFonts w:asciiTheme="minorHAnsi" w:hAnsiTheme="minorHAnsi" w:cstheme="minorHAnsi"/>
          <w:color w:val="000000"/>
          <w:shd w:val="clear" w:color="auto" w:fill="FFFFFF"/>
        </w:rPr>
        <w:t>omisión Estatal de Derechos Humanos Jalisco, quien ha manifestado su interés de coadyuvar con este ejercicio a través del instrumento legal que mejor convenga –una carta intención o un acuerdo de colaboración</w:t>
      </w:r>
      <w:r w:rsidR="00D458F1">
        <w:rPr>
          <w:rFonts w:asciiTheme="minorHAnsi" w:hAnsiTheme="minorHAnsi" w:cstheme="minorHAnsi"/>
          <w:color w:val="000000"/>
          <w:shd w:val="clear" w:color="auto" w:fill="FFFFFF"/>
        </w:rPr>
        <w:t>–</w:t>
      </w:r>
      <w:r w:rsidR="00D458F1" w:rsidRPr="00E31FD7">
        <w:rPr>
          <w:rFonts w:asciiTheme="minorHAnsi" w:hAnsiTheme="minorHAnsi" w:cstheme="minorHAnsi"/>
          <w:color w:val="000000"/>
          <w:shd w:val="clear" w:color="auto" w:fill="FFFFFF"/>
        </w:rPr>
        <w:t xml:space="preserve"> </w:t>
      </w:r>
      <w:r w:rsidRPr="00E31FD7">
        <w:rPr>
          <w:rFonts w:asciiTheme="minorHAnsi" w:hAnsiTheme="minorHAnsi" w:cstheme="minorHAnsi"/>
          <w:color w:val="000000"/>
          <w:shd w:val="clear" w:color="auto" w:fill="FFFFFF"/>
        </w:rPr>
        <w:t xml:space="preserve">con la intención de fortalecer las agendas institucionales, </w:t>
      </w:r>
      <w:r w:rsidR="00D458F1" w:rsidRPr="00E31FD7">
        <w:rPr>
          <w:rFonts w:asciiTheme="minorHAnsi" w:hAnsiTheme="minorHAnsi" w:cstheme="minorHAnsi"/>
          <w:color w:val="000000"/>
          <w:shd w:val="clear" w:color="auto" w:fill="FFFFFF"/>
        </w:rPr>
        <w:t>compart</w:t>
      </w:r>
      <w:r w:rsidR="00D458F1">
        <w:rPr>
          <w:rFonts w:asciiTheme="minorHAnsi" w:hAnsiTheme="minorHAnsi" w:cstheme="minorHAnsi"/>
          <w:color w:val="000000"/>
          <w:shd w:val="clear" w:color="auto" w:fill="FFFFFF"/>
        </w:rPr>
        <w:t>ir</w:t>
      </w:r>
      <w:r w:rsidR="00D458F1" w:rsidRPr="00E31FD7">
        <w:rPr>
          <w:rFonts w:asciiTheme="minorHAnsi" w:hAnsiTheme="minorHAnsi" w:cstheme="minorHAnsi"/>
          <w:color w:val="000000"/>
          <w:shd w:val="clear" w:color="auto" w:fill="FFFFFF"/>
        </w:rPr>
        <w:t xml:space="preserve"> </w:t>
      </w:r>
      <w:r w:rsidRPr="00E31FD7">
        <w:rPr>
          <w:rFonts w:asciiTheme="minorHAnsi" w:hAnsiTheme="minorHAnsi" w:cstheme="minorHAnsi"/>
          <w:color w:val="000000"/>
          <w:shd w:val="clear" w:color="auto" w:fill="FFFFFF"/>
        </w:rPr>
        <w:t xml:space="preserve">entre </w:t>
      </w:r>
      <w:r w:rsidR="00D458F1">
        <w:rPr>
          <w:rFonts w:asciiTheme="minorHAnsi" w:hAnsiTheme="minorHAnsi" w:cstheme="minorHAnsi"/>
          <w:color w:val="000000"/>
          <w:shd w:val="clear" w:color="auto" w:fill="FFFFFF"/>
        </w:rPr>
        <w:t>ambas</w:t>
      </w:r>
      <w:r w:rsidR="00D458F1" w:rsidRPr="00E31FD7">
        <w:rPr>
          <w:rFonts w:asciiTheme="minorHAnsi" w:hAnsiTheme="minorHAnsi" w:cstheme="minorHAnsi"/>
          <w:color w:val="000000"/>
          <w:shd w:val="clear" w:color="auto" w:fill="FFFFFF"/>
        </w:rPr>
        <w:t xml:space="preserve"> </w:t>
      </w:r>
      <w:r w:rsidRPr="00E31FD7">
        <w:rPr>
          <w:rFonts w:asciiTheme="minorHAnsi" w:hAnsiTheme="minorHAnsi" w:cstheme="minorHAnsi"/>
          <w:color w:val="000000"/>
          <w:shd w:val="clear" w:color="auto" w:fill="FFFFFF"/>
        </w:rPr>
        <w:t>buenas prácticas e insumos técnicos como parte de una vinculación estratégica para unir esfuerzos en pro de una Agenda Anticorrupción con perspectiva en Derechos Humanos.</w:t>
      </w:r>
    </w:p>
    <w:p w:rsidR="00BF3150" w:rsidRPr="00E31FD7" w:rsidRDefault="00BF3150" w:rsidP="00BF3150">
      <w:pPr>
        <w:rPr>
          <w:rFonts w:asciiTheme="minorHAnsi" w:eastAsia="Calibri" w:hAnsiTheme="minorHAnsi" w:cstheme="minorHAnsi"/>
        </w:rPr>
      </w:pPr>
    </w:p>
    <w:p w:rsidR="00D53500" w:rsidRPr="00E31FD7" w:rsidRDefault="00D53500" w:rsidP="00AC4B0E">
      <w:pPr>
        <w:pStyle w:val="Normal1"/>
        <w:spacing w:line="259" w:lineRule="auto"/>
        <w:jc w:val="both"/>
        <w:rPr>
          <w:rFonts w:asciiTheme="minorHAnsi" w:hAnsiTheme="minorHAnsi" w:cstheme="minorHAnsi"/>
          <w:lang w:val="es-ES"/>
        </w:rPr>
      </w:pPr>
      <w:r w:rsidRPr="00E31FD7">
        <w:rPr>
          <w:rFonts w:asciiTheme="minorHAnsi" w:eastAsia="Calibri" w:hAnsiTheme="minorHAnsi" w:cstheme="minorHAnsi"/>
        </w:rPr>
        <w:t xml:space="preserve">En uso de la voz, el Dr. Jesús Ibarra puso a consideración </w:t>
      </w:r>
      <w:r w:rsidR="00630F25">
        <w:rPr>
          <w:rFonts w:asciiTheme="minorHAnsi" w:eastAsia="Calibri" w:hAnsiTheme="minorHAnsi" w:cstheme="minorHAnsi"/>
        </w:rPr>
        <w:t>los presentes</w:t>
      </w:r>
      <w:r w:rsidRPr="00E31FD7">
        <w:rPr>
          <w:rFonts w:asciiTheme="minorHAnsi" w:eastAsia="Calibri" w:hAnsiTheme="minorHAnsi" w:cstheme="minorHAnsi"/>
        </w:rPr>
        <w:t xml:space="preserve"> el punto de acuerdo que </w:t>
      </w:r>
      <w:r w:rsidR="00AC4B0E" w:rsidRPr="00E31FD7">
        <w:rPr>
          <w:rFonts w:asciiTheme="minorHAnsi" w:eastAsia="Calibri" w:hAnsiTheme="minorHAnsi" w:cstheme="minorHAnsi"/>
        </w:rPr>
        <w:t>propuso tanto la Lic. Neyra Godoy como él</w:t>
      </w:r>
      <w:r w:rsidRPr="00E31FD7">
        <w:rPr>
          <w:rFonts w:asciiTheme="minorHAnsi" w:eastAsia="Calibri" w:hAnsiTheme="minorHAnsi" w:cstheme="minorHAnsi"/>
        </w:rPr>
        <w:t xml:space="preserve">. </w:t>
      </w:r>
      <w:r w:rsidRPr="00E31FD7">
        <w:rPr>
          <w:rFonts w:asciiTheme="minorHAnsi" w:hAnsiTheme="minorHAnsi" w:cstheme="minorHAnsi"/>
          <w:lang w:val="es-ES"/>
        </w:rPr>
        <w:t xml:space="preserve">Por lo que, con los votos de las y los Consejeros </w:t>
      </w:r>
      <w:r w:rsidRPr="00E31FD7">
        <w:rPr>
          <w:rFonts w:asciiTheme="minorHAnsi" w:hAnsiTheme="minorHAnsi" w:cstheme="minorHAnsi"/>
          <w:b/>
        </w:rPr>
        <w:t>Jesús Ibarra Cárdenas, Nancy García Vázquez, Pedro Vicente Viveros Reyes y Neyra Josefa Godoy Rodríguez se</w:t>
      </w:r>
      <w:r w:rsidRPr="00E31FD7">
        <w:rPr>
          <w:rFonts w:asciiTheme="minorHAnsi" w:hAnsiTheme="minorHAnsi" w:cstheme="minorHAnsi"/>
          <w:lang w:val="es-ES"/>
        </w:rPr>
        <w:t xml:space="preserve"> </w:t>
      </w:r>
      <w:r w:rsidRPr="00E31FD7">
        <w:rPr>
          <w:rFonts w:asciiTheme="minorHAnsi" w:hAnsiTheme="minorHAnsi" w:cstheme="minorHAnsi"/>
          <w:b/>
          <w:smallCaps/>
          <w:lang w:val="es-ES"/>
        </w:rPr>
        <w:t xml:space="preserve">aprobó por unanimidad </w:t>
      </w:r>
      <w:r w:rsidR="00AC4B0E" w:rsidRPr="00E31FD7">
        <w:rPr>
          <w:rFonts w:asciiTheme="minorHAnsi" w:hAnsiTheme="minorHAnsi" w:cstheme="minorHAnsi"/>
          <w:lang w:val="es-ES_tradnl"/>
        </w:rPr>
        <w:t xml:space="preserve">la celebración y firma de los instrumentos legales que mejor convengan a las instancias </w:t>
      </w:r>
      <w:r w:rsidR="00FB4111">
        <w:rPr>
          <w:rFonts w:asciiTheme="minorHAnsi" w:hAnsiTheme="minorHAnsi" w:cstheme="minorHAnsi"/>
          <w:lang w:val="es-ES_tradnl"/>
        </w:rPr>
        <w:t>–</w:t>
      </w:r>
      <w:r w:rsidR="00AC4B0E" w:rsidRPr="00E31FD7">
        <w:rPr>
          <w:rFonts w:asciiTheme="minorHAnsi" w:hAnsiTheme="minorHAnsi" w:cstheme="minorHAnsi"/>
          <w:lang w:val="es-ES_tradnl"/>
        </w:rPr>
        <w:t xml:space="preserve">carta </w:t>
      </w:r>
      <w:r w:rsidR="00AC4B0E" w:rsidRPr="00E31FD7">
        <w:rPr>
          <w:rFonts w:asciiTheme="minorHAnsi" w:hAnsiTheme="minorHAnsi" w:cstheme="minorHAnsi"/>
          <w:lang w:val="es-ES_tradnl"/>
        </w:rPr>
        <w:lastRenderedPageBreak/>
        <w:t>intención o acuerdo de colaboración</w:t>
      </w:r>
      <w:r w:rsidR="00FB4111">
        <w:rPr>
          <w:rFonts w:asciiTheme="minorHAnsi" w:hAnsiTheme="minorHAnsi" w:cstheme="minorHAnsi"/>
          <w:lang w:val="es-ES_tradnl"/>
        </w:rPr>
        <w:t>–</w:t>
      </w:r>
      <w:r w:rsidR="00FB4111" w:rsidRPr="00E31FD7">
        <w:rPr>
          <w:rFonts w:asciiTheme="minorHAnsi" w:hAnsiTheme="minorHAnsi" w:cstheme="minorHAnsi"/>
          <w:lang w:val="es-ES_tradnl"/>
        </w:rPr>
        <w:t xml:space="preserve"> </w:t>
      </w:r>
      <w:r w:rsidR="00AC4B0E" w:rsidRPr="00E31FD7">
        <w:rPr>
          <w:rFonts w:asciiTheme="minorHAnsi" w:hAnsiTheme="minorHAnsi" w:cstheme="minorHAnsi"/>
          <w:lang w:val="es-ES_tradnl"/>
        </w:rPr>
        <w:t xml:space="preserve">con </w:t>
      </w:r>
      <w:r w:rsidR="00AC4B0E" w:rsidRPr="00E31FD7">
        <w:rPr>
          <w:rFonts w:asciiTheme="minorHAnsi" w:eastAsia="Calibri" w:hAnsiTheme="minorHAnsi" w:cstheme="minorHAnsi"/>
        </w:rPr>
        <w:t xml:space="preserve">el </w:t>
      </w:r>
      <w:r w:rsidR="00FB4111">
        <w:rPr>
          <w:rFonts w:asciiTheme="minorHAnsi" w:eastAsia="Calibri" w:hAnsiTheme="minorHAnsi" w:cstheme="minorHAnsi"/>
        </w:rPr>
        <w:t>g</w:t>
      </w:r>
      <w:r w:rsidR="00FB4111" w:rsidRPr="00E31FD7">
        <w:rPr>
          <w:rFonts w:asciiTheme="minorHAnsi" w:eastAsia="Calibri" w:hAnsiTheme="minorHAnsi" w:cstheme="minorHAnsi"/>
        </w:rPr>
        <w:t xml:space="preserve">obierno </w:t>
      </w:r>
      <w:r w:rsidR="00FB4111">
        <w:rPr>
          <w:rFonts w:asciiTheme="minorHAnsi" w:eastAsia="Calibri" w:hAnsiTheme="minorHAnsi" w:cstheme="minorHAnsi"/>
        </w:rPr>
        <w:t>m</w:t>
      </w:r>
      <w:r w:rsidR="00FB4111" w:rsidRPr="00E31FD7">
        <w:rPr>
          <w:rFonts w:asciiTheme="minorHAnsi" w:eastAsia="Calibri" w:hAnsiTheme="minorHAnsi" w:cstheme="minorHAnsi"/>
        </w:rPr>
        <w:t xml:space="preserve">unicipal </w:t>
      </w:r>
      <w:r w:rsidR="00AC4B0E" w:rsidRPr="00E31FD7">
        <w:rPr>
          <w:rFonts w:asciiTheme="minorHAnsi" w:eastAsia="Calibri" w:hAnsiTheme="minorHAnsi" w:cstheme="minorHAnsi"/>
        </w:rPr>
        <w:t>de Guadalajara, Jalisco</w:t>
      </w:r>
      <w:r w:rsidR="00FB4111">
        <w:rPr>
          <w:rFonts w:asciiTheme="minorHAnsi" w:eastAsia="Calibri" w:hAnsiTheme="minorHAnsi" w:cstheme="minorHAnsi"/>
        </w:rPr>
        <w:t>,</w:t>
      </w:r>
      <w:r w:rsidR="00AC4B0E" w:rsidRPr="00E31FD7">
        <w:rPr>
          <w:rFonts w:asciiTheme="minorHAnsi" w:eastAsia="Calibri" w:hAnsiTheme="minorHAnsi" w:cstheme="minorHAnsi"/>
        </w:rPr>
        <w:t xml:space="preserve"> puntualmente con la Contraloría Ciudadana y con la C</w:t>
      </w:r>
      <w:r w:rsidR="00AC4B0E" w:rsidRPr="00E31FD7">
        <w:rPr>
          <w:rFonts w:asciiTheme="minorHAnsi" w:hAnsiTheme="minorHAnsi" w:cstheme="minorHAnsi"/>
          <w:color w:val="000000"/>
          <w:shd w:val="clear" w:color="auto" w:fill="FFFFFF"/>
        </w:rPr>
        <w:t>omisión Estatal de Derechos Humanos Jalisco.</w:t>
      </w:r>
      <w:r w:rsidR="00AC4B0E" w:rsidRPr="00E31FD7">
        <w:rPr>
          <w:rFonts w:asciiTheme="minorHAnsi" w:hAnsiTheme="minorHAnsi" w:cstheme="minorHAnsi"/>
          <w:lang w:val="es-ES"/>
        </w:rPr>
        <w:t xml:space="preserve"> El Presidente instruyó al personal que apoya al CPS que una vez que se firmen dichos documentos se publique en la página </w:t>
      </w:r>
      <w:r w:rsidR="00AC4B0E" w:rsidRPr="00E31FD7">
        <w:rPr>
          <w:rFonts w:asciiTheme="minorHAnsi" w:hAnsiTheme="minorHAnsi" w:cstheme="minorHAnsi"/>
          <w:i/>
          <w:lang w:val="es-ES"/>
        </w:rPr>
        <w:t>web</w:t>
      </w:r>
      <w:r w:rsidR="00AC4B0E" w:rsidRPr="00E31FD7">
        <w:rPr>
          <w:rFonts w:asciiTheme="minorHAnsi" w:hAnsiTheme="minorHAnsi" w:cstheme="minorHAnsi"/>
          <w:lang w:val="es-ES"/>
        </w:rPr>
        <w:t xml:space="preserve"> oficial del Comité para que sean de carácter público.</w:t>
      </w:r>
    </w:p>
    <w:p w:rsidR="00D53500" w:rsidRPr="00E31FD7" w:rsidRDefault="00D53500" w:rsidP="00D53500">
      <w:pPr>
        <w:pStyle w:val="Normal1"/>
        <w:spacing w:line="259" w:lineRule="auto"/>
        <w:jc w:val="both"/>
        <w:rPr>
          <w:rFonts w:asciiTheme="minorHAnsi" w:hAnsiTheme="minorHAnsi" w:cstheme="minorHAnsi"/>
          <w:lang w:val="es-ES"/>
        </w:rPr>
      </w:pPr>
    </w:p>
    <w:p w:rsidR="00E31FD7" w:rsidRPr="00E31FD7" w:rsidRDefault="00D53500" w:rsidP="00D53500">
      <w:pPr>
        <w:pStyle w:val="Normal1"/>
        <w:spacing w:line="259" w:lineRule="auto"/>
        <w:jc w:val="both"/>
        <w:rPr>
          <w:rFonts w:asciiTheme="minorHAnsi" w:hAnsiTheme="minorHAnsi" w:cstheme="minorHAnsi"/>
          <w:lang w:val="es-ES_tradnl"/>
        </w:rPr>
      </w:pPr>
      <w:r w:rsidRPr="00E31FD7">
        <w:rPr>
          <w:rFonts w:asciiTheme="minorHAnsi" w:hAnsiTheme="minorHAnsi" w:cstheme="minorHAnsi"/>
          <w:lang w:val="es-ES"/>
        </w:rPr>
        <w:t>El Dr. Jesús Ibarra consultó si existe algún otr</w:t>
      </w:r>
      <w:r w:rsidR="00AC4B0E" w:rsidRPr="00E31FD7">
        <w:rPr>
          <w:rFonts w:asciiTheme="minorHAnsi" w:hAnsiTheme="minorHAnsi" w:cstheme="minorHAnsi"/>
          <w:lang w:val="es-ES"/>
        </w:rPr>
        <w:t xml:space="preserve">o asunto que quieran dar cuenta </w:t>
      </w:r>
      <w:r w:rsidR="00AC4B0E" w:rsidRPr="00E31FD7">
        <w:rPr>
          <w:rFonts w:asciiTheme="minorHAnsi" w:hAnsiTheme="minorHAnsi" w:cstheme="minorHAnsi"/>
          <w:lang w:val="es-ES_tradnl"/>
        </w:rPr>
        <w:t>sin que exista comentario alguno.</w:t>
      </w:r>
    </w:p>
    <w:p w:rsidR="00AC4B0E" w:rsidRPr="00E31FD7" w:rsidRDefault="00AC4B0E" w:rsidP="00D53500">
      <w:pPr>
        <w:pStyle w:val="Normal1"/>
        <w:spacing w:line="259" w:lineRule="auto"/>
        <w:jc w:val="both"/>
        <w:rPr>
          <w:rFonts w:asciiTheme="minorHAnsi" w:eastAsia="Calibri" w:hAnsiTheme="minorHAnsi" w:cstheme="minorHAnsi"/>
        </w:rPr>
      </w:pPr>
    </w:p>
    <w:p w:rsidR="00D53500" w:rsidRPr="00E31FD7" w:rsidRDefault="00D53500" w:rsidP="00D53500">
      <w:pPr>
        <w:pStyle w:val="Normal1"/>
        <w:spacing w:line="259" w:lineRule="auto"/>
        <w:jc w:val="both"/>
        <w:rPr>
          <w:rFonts w:asciiTheme="minorHAnsi" w:hAnsiTheme="minorHAnsi" w:cstheme="minorHAnsi"/>
          <w:lang w:val="es-ES_tradnl"/>
        </w:rPr>
      </w:pPr>
      <w:r w:rsidRPr="00E31FD7">
        <w:rPr>
          <w:rFonts w:asciiTheme="minorHAnsi" w:hAnsiTheme="minorHAnsi" w:cstheme="minorHAnsi"/>
          <w:b/>
        </w:rPr>
        <w:t xml:space="preserve">IX. </w:t>
      </w:r>
      <w:r w:rsidRPr="00E31FD7">
        <w:rPr>
          <w:rFonts w:asciiTheme="minorHAnsi" w:eastAsia="Times New Roman" w:hAnsiTheme="minorHAnsi" w:cstheme="minorHAnsi"/>
          <w:b/>
          <w:snapToGrid w:val="0"/>
          <w:lang w:val="es-ES_tradnl" w:eastAsia="es-ES"/>
        </w:rPr>
        <w:t>Acuerdos</w:t>
      </w:r>
      <w:r w:rsidRPr="00E31FD7">
        <w:rPr>
          <w:rFonts w:asciiTheme="minorHAnsi" w:hAnsiTheme="minorHAnsi" w:cstheme="minorHAnsi"/>
          <w:lang w:val="es-ES_tradnl"/>
        </w:rPr>
        <w:t xml:space="preserve"> </w:t>
      </w:r>
    </w:p>
    <w:p w:rsidR="00D53500" w:rsidRPr="00E31FD7" w:rsidRDefault="00D53500" w:rsidP="00D53500">
      <w:pPr>
        <w:pStyle w:val="Encabezado"/>
        <w:tabs>
          <w:tab w:val="clear" w:pos="4320"/>
          <w:tab w:val="center" w:pos="709"/>
        </w:tabs>
        <w:spacing w:line="259" w:lineRule="auto"/>
        <w:rPr>
          <w:rFonts w:asciiTheme="minorHAnsi" w:eastAsia="Calibri" w:hAnsiTheme="minorHAnsi" w:cstheme="minorHAnsi"/>
          <w:sz w:val="22"/>
          <w:szCs w:val="22"/>
          <w:lang w:val="es-ES_tradnl"/>
        </w:rPr>
      </w:pPr>
    </w:p>
    <w:p w:rsidR="00D53500" w:rsidRPr="00E31FD7" w:rsidRDefault="00D53500" w:rsidP="00D53500">
      <w:pPr>
        <w:pStyle w:val="Encabezado"/>
        <w:tabs>
          <w:tab w:val="clear" w:pos="4320"/>
          <w:tab w:val="center" w:pos="709"/>
        </w:tabs>
        <w:spacing w:line="259" w:lineRule="auto"/>
        <w:rPr>
          <w:rFonts w:asciiTheme="minorHAnsi" w:eastAsia="Calibri" w:hAnsiTheme="minorHAnsi" w:cstheme="minorHAnsi"/>
          <w:sz w:val="22"/>
          <w:szCs w:val="22"/>
          <w:lang w:val="es-ES"/>
        </w:rPr>
      </w:pPr>
      <w:r w:rsidRPr="00E31FD7">
        <w:rPr>
          <w:rFonts w:asciiTheme="minorHAnsi" w:hAnsiTheme="minorHAnsi" w:cstheme="minorHAnsi"/>
          <w:sz w:val="22"/>
          <w:szCs w:val="22"/>
          <w:lang w:val="es-ES"/>
        </w:rPr>
        <w:t>En este punto del orden del día, el Presidente concedió el uso de la voz a la Secretaria de Acuerdos, Mtra. Diana Vera Álvarez, para que diera cuenta de los acuerdos aprobados en la sesión celebrada el día de hoy.</w:t>
      </w:r>
    </w:p>
    <w:p w:rsidR="00D53500" w:rsidRPr="00E31FD7" w:rsidRDefault="00D53500" w:rsidP="00D53500">
      <w:pPr>
        <w:pStyle w:val="Encabezado"/>
        <w:tabs>
          <w:tab w:val="clear" w:pos="4320"/>
          <w:tab w:val="center" w:pos="709"/>
        </w:tabs>
        <w:spacing w:line="259" w:lineRule="auto"/>
        <w:rPr>
          <w:rFonts w:asciiTheme="minorHAnsi" w:hAnsiTheme="minorHAnsi" w:cstheme="minorHAnsi"/>
          <w:sz w:val="22"/>
          <w:szCs w:val="22"/>
          <w:lang w:val="es-ES"/>
        </w:rPr>
      </w:pPr>
    </w:p>
    <w:p w:rsidR="00D53500" w:rsidRPr="00E31FD7" w:rsidRDefault="00D53500" w:rsidP="00D53500">
      <w:pPr>
        <w:pStyle w:val="Encabezado"/>
        <w:tabs>
          <w:tab w:val="clear" w:pos="4320"/>
          <w:tab w:val="center" w:pos="709"/>
        </w:tabs>
        <w:spacing w:line="259" w:lineRule="auto"/>
        <w:rPr>
          <w:rFonts w:asciiTheme="minorHAnsi" w:hAnsiTheme="minorHAnsi" w:cstheme="minorHAnsi"/>
          <w:sz w:val="22"/>
          <w:szCs w:val="22"/>
          <w:lang w:val="es-ES"/>
        </w:rPr>
      </w:pPr>
      <w:r w:rsidRPr="00E31FD7">
        <w:rPr>
          <w:rFonts w:asciiTheme="minorHAnsi" w:hAnsiTheme="minorHAnsi" w:cstheme="minorHAnsi"/>
          <w:sz w:val="22"/>
          <w:szCs w:val="22"/>
          <w:lang w:val="es-ES"/>
        </w:rPr>
        <w:t>En uso de la voz, la Secretaria de Acuerdos informó de los acuerdos aprobados:</w:t>
      </w:r>
    </w:p>
    <w:p w:rsidR="00D53500" w:rsidRPr="00E31FD7" w:rsidRDefault="00D53500" w:rsidP="00D53500">
      <w:pPr>
        <w:pStyle w:val="Encabezado"/>
        <w:tabs>
          <w:tab w:val="clear" w:pos="4320"/>
          <w:tab w:val="center" w:pos="709"/>
        </w:tabs>
        <w:spacing w:line="259" w:lineRule="auto"/>
        <w:rPr>
          <w:rFonts w:asciiTheme="minorHAnsi" w:hAnsiTheme="minorHAnsi" w:cstheme="minorHAnsi"/>
          <w:sz w:val="22"/>
          <w:szCs w:val="22"/>
          <w:lang w:val="es-ES"/>
        </w:rPr>
      </w:pPr>
    </w:p>
    <w:p w:rsidR="00D53500" w:rsidRPr="00E31FD7" w:rsidRDefault="00D53500" w:rsidP="00D53500">
      <w:pPr>
        <w:pStyle w:val="Encabezado"/>
        <w:tabs>
          <w:tab w:val="clear" w:pos="4320"/>
          <w:tab w:val="center" w:pos="709"/>
        </w:tabs>
        <w:spacing w:line="259" w:lineRule="auto"/>
        <w:ind w:left="284"/>
        <w:rPr>
          <w:rFonts w:asciiTheme="minorHAnsi" w:eastAsia="Calibri" w:hAnsiTheme="minorHAnsi" w:cstheme="minorHAnsi"/>
          <w:bCs/>
          <w:sz w:val="22"/>
          <w:szCs w:val="22"/>
          <w:lang w:val="es-ES"/>
        </w:rPr>
      </w:pPr>
      <w:r w:rsidRPr="00E31FD7">
        <w:rPr>
          <w:rFonts w:asciiTheme="minorHAnsi" w:hAnsiTheme="minorHAnsi" w:cstheme="minorHAnsi"/>
          <w:b/>
          <w:sz w:val="22"/>
          <w:szCs w:val="22"/>
          <w:lang w:val="es-ES"/>
        </w:rPr>
        <w:t xml:space="preserve">Primero. </w:t>
      </w:r>
      <w:r w:rsidRPr="00E31FD7">
        <w:rPr>
          <w:rFonts w:asciiTheme="minorHAnsi" w:eastAsia="Calibri" w:hAnsiTheme="minorHAnsi" w:cstheme="minorHAnsi"/>
          <w:bCs/>
          <w:sz w:val="22"/>
          <w:szCs w:val="22"/>
          <w:lang w:val="es-ES"/>
        </w:rPr>
        <w:t xml:space="preserve">Se aprobó </w:t>
      </w:r>
      <w:r w:rsidR="00FB4111" w:rsidRPr="00E31FD7">
        <w:rPr>
          <w:rFonts w:asciiTheme="minorHAnsi" w:eastAsia="Calibri" w:hAnsiTheme="minorHAnsi" w:cstheme="minorHAnsi"/>
          <w:bCs/>
          <w:sz w:val="22"/>
          <w:szCs w:val="22"/>
          <w:lang w:val="es-ES"/>
        </w:rPr>
        <w:t xml:space="preserve">el orden del día </w:t>
      </w:r>
      <w:r w:rsidRPr="00E31FD7">
        <w:rPr>
          <w:rFonts w:asciiTheme="minorHAnsi" w:eastAsia="Calibri" w:hAnsiTheme="minorHAnsi" w:cstheme="minorHAnsi"/>
          <w:bCs/>
          <w:sz w:val="22"/>
          <w:szCs w:val="22"/>
          <w:lang w:val="es-ES"/>
        </w:rPr>
        <w:t xml:space="preserve">por unanimidad </w:t>
      </w:r>
      <w:r w:rsidR="00E31FD7" w:rsidRPr="00E31FD7">
        <w:rPr>
          <w:rFonts w:asciiTheme="minorHAnsi" w:eastAsia="Calibri" w:hAnsiTheme="minorHAnsi" w:cstheme="minorHAnsi"/>
          <w:bCs/>
          <w:sz w:val="22"/>
          <w:szCs w:val="22"/>
          <w:lang w:val="es-ES"/>
        </w:rPr>
        <w:t xml:space="preserve">de los presentes </w:t>
      </w:r>
      <w:r w:rsidRPr="00E31FD7">
        <w:rPr>
          <w:rFonts w:asciiTheme="minorHAnsi" w:eastAsia="Calibri" w:hAnsiTheme="minorHAnsi" w:cstheme="minorHAnsi"/>
          <w:bCs/>
          <w:sz w:val="22"/>
          <w:szCs w:val="22"/>
          <w:lang w:val="es-ES"/>
        </w:rPr>
        <w:t>en votación económica.</w:t>
      </w:r>
    </w:p>
    <w:p w:rsidR="00D53500" w:rsidRPr="00E31FD7" w:rsidRDefault="00D53500" w:rsidP="00D53500">
      <w:pPr>
        <w:pStyle w:val="Encabezado"/>
        <w:tabs>
          <w:tab w:val="clear" w:pos="4320"/>
          <w:tab w:val="center" w:pos="709"/>
        </w:tabs>
        <w:spacing w:line="259" w:lineRule="auto"/>
        <w:ind w:left="284"/>
        <w:rPr>
          <w:rFonts w:asciiTheme="minorHAnsi" w:eastAsia="Calibri" w:hAnsiTheme="minorHAnsi" w:cstheme="minorHAnsi"/>
          <w:bCs/>
          <w:sz w:val="22"/>
          <w:szCs w:val="22"/>
          <w:lang w:val="es-ES"/>
        </w:rPr>
      </w:pPr>
    </w:p>
    <w:p w:rsidR="00D53500" w:rsidRPr="00E31FD7" w:rsidRDefault="00D53500" w:rsidP="00D53500">
      <w:pPr>
        <w:pStyle w:val="Encabezado"/>
        <w:tabs>
          <w:tab w:val="clear" w:pos="4320"/>
          <w:tab w:val="center" w:pos="709"/>
        </w:tabs>
        <w:spacing w:line="259" w:lineRule="auto"/>
        <w:ind w:left="284"/>
        <w:rPr>
          <w:rFonts w:asciiTheme="minorHAnsi" w:hAnsiTheme="minorHAnsi" w:cstheme="minorHAnsi"/>
          <w:sz w:val="22"/>
          <w:szCs w:val="22"/>
          <w:lang w:val="es-ES"/>
        </w:rPr>
      </w:pPr>
      <w:r w:rsidRPr="00E31FD7">
        <w:rPr>
          <w:rFonts w:asciiTheme="minorHAnsi" w:eastAsia="Calibri" w:hAnsiTheme="minorHAnsi" w:cstheme="minorHAnsi"/>
          <w:b/>
          <w:bCs/>
          <w:sz w:val="22"/>
          <w:szCs w:val="22"/>
          <w:lang w:val="es-ES"/>
        </w:rPr>
        <w:t>Segundo.</w:t>
      </w:r>
      <w:r w:rsidRPr="00E31FD7">
        <w:rPr>
          <w:rFonts w:asciiTheme="minorHAnsi" w:eastAsia="Calibri" w:hAnsiTheme="minorHAnsi" w:cstheme="minorHAnsi"/>
          <w:bCs/>
          <w:sz w:val="22"/>
          <w:szCs w:val="22"/>
          <w:lang w:val="es-ES"/>
        </w:rPr>
        <w:t xml:space="preserve"> </w:t>
      </w:r>
      <w:r w:rsidR="00FB4111">
        <w:rPr>
          <w:rFonts w:asciiTheme="minorHAnsi" w:eastAsia="Calibri" w:hAnsiTheme="minorHAnsi" w:cstheme="minorHAnsi"/>
          <w:bCs/>
          <w:sz w:val="22"/>
          <w:szCs w:val="22"/>
          <w:lang w:val="es-ES"/>
        </w:rPr>
        <w:t>P</w:t>
      </w:r>
      <w:r w:rsidRPr="00E31FD7">
        <w:rPr>
          <w:rFonts w:asciiTheme="minorHAnsi" w:eastAsia="Times" w:hAnsiTheme="minorHAnsi" w:cstheme="minorHAnsi"/>
          <w:sz w:val="22"/>
          <w:szCs w:val="22"/>
          <w:lang w:val="es-ES_tradnl"/>
        </w:rPr>
        <w:t>or unanimidad</w:t>
      </w:r>
      <w:r w:rsidR="00E31FD7" w:rsidRPr="00E31FD7">
        <w:rPr>
          <w:rFonts w:asciiTheme="minorHAnsi" w:eastAsia="Times" w:hAnsiTheme="minorHAnsi" w:cstheme="minorHAnsi"/>
          <w:sz w:val="22"/>
          <w:szCs w:val="22"/>
          <w:lang w:val="es-ES_tradnl"/>
        </w:rPr>
        <w:t xml:space="preserve"> de los presentes</w:t>
      </w:r>
      <w:r w:rsidR="00FB4111">
        <w:rPr>
          <w:rFonts w:asciiTheme="minorHAnsi" w:eastAsia="Times" w:hAnsiTheme="minorHAnsi" w:cstheme="minorHAnsi"/>
          <w:sz w:val="22"/>
          <w:szCs w:val="22"/>
          <w:lang w:val="es-ES_tradnl"/>
        </w:rPr>
        <w:t>, se acordó,</w:t>
      </w:r>
      <w:r w:rsidRPr="00E31FD7">
        <w:rPr>
          <w:rFonts w:asciiTheme="minorHAnsi" w:eastAsia="Times" w:hAnsiTheme="minorHAnsi" w:cstheme="minorHAnsi"/>
          <w:sz w:val="22"/>
          <w:szCs w:val="22"/>
          <w:lang w:val="es-ES_tradnl"/>
        </w:rPr>
        <w:t xml:space="preserve"> en votación económica, dispensar la lectura, aprobar y firmar el documento que contiene el Acta de la </w:t>
      </w:r>
      <w:r w:rsidR="00AC4B0E" w:rsidRPr="00E31FD7">
        <w:rPr>
          <w:rFonts w:asciiTheme="minorHAnsi" w:eastAsia="Times" w:hAnsiTheme="minorHAnsi" w:cstheme="minorHAnsi"/>
          <w:sz w:val="22"/>
          <w:szCs w:val="22"/>
          <w:lang w:val="es-ES_tradnl"/>
        </w:rPr>
        <w:t>Quinta</w:t>
      </w:r>
      <w:r w:rsidRPr="00E31FD7">
        <w:rPr>
          <w:rFonts w:asciiTheme="minorHAnsi" w:eastAsia="Times" w:hAnsiTheme="minorHAnsi" w:cstheme="minorHAnsi"/>
          <w:sz w:val="22"/>
          <w:szCs w:val="22"/>
          <w:lang w:val="es-ES_tradnl"/>
        </w:rPr>
        <w:t xml:space="preserve"> Sesión Ordinaria celebrada el </w:t>
      </w:r>
      <w:r w:rsidR="00AC4B0E" w:rsidRPr="00E31FD7">
        <w:rPr>
          <w:rFonts w:asciiTheme="minorHAnsi" w:eastAsia="Times" w:hAnsiTheme="minorHAnsi" w:cstheme="minorHAnsi"/>
          <w:sz w:val="22"/>
          <w:szCs w:val="22"/>
          <w:lang w:val="es-ES_tradnl"/>
        </w:rPr>
        <w:t xml:space="preserve">28 veintiocho de febrero </w:t>
      </w:r>
      <w:r w:rsidRPr="00E31FD7">
        <w:rPr>
          <w:rFonts w:asciiTheme="minorHAnsi" w:hAnsiTheme="minorHAnsi" w:cstheme="minorHAnsi"/>
          <w:sz w:val="22"/>
          <w:szCs w:val="22"/>
          <w:lang w:val="es-ES"/>
        </w:rPr>
        <w:t>de 2022 dos mil veintidós.</w:t>
      </w:r>
      <w:r w:rsidR="00FB4111">
        <w:rPr>
          <w:rFonts w:asciiTheme="minorHAnsi" w:hAnsiTheme="minorHAnsi" w:cstheme="minorHAnsi"/>
          <w:sz w:val="22"/>
          <w:szCs w:val="22"/>
          <w:lang w:val="es-ES"/>
        </w:rPr>
        <w:t xml:space="preserve"> </w:t>
      </w:r>
    </w:p>
    <w:p w:rsidR="00D53500" w:rsidRPr="00E31FD7" w:rsidRDefault="00D53500" w:rsidP="00D53500">
      <w:pPr>
        <w:pStyle w:val="Encabezado"/>
        <w:tabs>
          <w:tab w:val="clear" w:pos="4320"/>
          <w:tab w:val="center" w:pos="709"/>
        </w:tabs>
        <w:spacing w:line="259" w:lineRule="auto"/>
        <w:ind w:left="284"/>
        <w:rPr>
          <w:rFonts w:asciiTheme="minorHAnsi" w:hAnsiTheme="minorHAnsi" w:cstheme="minorHAnsi"/>
          <w:sz w:val="22"/>
          <w:szCs w:val="22"/>
          <w:lang w:val="es-ES"/>
        </w:rPr>
      </w:pPr>
    </w:p>
    <w:p w:rsidR="00D53500" w:rsidRPr="00E31FD7" w:rsidRDefault="00D53500" w:rsidP="00D53500">
      <w:pPr>
        <w:pStyle w:val="Encabezado"/>
        <w:tabs>
          <w:tab w:val="clear" w:pos="4320"/>
          <w:tab w:val="center" w:pos="709"/>
        </w:tabs>
        <w:spacing w:line="259" w:lineRule="auto"/>
        <w:ind w:left="284"/>
        <w:rPr>
          <w:rFonts w:asciiTheme="minorHAnsi" w:eastAsia="Times" w:hAnsiTheme="minorHAnsi" w:cstheme="minorHAnsi"/>
          <w:snapToGrid w:val="0"/>
          <w:sz w:val="22"/>
          <w:szCs w:val="22"/>
          <w:lang w:val="es-ES"/>
        </w:rPr>
      </w:pPr>
      <w:r w:rsidRPr="00E31FD7">
        <w:rPr>
          <w:rFonts w:asciiTheme="minorHAnsi" w:eastAsia="Calibri" w:hAnsiTheme="minorHAnsi" w:cstheme="minorHAnsi"/>
          <w:b/>
          <w:sz w:val="22"/>
          <w:szCs w:val="22"/>
          <w:lang w:val="es-ES"/>
        </w:rPr>
        <w:t xml:space="preserve">Tercero. </w:t>
      </w:r>
      <w:r w:rsidRPr="00E31FD7">
        <w:rPr>
          <w:rFonts w:asciiTheme="minorHAnsi" w:eastAsia="Calibri" w:hAnsiTheme="minorHAnsi" w:cstheme="minorHAnsi"/>
          <w:bCs/>
          <w:sz w:val="22"/>
          <w:szCs w:val="22"/>
          <w:lang w:val="es-ES"/>
        </w:rPr>
        <w:t xml:space="preserve">Se </w:t>
      </w:r>
      <w:r w:rsidRPr="00E31FD7">
        <w:rPr>
          <w:rFonts w:asciiTheme="minorHAnsi" w:eastAsia="Times" w:hAnsiTheme="minorHAnsi" w:cstheme="minorHAnsi"/>
          <w:snapToGrid w:val="0"/>
          <w:sz w:val="22"/>
          <w:szCs w:val="22"/>
          <w:lang w:val="es-ES"/>
        </w:rPr>
        <w:t>acordó</w:t>
      </w:r>
      <w:r w:rsidR="00FB4111">
        <w:rPr>
          <w:rFonts w:asciiTheme="minorHAnsi" w:eastAsia="Times" w:hAnsiTheme="minorHAnsi" w:cstheme="minorHAnsi"/>
          <w:snapToGrid w:val="0"/>
          <w:sz w:val="22"/>
          <w:szCs w:val="22"/>
          <w:lang w:val="es-ES"/>
        </w:rPr>
        <w:t>,</w:t>
      </w:r>
      <w:r w:rsidR="00E31FD7" w:rsidRPr="00E31FD7">
        <w:rPr>
          <w:rFonts w:asciiTheme="minorHAnsi" w:eastAsia="Times" w:hAnsiTheme="minorHAnsi" w:cstheme="minorHAnsi"/>
          <w:sz w:val="22"/>
          <w:szCs w:val="22"/>
          <w:lang w:val="es-ES_tradnl"/>
        </w:rPr>
        <w:t xml:space="preserve"> por unanimidad de los presentes votación económica</w:t>
      </w:r>
      <w:r w:rsidR="00FB4111">
        <w:rPr>
          <w:rFonts w:asciiTheme="minorHAnsi" w:eastAsia="Times" w:hAnsiTheme="minorHAnsi" w:cstheme="minorHAnsi"/>
          <w:sz w:val="22"/>
          <w:szCs w:val="22"/>
          <w:lang w:val="es-ES_tradnl"/>
        </w:rPr>
        <w:t>,</w:t>
      </w:r>
      <w:r w:rsidR="00E31FD7" w:rsidRPr="00E31FD7">
        <w:rPr>
          <w:rFonts w:asciiTheme="minorHAnsi" w:eastAsia="Times" w:hAnsiTheme="minorHAnsi" w:cstheme="minorHAnsi"/>
          <w:sz w:val="22"/>
          <w:szCs w:val="22"/>
          <w:lang w:val="es-ES_tradnl"/>
        </w:rPr>
        <w:t xml:space="preserve"> </w:t>
      </w:r>
      <w:r w:rsidR="00E31FD7" w:rsidRPr="0053071E">
        <w:rPr>
          <w:rFonts w:asciiTheme="minorHAnsi" w:hAnsiTheme="minorHAnsi" w:cstheme="minorHAnsi"/>
          <w:sz w:val="22"/>
          <w:szCs w:val="22"/>
          <w:lang w:val="es-ES"/>
        </w:rPr>
        <w:t xml:space="preserve">que el </w:t>
      </w:r>
      <w:r w:rsidR="00E31FD7" w:rsidRPr="00E31FD7">
        <w:rPr>
          <w:rFonts w:asciiTheme="minorHAnsi" w:eastAsia="Times" w:hAnsiTheme="minorHAnsi" w:cstheme="minorHAnsi"/>
          <w:snapToGrid w:val="0"/>
          <w:sz w:val="22"/>
          <w:szCs w:val="22"/>
          <w:lang w:val="es-ES"/>
        </w:rPr>
        <w:t>Mtro. Vicente Viveros, en su carácter de líder del proyecto “Metodología para la revisión de la evolución patrimonial de servidores públicos”</w:t>
      </w:r>
      <w:r w:rsidR="00FB4111">
        <w:rPr>
          <w:rFonts w:asciiTheme="minorHAnsi" w:eastAsia="Times" w:hAnsiTheme="minorHAnsi" w:cstheme="minorHAnsi"/>
          <w:snapToGrid w:val="0"/>
          <w:sz w:val="22"/>
          <w:szCs w:val="22"/>
          <w:lang w:val="es-ES"/>
        </w:rPr>
        <w:t>,</w:t>
      </w:r>
      <w:r w:rsidR="00E31FD7" w:rsidRPr="00E31FD7">
        <w:rPr>
          <w:rFonts w:asciiTheme="minorHAnsi" w:eastAsia="Times" w:hAnsiTheme="minorHAnsi" w:cstheme="minorHAnsi"/>
          <w:snapToGrid w:val="0"/>
          <w:sz w:val="22"/>
          <w:szCs w:val="22"/>
          <w:lang w:val="es-ES"/>
        </w:rPr>
        <w:t xml:space="preserve"> </w:t>
      </w:r>
      <w:r w:rsidR="00FB4111" w:rsidRPr="00E31FD7">
        <w:rPr>
          <w:rFonts w:asciiTheme="minorHAnsi" w:eastAsia="Times" w:hAnsiTheme="minorHAnsi" w:cstheme="minorHAnsi"/>
          <w:snapToGrid w:val="0"/>
          <w:sz w:val="22"/>
          <w:szCs w:val="22"/>
          <w:lang w:val="es-ES"/>
        </w:rPr>
        <w:t>elabor</w:t>
      </w:r>
      <w:r w:rsidR="00FB4111">
        <w:rPr>
          <w:rFonts w:asciiTheme="minorHAnsi" w:eastAsia="Times" w:hAnsiTheme="minorHAnsi" w:cstheme="minorHAnsi"/>
          <w:snapToGrid w:val="0"/>
          <w:sz w:val="22"/>
          <w:szCs w:val="22"/>
          <w:lang w:val="es-ES"/>
        </w:rPr>
        <w:t>ará</w:t>
      </w:r>
      <w:r w:rsidR="00FB4111" w:rsidRPr="00E31FD7">
        <w:rPr>
          <w:rFonts w:asciiTheme="minorHAnsi" w:eastAsia="Times" w:hAnsiTheme="minorHAnsi" w:cstheme="minorHAnsi"/>
          <w:snapToGrid w:val="0"/>
          <w:sz w:val="22"/>
          <w:szCs w:val="22"/>
          <w:lang w:val="es-ES"/>
        </w:rPr>
        <w:t xml:space="preserve"> </w:t>
      </w:r>
      <w:r w:rsidR="00E31FD7" w:rsidRPr="00E31FD7">
        <w:rPr>
          <w:rFonts w:asciiTheme="minorHAnsi" w:eastAsia="Times" w:hAnsiTheme="minorHAnsi" w:cstheme="minorHAnsi"/>
          <w:snapToGrid w:val="0"/>
          <w:sz w:val="22"/>
          <w:szCs w:val="22"/>
          <w:lang w:val="es-ES"/>
        </w:rPr>
        <w:t xml:space="preserve">una ficha informativa y que </w:t>
      </w:r>
      <w:r w:rsidR="00FB4111">
        <w:rPr>
          <w:rFonts w:asciiTheme="minorHAnsi" w:eastAsia="Times" w:hAnsiTheme="minorHAnsi" w:cstheme="minorHAnsi"/>
          <w:snapToGrid w:val="0"/>
          <w:sz w:val="22"/>
          <w:szCs w:val="22"/>
          <w:lang w:val="es-ES"/>
        </w:rPr>
        <w:t>dará</w:t>
      </w:r>
      <w:r w:rsidR="00FB4111" w:rsidRPr="00E31FD7">
        <w:rPr>
          <w:rFonts w:asciiTheme="minorHAnsi" w:eastAsia="Times" w:hAnsiTheme="minorHAnsi" w:cstheme="minorHAnsi"/>
          <w:snapToGrid w:val="0"/>
          <w:sz w:val="22"/>
          <w:szCs w:val="22"/>
          <w:lang w:val="es-ES"/>
        </w:rPr>
        <w:t xml:space="preserve"> </w:t>
      </w:r>
      <w:r w:rsidR="00E31FD7" w:rsidRPr="00E31FD7">
        <w:rPr>
          <w:rFonts w:asciiTheme="minorHAnsi" w:eastAsia="Times" w:hAnsiTheme="minorHAnsi" w:cstheme="minorHAnsi"/>
          <w:snapToGrid w:val="0"/>
          <w:sz w:val="22"/>
          <w:szCs w:val="22"/>
          <w:lang w:val="es-ES"/>
        </w:rPr>
        <w:t xml:space="preserve">cuenta en la próxima sesión ordinaria que celebre el Comité, y se </w:t>
      </w:r>
      <w:r w:rsidR="00FB4111" w:rsidRPr="00E31FD7">
        <w:rPr>
          <w:rFonts w:asciiTheme="minorHAnsi" w:eastAsia="Times" w:hAnsiTheme="minorHAnsi" w:cstheme="minorHAnsi"/>
          <w:snapToGrid w:val="0"/>
          <w:sz w:val="22"/>
          <w:szCs w:val="22"/>
          <w:lang w:val="es-ES"/>
        </w:rPr>
        <w:t>notifi</w:t>
      </w:r>
      <w:r w:rsidR="00FB4111">
        <w:rPr>
          <w:rFonts w:asciiTheme="minorHAnsi" w:eastAsia="Times" w:hAnsiTheme="minorHAnsi" w:cstheme="minorHAnsi"/>
          <w:snapToGrid w:val="0"/>
          <w:sz w:val="22"/>
          <w:szCs w:val="22"/>
          <w:lang w:val="es-ES"/>
        </w:rPr>
        <w:t>cará</w:t>
      </w:r>
      <w:r w:rsidR="00FB4111" w:rsidRPr="00E31FD7">
        <w:rPr>
          <w:rFonts w:asciiTheme="minorHAnsi" w:eastAsia="Times" w:hAnsiTheme="minorHAnsi" w:cstheme="minorHAnsi"/>
          <w:snapToGrid w:val="0"/>
          <w:sz w:val="22"/>
          <w:szCs w:val="22"/>
          <w:lang w:val="es-ES"/>
        </w:rPr>
        <w:t xml:space="preserve"> </w:t>
      </w:r>
      <w:r w:rsidR="00E31FD7" w:rsidRPr="00E31FD7">
        <w:rPr>
          <w:rFonts w:asciiTheme="minorHAnsi" w:eastAsia="Times" w:hAnsiTheme="minorHAnsi" w:cstheme="minorHAnsi"/>
          <w:snapToGrid w:val="0"/>
          <w:sz w:val="22"/>
          <w:szCs w:val="22"/>
          <w:lang w:val="es-ES"/>
        </w:rPr>
        <w:t>al ciudadano mediante el correo oficial del CPS.</w:t>
      </w:r>
    </w:p>
    <w:p w:rsidR="00E31FD7" w:rsidRPr="00E31FD7" w:rsidRDefault="00E31FD7" w:rsidP="00D53500">
      <w:pPr>
        <w:pStyle w:val="Encabezado"/>
        <w:tabs>
          <w:tab w:val="clear" w:pos="4320"/>
          <w:tab w:val="center" w:pos="709"/>
        </w:tabs>
        <w:spacing w:line="259" w:lineRule="auto"/>
        <w:ind w:left="284"/>
        <w:rPr>
          <w:rFonts w:asciiTheme="minorHAnsi" w:hAnsiTheme="minorHAnsi" w:cstheme="minorHAnsi"/>
          <w:sz w:val="22"/>
          <w:szCs w:val="22"/>
          <w:lang w:val="es-ES"/>
        </w:rPr>
      </w:pPr>
    </w:p>
    <w:p w:rsidR="00E31FD7" w:rsidRPr="0053071E" w:rsidRDefault="00D53500" w:rsidP="00E31FD7">
      <w:pPr>
        <w:pStyle w:val="Encabezado"/>
        <w:tabs>
          <w:tab w:val="clear" w:pos="4320"/>
          <w:tab w:val="center" w:pos="709"/>
        </w:tabs>
        <w:spacing w:line="259" w:lineRule="auto"/>
        <w:ind w:left="284"/>
        <w:rPr>
          <w:rFonts w:asciiTheme="minorHAnsi" w:hAnsiTheme="minorHAnsi" w:cstheme="minorHAnsi"/>
          <w:sz w:val="22"/>
          <w:szCs w:val="22"/>
          <w:lang w:val="es-ES"/>
        </w:rPr>
      </w:pPr>
      <w:r w:rsidRPr="00E31FD7">
        <w:rPr>
          <w:rFonts w:asciiTheme="minorHAnsi" w:eastAsia="Calibri" w:hAnsiTheme="minorHAnsi" w:cstheme="minorHAnsi"/>
          <w:b/>
          <w:sz w:val="22"/>
          <w:szCs w:val="22"/>
          <w:lang w:val="es-ES"/>
        </w:rPr>
        <w:t xml:space="preserve"> Cuarto. </w:t>
      </w:r>
      <w:r w:rsidR="00FB4111">
        <w:rPr>
          <w:rFonts w:asciiTheme="minorHAnsi" w:eastAsia="Times" w:hAnsiTheme="minorHAnsi" w:cstheme="minorHAnsi"/>
          <w:sz w:val="22"/>
          <w:szCs w:val="22"/>
          <w:lang w:val="es-ES_tradnl"/>
        </w:rPr>
        <w:t>E</w:t>
      </w:r>
      <w:r w:rsidR="00E31FD7" w:rsidRPr="00E31FD7">
        <w:rPr>
          <w:rFonts w:asciiTheme="minorHAnsi" w:eastAsia="Times" w:hAnsiTheme="minorHAnsi" w:cstheme="minorHAnsi"/>
          <w:sz w:val="22"/>
          <w:szCs w:val="22"/>
          <w:lang w:val="es-ES_tradnl"/>
        </w:rPr>
        <w:t xml:space="preserve">n </w:t>
      </w:r>
      <w:r w:rsidR="00E31FD7" w:rsidRPr="0053071E">
        <w:rPr>
          <w:rFonts w:asciiTheme="minorHAnsi" w:hAnsiTheme="minorHAnsi" w:cstheme="minorHAnsi"/>
          <w:sz w:val="22"/>
          <w:szCs w:val="22"/>
          <w:lang w:val="es-ES"/>
        </w:rPr>
        <w:t>lo relativo al caso de presuntos hechos de corrupción recib</w:t>
      </w:r>
      <w:r w:rsidR="00FB4111">
        <w:rPr>
          <w:rFonts w:asciiTheme="minorHAnsi" w:hAnsiTheme="minorHAnsi" w:cstheme="minorHAnsi"/>
          <w:sz w:val="22"/>
          <w:szCs w:val="22"/>
          <w:lang w:val="es-ES"/>
        </w:rPr>
        <w:t xml:space="preserve">ido </w:t>
      </w:r>
      <w:r w:rsidR="00E31FD7" w:rsidRPr="0053071E">
        <w:rPr>
          <w:rFonts w:asciiTheme="minorHAnsi" w:hAnsiTheme="minorHAnsi" w:cstheme="minorHAnsi"/>
          <w:sz w:val="22"/>
          <w:szCs w:val="22"/>
          <w:lang w:val="es-ES"/>
        </w:rPr>
        <w:t xml:space="preserve">mediante mensaje directo de la cuenta oficial </w:t>
      </w:r>
      <w:r w:rsidR="00FB4111" w:rsidRPr="0053071E">
        <w:rPr>
          <w:rFonts w:asciiTheme="minorHAnsi" w:hAnsiTheme="minorHAnsi" w:cstheme="minorHAnsi"/>
          <w:sz w:val="22"/>
          <w:szCs w:val="22"/>
          <w:lang w:val="es-ES"/>
        </w:rPr>
        <w:t>de Twitter</w:t>
      </w:r>
      <w:r w:rsidR="00FB4111">
        <w:rPr>
          <w:rFonts w:asciiTheme="minorHAnsi" w:hAnsiTheme="minorHAnsi" w:cstheme="minorHAnsi"/>
          <w:sz w:val="22"/>
          <w:szCs w:val="22"/>
          <w:lang w:val="es-ES"/>
        </w:rPr>
        <w:t xml:space="preserve">, </w:t>
      </w:r>
      <w:r w:rsidR="00E31FD7" w:rsidRPr="0053071E">
        <w:rPr>
          <w:rFonts w:asciiTheme="minorHAnsi" w:hAnsiTheme="minorHAnsi" w:cstheme="minorHAnsi"/>
          <w:sz w:val="22"/>
          <w:szCs w:val="22"/>
          <w:lang w:val="es-ES"/>
        </w:rPr>
        <w:t xml:space="preserve">se </w:t>
      </w:r>
      <w:r w:rsidR="00FB4111">
        <w:rPr>
          <w:rFonts w:asciiTheme="minorHAnsi" w:hAnsiTheme="minorHAnsi" w:cstheme="minorHAnsi"/>
          <w:sz w:val="22"/>
          <w:szCs w:val="22"/>
          <w:lang w:val="es-ES"/>
        </w:rPr>
        <w:t>acordó</w:t>
      </w:r>
      <w:r w:rsidR="00FB4111" w:rsidRPr="0053071E">
        <w:rPr>
          <w:rFonts w:asciiTheme="minorHAnsi" w:hAnsiTheme="minorHAnsi" w:cstheme="minorHAnsi"/>
          <w:sz w:val="22"/>
          <w:szCs w:val="22"/>
          <w:lang w:val="es-ES"/>
        </w:rPr>
        <w:t xml:space="preserve"> </w:t>
      </w:r>
      <w:r w:rsidR="00E31FD7" w:rsidRPr="0053071E">
        <w:rPr>
          <w:rFonts w:asciiTheme="minorHAnsi" w:hAnsiTheme="minorHAnsi" w:cstheme="minorHAnsi"/>
          <w:sz w:val="22"/>
          <w:szCs w:val="22"/>
          <w:lang w:val="es-ES"/>
        </w:rPr>
        <w:t>turnarlo a la Comisión Estatal de los Derechos Humanos para que</w:t>
      </w:r>
      <w:r w:rsidR="00FB4111">
        <w:rPr>
          <w:rFonts w:asciiTheme="minorHAnsi" w:hAnsiTheme="minorHAnsi" w:cstheme="minorHAnsi"/>
          <w:sz w:val="22"/>
          <w:szCs w:val="22"/>
          <w:lang w:val="es-ES"/>
        </w:rPr>
        <w:t xml:space="preserve">, </w:t>
      </w:r>
      <w:r w:rsidR="00E31FD7" w:rsidRPr="0053071E">
        <w:rPr>
          <w:rFonts w:asciiTheme="minorHAnsi" w:hAnsiTheme="minorHAnsi" w:cstheme="minorHAnsi"/>
          <w:sz w:val="22"/>
          <w:szCs w:val="22"/>
          <w:lang w:val="es-ES"/>
        </w:rPr>
        <w:t>en el ámbito de sus atribuciones</w:t>
      </w:r>
      <w:r w:rsidR="00FB4111">
        <w:rPr>
          <w:rFonts w:asciiTheme="minorHAnsi" w:hAnsiTheme="minorHAnsi" w:cstheme="minorHAnsi"/>
          <w:sz w:val="22"/>
          <w:szCs w:val="22"/>
          <w:lang w:val="es-ES"/>
        </w:rPr>
        <w:t>,</w:t>
      </w:r>
      <w:r w:rsidR="00E31FD7" w:rsidRPr="0053071E">
        <w:rPr>
          <w:rFonts w:asciiTheme="minorHAnsi" w:hAnsiTheme="minorHAnsi" w:cstheme="minorHAnsi"/>
          <w:sz w:val="22"/>
          <w:szCs w:val="22"/>
          <w:lang w:val="es-ES"/>
        </w:rPr>
        <w:t xml:space="preserve"> atienda dicha denuncia y hacerlo del conocimiento del o la denunciante.</w:t>
      </w:r>
    </w:p>
    <w:p w:rsidR="00D53500" w:rsidRPr="000933D3" w:rsidRDefault="00D53500" w:rsidP="00E31FD7">
      <w:pPr>
        <w:pStyle w:val="Encabezado"/>
        <w:tabs>
          <w:tab w:val="clear" w:pos="4320"/>
          <w:tab w:val="center" w:pos="709"/>
        </w:tabs>
        <w:spacing w:line="259" w:lineRule="auto"/>
        <w:rPr>
          <w:rFonts w:asciiTheme="minorHAnsi" w:eastAsia="Calibri" w:hAnsiTheme="minorHAnsi" w:cstheme="minorHAnsi"/>
          <w:b/>
          <w:sz w:val="22"/>
          <w:szCs w:val="22"/>
          <w:lang w:val="es-ES"/>
        </w:rPr>
      </w:pPr>
    </w:p>
    <w:p w:rsidR="00D53500" w:rsidRPr="000933D3" w:rsidRDefault="00D53500" w:rsidP="00E31FD7">
      <w:pPr>
        <w:pStyle w:val="Textoindependiente2"/>
        <w:spacing w:line="240" w:lineRule="auto"/>
        <w:ind w:left="284"/>
        <w:jc w:val="both"/>
        <w:rPr>
          <w:rFonts w:asciiTheme="minorHAnsi" w:hAnsiTheme="minorHAnsi" w:cstheme="minorHAnsi"/>
          <w:sz w:val="22"/>
          <w:szCs w:val="22"/>
        </w:rPr>
      </w:pPr>
      <w:r w:rsidRPr="000933D3">
        <w:rPr>
          <w:rFonts w:asciiTheme="minorHAnsi" w:eastAsia="Calibri" w:hAnsiTheme="minorHAnsi" w:cstheme="minorHAnsi"/>
          <w:b/>
          <w:sz w:val="22"/>
          <w:szCs w:val="22"/>
        </w:rPr>
        <w:t xml:space="preserve">Quinto. </w:t>
      </w:r>
      <w:r w:rsidR="00FB4111">
        <w:rPr>
          <w:rFonts w:asciiTheme="minorHAnsi" w:hAnsiTheme="minorHAnsi" w:cstheme="minorHAnsi"/>
          <w:snapToGrid w:val="0"/>
          <w:sz w:val="22"/>
          <w:szCs w:val="22"/>
        </w:rPr>
        <w:t>R</w:t>
      </w:r>
      <w:r w:rsidR="00E31FD7" w:rsidRPr="000933D3">
        <w:rPr>
          <w:rFonts w:asciiTheme="minorHAnsi" w:hAnsiTheme="minorHAnsi" w:cstheme="minorHAnsi"/>
          <w:sz w:val="22"/>
          <w:szCs w:val="22"/>
        </w:rPr>
        <w:t xml:space="preserve">especto </w:t>
      </w:r>
      <w:r w:rsidR="00FB4111">
        <w:rPr>
          <w:rFonts w:asciiTheme="minorHAnsi" w:hAnsiTheme="minorHAnsi" w:cstheme="minorHAnsi"/>
          <w:sz w:val="22"/>
          <w:szCs w:val="22"/>
        </w:rPr>
        <w:t>al</w:t>
      </w:r>
      <w:r w:rsidR="00FB4111" w:rsidRPr="000933D3">
        <w:rPr>
          <w:rFonts w:asciiTheme="minorHAnsi" w:hAnsiTheme="minorHAnsi" w:cstheme="minorHAnsi"/>
          <w:sz w:val="22"/>
          <w:szCs w:val="22"/>
        </w:rPr>
        <w:t xml:space="preserve"> </w:t>
      </w:r>
      <w:r w:rsidR="00E31FD7" w:rsidRPr="000933D3">
        <w:rPr>
          <w:rFonts w:asciiTheme="minorHAnsi" w:hAnsiTheme="minorHAnsi" w:cstheme="minorHAnsi"/>
          <w:sz w:val="22"/>
          <w:szCs w:val="22"/>
        </w:rPr>
        <w:t>asunto del Instituto de Justicia Alternativa</w:t>
      </w:r>
      <w:r w:rsidR="00FB4111">
        <w:rPr>
          <w:rFonts w:asciiTheme="minorHAnsi" w:hAnsiTheme="minorHAnsi" w:cstheme="minorHAnsi"/>
          <w:sz w:val="22"/>
          <w:szCs w:val="22"/>
        </w:rPr>
        <w:t xml:space="preserve">, </w:t>
      </w:r>
      <w:r w:rsidR="00FB4111">
        <w:rPr>
          <w:rFonts w:asciiTheme="minorHAnsi" w:eastAsia="Calibri" w:hAnsiTheme="minorHAnsi" w:cstheme="minorHAnsi"/>
          <w:bCs/>
          <w:sz w:val="22"/>
          <w:szCs w:val="22"/>
        </w:rPr>
        <w:t>s</w:t>
      </w:r>
      <w:r w:rsidR="00FB4111" w:rsidRPr="000933D3">
        <w:rPr>
          <w:rFonts w:asciiTheme="minorHAnsi" w:eastAsia="Calibri" w:hAnsiTheme="minorHAnsi" w:cstheme="minorHAnsi"/>
          <w:bCs/>
          <w:sz w:val="22"/>
          <w:szCs w:val="22"/>
        </w:rPr>
        <w:t xml:space="preserve">e </w:t>
      </w:r>
      <w:r w:rsidR="00FB4111" w:rsidRPr="000933D3">
        <w:rPr>
          <w:rFonts w:asciiTheme="minorHAnsi" w:hAnsiTheme="minorHAnsi" w:cstheme="minorHAnsi"/>
          <w:snapToGrid w:val="0"/>
          <w:sz w:val="22"/>
          <w:szCs w:val="22"/>
        </w:rPr>
        <w:t>aprobó</w:t>
      </w:r>
      <w:r w:rsidR="00FB4111">
        <w:rPr>
          <w:rFonts w:asciiTheme="minorHAnsi" w:hAnsiTheme="minorHAnsi" w:cstheme="minorHAnsi"/>
          <w:snapToGrid w:val="0"/>
          <w:sz w:val="22"/>
          <w:szCs w:val="22"/>
        </w:rPr>
        <w:t>,</w:t>
      </w:r>
      <w:r w:rsidR="00FB4111" w:rsidRPr="000933D3">
        <w:rPr>
          <w:rFonts w:asciiTheme="minorHAnsi" w:hAnsiTheme="minorHAnsi" w:cstheme="minorHAnsi"/>
          <w:snapToGrid w:val="0"/>
          <w:sz w:val="22"/>
          <w:szCs w:val="22"/>
        </w:rPr>
        <w:t xml:space="preserve"> por unanimidad de los presentes, </w:t>
      </w:r>
      <w:r w:rsidR="00E31FD7" w:rsidRPr="000933D3">
        <w:rPr>
          <w:rFonts w:asciiTheme="minorHAnsi" w:hAnsiTheme="minorHAnsi" w:cstheme="minorHAnsi"/>
          <w:sz w:val="22"/>
          <w:szCs w:val="22"/>
        </w:rPr>
        <w:t xml:space="preserve"> turnar</w:t>
      </w:r>
      <w:r w:rsidR="00FB4111">
        <w:rPr>
          <w:rFonts w:asciiTheme="minorHAnsi" w:hAnsiTheme="minorHAnsi" w:cstheme="minorHAnsi"/>
          <w:sz w:val="22"/>
          <w:szCs w:val="22"/>
        </w:rPr>
        <w:t>lo</w:t>
      </w:r>
      <w:r w:rsidR="00E31FD7" w:rsidRPr="000933D3">
        <w:rPr>
          <w:rFonts w:asciiTheme="minorHAnsi" w:hAnsiTheme="minorHAnsi" w:cstheme="minorHAnsi"/>
          <w:sz w:val="22"/>
          <w:szCs w:val="22"/>
        </w:rPr>
        <w:t xml:space="preserve"> al Órgano Interno de Control de dicha autoridad para</w:t>
      </w:r>
      <w:r w:rsidR="00FB4111">
        <w:rPr>
          <w:rFonts w:asciiTheme="minorHAnsi" w:hAnsiTheme="minorHAnsi" w:cstheme="minorHAnsi"/>
          <w:sz w:val="22"/>
          <w:szCs w:val="22"/>
        </w:rPr>
        <w:t>,</w:t>
      </w:r>
      <w:r w:rsidR="00E31FD7" w:rsidRPr="000933D3">
        <w:rPr>
          <w:rFonts w:asciiTheme="minorHAnsi" w:hAnsiTheme="minorHAnsi" w:cstheme="minorHAnsi"/>
          <w:sz w:val="22"/>
          <w:szCs w:val="22"/>
        </w:rPr>
        <w:t xml:space="preserve"> en el ámbito de sus facultades</w:t>
      </w:r>
      <w:r w:rsidR="00FB4111">
        <w:rPr>
          <w:rFonts w:asciiTheme="minorHAnsi" w:hAnsiTheme="minorHAnsi" w:cstheme="minorHAnsi"/>
          <w:sz w:val="22"/>
          <w:szCs w:val="22"/>
        </w:rPr>
        <w:t>,</w:t>
      </w:r>
      <w:r w:rsidR="00E31FD7" w:rsidRPr="000933D3">
        <w:rPr>
          <w:rFonts w:asciiTheme="minorHAnsi" w:hAnsiTheme="minorHAnsi" w:cstheme="minorHAnsi"/>
          <w:sz w:val="22"/>
          <w:szCs w:val="22"/>
        </w:rPr>
        <w:t xml:space="preserve"> resuelva conforme a derecho e informarle al denunciante para su seguimiento.</w:t>
      </w:r>
    </w:p>
    <w:p w:rsidR="00D53500" w:rsidRPr="000C1920" w:rsidRDefault="00D53500" w:rsidP="00D53500">
      <w:pPr>
        <w:ind w:left="284"/>
        <w:jc w:val="both"/>
        <w:rPr>
          <w:rFonts w:asciiTheme="minorHAnsi" w:hAnsiTheme="minorHAnsi" w:cstheme="minorHAnsi"/>
          <w:lang w:val="es-ES_tradnl"/>
        </w:rPr>
      </w:pPr>
    </w:p>
    <w:p w:rsidR="00E31FD7" w:rsidRPr="000C1920" w:rsidRDefault="00D53500" w:rsidP="00E31FD7">
      <w:pPr>
        <w:pStyle w:val="Encabezado"/>
        <w:tabs>
          <w:tab w:val="clear" w:pos="4320"/>
          <w:tab w:val="center" w:pos="709"/>
        </w:tabs>
        <w:spacing w:line="259" w:lineRule="auto"/>
        <w:ind w:left="284"/>
        <w:rPr>
          <w:rFonts w:asciiTheme="minorHAnsi" w:eastAsia="Calibri" w:hAnsiTheme="minorHAnsi" w:cstheme="minorHAnsi"/>
          <w:b/>
          <w:sz w:val="22"/>
          <w:szCs w:val="22"/>
          <w:lang w:val="es-ES"/>
        </w:rPr>
      </w:pPr>
      <w:r w:rsidRPr="000C1920">
        <w:rPr>
          <w:rFonts w:asciiTheme="minorHAnsi" w:eastAsia="Calibri" w:hAnsiTheme="minorHAnsi" w:cstheme="minorHAnsi"/>
          <w:b/>
          <w:sz w:val="22"/>
          <w:szCs w:val="22"/>
          <w:lang w:val="es-ES"/>
        </w:rPr>
        <w:t xml:space="preserve">Sexto. </w:t>
      </w:r>
      <w:r w:rsidR="00E31FD7" w:rsidRPr="000C1920">
        <w:rPr>
          <w:rFonts w:asciiTheme="minorHAnsi" w:eastAsia="Calibri" w:hAnsiTheme="minorHAnsi" w:cstheme="minorHAnsi"/>
          <w:bCs/>
          <w:sz w:val="22"/>
          <w:szCs w:val="22"/>
          <w:lang w:val="es-ES"/>
        </w:rPr>
        <w:t xml:space="preserve">Se </w:t>
      </w:r>
      <w:r w:rsidR="00E31FD7" w:rsidRPr="000C1920">
        <w:rPr>
          <w:rFonts w:asciiTheme="minorHAnsi" w:eastAsia="Times" w:hAnsiTheme="minorHAnsi" w:cstheme="minorHAnsi"/>
          <w:snapToGrid w:val="0"/>
          <w:sz w:val="22"/>
          <w:szCs w:val="22"/>
          <w:lang w:val="es-ES"/>
        </w:rPr>
        <w:t>aprobó</w:t>
      </w:r>
      <w:r w:rsidR="00FB4111" w:rsidRPr="000C1920">
        <w:rPr>
          <w:rFonts w:asciiTheme="minorHAnsi" w:eastAsia="Times" w:hAnsiTheme="minorHAnsi" w:cstheme="minorHAnsi"/>
          <w:snapToGrid w:val="0"/>
          <w:sz w:val="22"/>
          <w:szCs w:val="22"/>
          <w:lang w:val="es-ES"/>
        </w:rPr>
        <w:t>,</w:t>
      </w:r>
      <w:r w:rsidR="00E31FD7" w:rsidRPr="000C1920">
        <w:rPr>
          <w:rFonts w:asciiTheme="minorHAnsi" w:eastAsia="Times" w:hAnsiTheme="minorHAnsi" w:cstheme="minorHAnsi"/>
          <w:snapToGrid w:val="0"/>
          <w:sz w:val="22"/>
          <w:szCs w:val="22"/>
          <w:lang w:val="es-ES"/>
        </w:rPr>
        <w:t xml:space="preserve"> por unanimidad de los presentes, </w:t>
      </w:r>
      <w:r w:rsidR="00E31FD7" w:rsidRPr="000C1920">
        <w:rPr>
          <w:rFonts w:asciiTheme="minorHAnsi" w:hAnsiTheme="minorHAnsi" w:cstheme="minorHAnsi"/>
          <w:sz w:val="22"/>
          <w:szCs w:val="22"/>
          <w:lang w:val="es-ES"/>
        </w:rPr>
        <w:t xml:space="preserve">dar cuenta a la Contraloría del Estado y al </w:t>
      </w:r>
      <w:r w:rsidR="000C1920">
        <w:rPr>
          <w:rFonts w:asciiTheme="minorHAnsi" w:hAnsiTheme="minorHAnsi" w:cstheme="minorHAnsi"/>
          <w:sz w:val="22"/>
          <w:szCs w:val="22"/>
          <w:lang w:val="es-ES"/>
        </w:rPr>
        <w:t>O</w:t>
      </w:r>
      <w:r w:rsidR="00FB4111" w:rsidRPr="000C1920">
        <w:rPr>
          <w:rFonts w:asciiTheme="minorHAnsi" w:hAnsiTheme="minorHAnsi" w:cstheme="minorHAnsi"/>
          <w:sz w:val="22"/>
          <w:szCs w:val="22"/>
          <w:lang w:val="es-ES"/>
        </w:rPr>
        <w:t>IC</w:t>
      </w:r>
      <w:r w:rsidR="00E31FD7" w:rsidRPr="000C1920">
        <w:rPr>
          <w:rFonts w:asciiTheme="minorHAnsi" w:hAnsiTheme="minorHAnsi" w:cstheme="minorHAnsi"/>
          <w:sz w:val="22"/>
          <w:szCs w:val="22"/>
          <w:lang w:val="es-ES"/>
        </w:rPr>
        <w:t xml:space="preserve"> del Congreso del Estado para que en el ámbito de sus atribuciones y funciones determinen e informen si alguno de los servidores públicos incurrió en algú</w:t>
      </w:r>
      <w:r w:rsidR="000C1920">
        <w:rPr>
          <w:rFonts w:asciiTheme="minorHAnsi" w:hAnsiTheme="minorHAnsi" w:cstheme="minorHAnsi"/>
          <w:sz w:val="22"/>
          <w:szCs w:val="22"/>
          <w:lang w:val="es-ES"/>
        </w:rPr>
        <w:t xml:space="preserve">n tipo de falta </w:t>
      </w:r>
      <w:r w:rsidR="00E31FD7" w:rsidRPr="000C1920">
        <w:rPr>
          <w:rFonts w:asciiTheme="minorHAnsi" w:hAnsiTheme="minorHAnsi" w:cstheme="minorHAnsi"/>
          <w:sz w:val="22"/>
          <w:szCs w:val="22"/>
          <w:lang w:val="es-ES"/>
        </w:rPr>
        <w:t xml:space="preserve">adjuntando la nota en el periódico “Mural” </w:t>
      </w:r>
      <w:r w:rsidR="000C1920">
        <w:rPr>
          <w:rFonts w:asciiTheme="minorHAnsi" w:hAnsiTheme="minorHAnsi" w:cstheme="minorHAnsi"/>
          <w:sz w:val="22"/>
          <w:szCs w:val="22"/>
          <w:lang w:val="es-ES"/>
        </w:rPr>
        <w:t>que expone el</w:t>
      </w:r>
      <w:r w:rsidR="00E31FD7" w:rsidRPr="000C1920">
        <w:rPr>
          <w:rFonts w:asciiTheme="minorHAnsi" w:hAnsiTheme="minorHAnsi" w:cstheme="minorHAnsi"/>
          <w:sz w:val="22"/>
          <w:szCs w:val="22"/>
          <w:lang w:val="es-ES"/>
        </w:rPr>
        <w:t xml:space="preserve"> uso de vehículos oficiales en eventos públicos y la promoción de la imagen con el uso de recursos públicos</w:t>
      </w:r>
      <w:r w:rsidR="000C1920">
        <w:rPr>
          <w:rFonts w:asciiTheme="minorHAnsi" w:hAnsiTheme="minorHAnsi" w:cstheme="minorHAnsi"/>
          <w:sz w:val="22"/>
          <w:szCs w:val="22"/>
          <w:lang w:val="es-ES"/>
        </w:rPr>
        <w:t xml:space="preserve"> en un evento de un partido político</w:t>
      </w:r>
      <w:r w:rsidR="00E31FD7" w:rsidRPr="000C1920">
        <w:rPr>
          <w:rFonts w:asciiTheme="minorHAnsi" w:hAnsiTheme="minorHAnsi" w:cstheme="minorHAnsi"/>
          <w:sz w:val="22"/>
          <w:szCs w:val="22"/>
          <w:lang w:val="es-ES"/>
        </w:rPr>
        <w:t xml:space="preserve">. </w:t>
      </w:r>
    </w:p>
    <w:p w:rsidR="00D53500" w:rsidRPr="00E31FD7" w:rsidRDefault="00D53500" w:rsidP="00E31FD7">
      <w:pPr>
        <w:jc w:val="both"/>
        <w:rPr>
          <w:rFonts w:asciiTheme="minorHAnsi" w:hAnsiTheme="minorHAnsi" w:cstheme="minorHAnsi"/>
          <w:lang w:val="es-ES"/>
        </w:rPr>
      </w:pPr>
    </w:p>
    <w:p w:rsidR="00E31FD7" w:rsidRPr="00E31FD7" w:rsidRDefault="00D53500" w:rsidP="00E31FD7">
      <w:pPr>
        <w:ind w:left="284"/>
        <w:jc w:val="both"/>
        <w:rPr>
          <w:rFonts w:asciiTheme="minorHAnsi" w:hAnsiTheme="minorHAnsi" w:cstheme="minorHAnsi"/>
          <w:lang w:val="es-ES_tradnl"/>
        </w:rPr>
      </w:pPr>
      <w:r w:rsidRPr="00E31FD7">
        <w:rPr>
          <w:rFonts w:asciiTheme="minorHAnsi" w:hAnsiTheme="minorHAnsi" w:cstheme="minorHAnsi"/>
          <w:b/>
          <w:lang w:val="es-ES"/>
        </w:rPr>
        <w:t xml:space="preserve">Séptimo. </w:t>
      </w:r>
      <w:r w:rsidR="00E31FD7" w:rsidRPr="00E31FD7">
        <w:rPr>
          <w:rFonts w:asciiTheme="minorHAnsi" w:eastAsia="Calibri" w:hAnsiTheme="minorHAnsi" w:cstheme="minorHAnsi"/>
          <w:bCs/>
        </w:rPr>
        <w:t xml:space="preserve">Se </w:t>
      </w:r>
      <w:r w:rsidR="00E31FD7" w:rsidRPr="00E31FD7">
        <w:rPr>
          <w:rFonts w:asciiTheme="minorHAnsi" w:hAnsiTheme="minorHAnsi" w:cstheme="minorHAnsi"/>
          <w:lang w:val="es-ES_tradnl"/>
        </w:rPr>
        <w:t>aprobó</w:t>
      </w:r>
      <w:r w:rsidR="00F81FE5">
        <w:rPr>
          <w:rFonts w:asciiTheme="minorHAnsi" w:hAnsiTheme="minorHAnsi" w:cstheme="minorHAnsi"/>
          <w:lang w:val="es-ES_tradnl"/>
        </w:rPr>
        <w:t>,</w:t>
      </w:r>
      <w:r w:rsidR="00E31FD7">
        <w:rPr>
          <w:rFonts w:asciiTheme="minorHAnsi" w:hAnsiTheme="minorHAnsi" w:cstheme="minorHAnsi"/>
          <w:lang w:val="es-ES_tradnl"/>
        </w:rPr>
        <w:t xml:space="preserve"> por unanimidad de</w:t>
      </w:r>
      <w:r w:rsidR="00F81FE5">
        <w:rPr>
          <w:rFonts w:asciiTheme="minorHAnsi" w:hAnsiTheme="minorHAnsi" w:cstheme="minorHAnsi"/>
          <w:lang w:val="es-ES_tradnl"/>
        </w:rPr>
        <w:t xml:space="preserve"> las y</w:t>
      </w:r>
      <w:r w:rsidR="00E31FD7">
        <w:rPr>
          <w:rFonts w:asciiTheme="minorHAnsi" w:hAnsiTheme="minorHAnsi" w:cstheme="minorHAnsi"/>
          <w:lang w:val="es-ES_tradnl"/>
        </w:rPr>
        <w:t xml:space="preserve"> los presentes</w:t>
      </w:r>
      <w:r w:rsidR="00F81FE5">
        <w:rPr>
          <w:rFonts w:asciiTheme="minorHAnsi" w:hAnsiTheme="minorHAnsi" w:cstheme="minorHAnsi"/>
          <w:lang w:val="es-ES_tradnl"/>
        </w:rPr>
        <w:t>,</w:t>
      </w:r>
      <w:r w:rsidR="00E31FD7">
        <w:rPr>
          <w:rFonts w:asciiTheme="minorHAnsi" w:hAnsiTheme="minorHAnsi" w:cstheme="minorHAnsi"/>
          <w:lang w:val="es-ES_tradnl"/>
        </w:rPr>
        <w:t xml:space="preserve"> </w:t>
      </w:r>
      <w:r w:rsidR="00E31FD7" w:rsidRPr="00E31FD7">
        <w:rPr>
          <w:rFonts w:asciiTheme="minorHAnsi" w:hAnsiTheme="minorHAnsi" w:cstheme="minorHAnsi"/>
          <w:lang w:val="es-ES_tradnl"/>
        </w:rPr>
        <w:t xml:space="preserve">la celebración y firma de los instrumentos legales que mejor convengan a las instancias </w:t>
      </w:r>
      <w:r w:rsidR="00F81FE5">
        <w:rPr>
          <w:rFonts w:asciiTheme="minorHAnsi" w:hAnsiTheme="minorHAnsi" w:cstheme="minorHAnsi"/>
          <w:lang w:val="es-ES_tradnl"/>
        </w:rPr>
        <w:t>–</w:t>
      </w:r>
      <w:r w:rsidR="00E31FD7" w:rsidRPr="00E31FD7">
        <w:rPr>
          <w:rFonts w:asciiTheme="minorHAnsi" w:hAnsiTheme="minorHAnsi" w:cstheme="minorHAnsi"/>
          <w:lang w:val="es-ES_tradnl"/>
        </w:rPr>
        <w:t>carta intención o acuerdo de colaboración</w:t>
      </w:r>
      <w:r w:rsidR="00F81FE5">
        <w:rPr>
          <w:rFonts w:asciiTheme="minorHAnsi" w:hAnsiTheme="minorHAnsi" w:cstheme="minorHAnsi"/>
          <w:lang w:val="es-ES_tradnl"/>
        </w:rPr>
        <w:t>–</w:t>
      </w:r>
      <w:r w:rsidR="00F81FE5" w:rsidRPr="00E31FD7">
        <w:rPr>
          <w:rFonts w:asciiTheme="minorHAnsi" w:hAnsiTheme="minorHAnsi" w:cstheme="minorHAnsi"/>
          <w:lang w:val="es-ES_tradnl"/>
        </w:rPr>
        <w:t xml:space="preserve"> </w:t>
      </w:r>
      <w:r w:rsidR="00E31FD7" w:rsidRPr="00E31FD7">
        <w:rPr>
          <w:rFonts w:asciiTheme="minorHAnsi" w:hAnsiTheme="minorHAnsi" w:cstheme="minorHAnsi"/>
          <w:lang w:val="es-ES_tradnl"/>
        </w:rPr>
        <w:t xml:space="preserve">con </w:t>
      </w:r>
      <w:r w:rsidR="00E31FD7" w:rsidRPr="00E31FD7">
        <w:rPr>
          <w:rFonts w:asciiTheme="minorHAnsi" w:eastAsia="Calibri" w:hAnsiTheme="minorHAnsi" w:cstheme="minorHAnsi"/>
        </w:rPr>
        <w:t xml:space="preserve">el </w:t>
      </w:r>
      <w:r w:rsidR="00F81FE5">
        <w:rPr>
          <w:rFonts w:asciiTheme="minorHAnsi" w:eastAsia="Calibri" w:hAnsiTheme="minorHAnsi" w:cstheme="minorHAnsi"/>
        </w:rPr>
        <w:t>g</w:t>
      </w:r>
      <w:r w:rsidR="00F81FE5" w:rsidRPr="00E31FD7">
        <w:rPr>
          <w:rFonts w:asciiTheme="minorHAnsi" w:eastAsia="Calibri" w:hAnsiTheme="minorHAnsi" w:cstheme="minorHAnsi"/>
        </w:rPr>
        <w:t xml:space="preserve">obierno </w:t>
      </w:r>
      <w:r w:rsidR="00F81FE5">
        <w:rPr>
          <w:rFonts w:asciiTheme="minorHAnsi" w:eastAsia="Calibri" w:hAnsiTheme="minorHAnsi" w:cstheme="minorHAnsi"/>
        </w:rPr>
        <w:t>m</w:t>
      </w:r>
      <w:r w:rsidR="00F81FE5" w:rsidRPr="00E31FD7">
        <w:rPr>
          <w:rFonts w:asciiTheme="minorHAnsi" w:eastAsia="Calibri" w:hAnsiTheme="minorHAnsi" w:cstheme="minorHAnsi"/>
        </w:rPr>
        <w:t xml:space="preserve">unicipal </w:t>
      </w:r>
      <w:r w:rsidR="00E31FD7" w:rsidRPr="00E31FD7">
        <w:rPr>
          <w:rFonts w:asciiTheme="minorHAnsi" w:eastAsia="Calibri" w:hAnsiTheme="minorHAnsi" w:cstheme="minorHAnsi"/>
        </w:rPr>
        <w:t>de Guadalajara, puntualmente con la Contraloría Ciudadana y con la C</w:t>
      </w:r>
      <w:r w:rsidR="00E31FD7" w:rsidRPr="00E31FD7">
        <w:rPr>
          <w:rFonts w:asciiTheme="minorHAnsi" w:hAnsiTheme="minorHAnsi" w:cstheme="minorHAnsi"/>
          <w:color w:val="000000"/>
          <w:shd w:val="clear" w:color="auto" w:fill="FFFFFF"/>
        </w:rPr>
        <w:t>omisión Estatal de Derechos Humanos Jalisco.</w:t>
      </w:r>
    </w:p>
    <w:p w:rsidR="00D53500" w:rsidRPr="00E31FD7" w:rsidRDefault="00D53500" w:rsidP="00D53500">
      <w:pPr>
        <w:ind w:left="284"/>
        <w:jc w:val="both"/>
        <w:rPr>
          <w:rFonts w:asciiTheme="minorHAnsi" w:hAnsiTheme="minorHAnsi" w:cstheme="minorHAnsi"/>
          <w:lang w:val="es-ES_tradnl"/>
        </w:rPr>
      </w:pPr>
    </w:p>
    <w:p w:rsidR="00FB70F7" w:rsidRPr="00E31FD7" w:rsidRDefault="00FB70F7" w:rsidP="000933D3">
      <w:pPr>
        <w:jc w:val="both"/>
        <w:rPr>
          <w:rFonts w:asciiTheme="minorHAnsi" w:hAnsiTheme="minorHAnsi" w:cstheme="minorHAnsi"/>
          <w:lang w:val="es-ES_tradnl"/>
        </w:rPr>
      </w:pPr>
    </w:p>
    <w:p w:rsidR="00FB70F7" w:rsidRPr="00E31FD7" w:rsidRDefault="00FB70F7" w:rsidP="00D53500">
      <w:pPr>
        <w:ind w:left="284"/>
        <w:jc w:val="both"/>
        <w:rPr>
          <w:rFonts w:asciiTheme="minorHAnsi" w:hAnsiTheme="minorHAnsi" w:cstheme="minorHAnsi"/>
          <w:lang w:val="es-ES_tradnl"/>
        </w:rPr>
      </w:pPr>
    </w:p>
    <w:p w:rsidR="00D53500" w:rsidRPr="00E31FD7" w:rsidRDefault="00D53500" w:rsidP="00D53500">
      <w:pPr>
        <w:pStyle w:val="Normal1"/>
        <w:spacing w:line="259" w:lineRule="auto"/>
        <w:jc w:val="both"/>
        <w:rPr>
          <w:rFonts w:asciiTheme="minorHAnsi" w:hAnsiTheme="minorHAnsi" w:cstheme="minorHAnsi"/>
          <w:lang w:val="es-ES_tradnl"/>
        </w:rPr>
      </w:pPr>
      <w:r w:rsidRPr="00E31FD7">
        <w:rPr>
          <w:rFonts w:asciiTheme="minorHAnsi" w:hAnsiTheme="minorHAnsi" w:cstheme="minorHAnsi"/>
          <w:b/>
        </w:rPr>
        <w:t xml:space="preserve">X. </w:t>
      </w:r>
      <w:r w:rsidRPr="00E31FD7">
        <w:rPr>
          <w:rFonts w:asciiTheme="minorHAnsi" w:eastAsia="Times New Roman" w:hAnsiTheme="minorHAnsi" w:cstheme="minorHAnsi"/>
          <w:b/>
          <w:snapToGrid w:val="0"/>
          <w:lang w:val="es-ES_tradnl" w:eastAsia="es-ES"/>
        </w:rPr>
        <w:t>Clausura de la sesión</w:t>
      </w:r>
      <w:r w:rsidRPr="00E31FD7">
        <w:rPr>
          <w:rFonts w:asciiTheme="minorHAnsi" w:hAnsiTheme="minorHAnsi" w:cstheme="minorHAnsi"/>
          <w:lang w:val="es-ES_tradnl"/>
        </w:rPr>
        <w:t xml:space="preserve"> </w:t>
      </w:r>
    </w:p>
    <w:p w:rsidR="00D53500" w:rsidRPr="00E31FD7" w:rsidRDefault="00D53500" w:rsidP="00D53500">
      <w:pPr>
        <w:pStyle w:val="Normal1"/>
        <w:tabs>
          <w:tab w:val="left" w:pos="0"/>
        </w:tabs>
        <w:spacing w:line="259" w:lineRule="auto"/>
        <w:jc w:val="both"/>
        <w:rPr>
          <w:rFonts w:asciiTheme="minorHAnsi" w:hAnsiTheme="minorHAnsi" w:cstheme="minorHAnsi"/>
          <w:lang w:val="es-ES_tradnl"/>
        </w:rPr>
      </w:pPr>
    </w:p>
    <w:p w:rsidR="00D53500" w:rsidRPr="00E31FD7" w:rsidRDefault="00D53500" w:rsidP="00D53500">
      <w:pPr>
        <w:pStyle w:val="Normal1"/>
        <w:tabs>
          <w:tab w:val="left" w:pos="0"/>
        </w:tabs>
        <w:spacing w:line="259" w:lineRule="auto"/>
        <w:jc w:val="both"/>
        <w:rPr>
          <w:rFonts w:asciiTheme="minorHAnsi" w:eastAsia="Calibri" w:hAnsiTheme="minorHAnsi" w:cstheme="minorHAnsi"/>
          <w:b/>
        </w:rPr>
      </w:pPr>
      <w:r w:rsidRPr="00E31FD7">
        <w:rPr>
          <w:rFonts w:asciiTheme="minorHAnsi" w:hAnsiTheme="minorHAnsi" w:cstheme="minorHAnsi"/>
        </w:rPr>
        <w:t xml:space="preserve">No habiendo otro punto por desahogar, el Presidente del CPS concluyó la sesión a las </w:t>
      </w:r>
      <w:r w:rsidR="000933D3">
        <w:rPr>
          <w:rFonts w:asciiTheme="minorHAnsi" w:hAnsiTheme="minorHAnsi" w:cstheme="minorHAnsi"/>
        </w:rPr>
        <w:t>11:17 once</w:t>
      </w:r>
      <w:r w:rsidRPr="00E31FD7">
        <w:rPr>
          <w:rFonts w:asciiTheme="minorHAnsi" w:hAnsiTheme="minorHAnsi" w:cstheme="minorHAnsi"/>
        </w:rPr>
        <w:t xml:space="preserve"> horas</w:t>
      </w:r>
      <w:r w:rsidR="000933D3">
        <w:rPr>
          <w:rFonts w:asciiTheme="minorHAnsi" w:hAnsiTheme="minorHAnsi" w:cstheme="minorHAnsi"/>
        </w:rPr>
        <w:t xml:space="preserve"> con diecisiete minutos</w:t>
      </w:r>
      <w:r w:rsidRPr="00E31FD7">
        <w:rPr>
          <w:rFonts w:asciiTheme="minorHAnsi" w:hAnsiTheme="minorHAnsi" w:cstheme="minorHAnsi"/>
        </w:rPr>
        <w:t xml:space="preserve"> del </w:t>
      </w:r>
      <w:r w:rsidR="000933D3">
        <w:rPr>
          <w:rFonts w:asciiTheme="minorHAnsi" w:hAnsiTheme="minorHAnsi" w:cstheme="minorHAnsi"/>
        </w:rPr>
        <w:t xml:space="preserve">30 treinta de marzo </w:t>
      </w:r>
      <w:r w:rsidRPr="00E31FD7">
        <w:rPr>
          <w:rFonts w:asciiTheme="minorHAnsi" w:hAnsiTheme="minorHAnsi" w:cstheme="minorHAnsi"/>
        </w:rPr>
        <w:t xml:space="preserve">de 2022 dos mil veintidós </w:t>
      </w:r>
      <w:r w:rsidR="00F81FE5">
        <w:rPr>
          <w:rFonts w:asciiTheme="minorHAnsi" w:hAnsiTheme="minorHAnsi" w:cstheme="minorHAnsi"/>
        </w:rPr>
        <w:t xml:space="preserve">la </w:t>
      </w:r>
      <w:r w:rsidR="000933D3">
        <w:rPr>
          <w:rFonts w:asciiTheme="minorHAnsi" w:hAnsiTheme="minorHAnsi" w:cstheme="minorHAnsi"/>
        </w:rPr>
        <w:t>Sexta</w:t>
      </w:r>
      <w:r w:rsidRPr="00E31FD7">
        <w:rPr>
          <w:rFonts w:asciiTheme="minorHAnsi" w:hAnsiTheme="minorHAnsi" w:cstheme="minorHAnsi"/>
        </w:rPr>
        <w:t xml:space="preserve"> Sesión Ordinaria del </w:t>
      </w:r>
      <w:r w:rsidR="00F81FE5">
        <w:rPr>
          <w:rFonts w:asciiTheme="minorHAnsi" w:hAnsiTheme="minorHAnsi" w:cstheme="minorHAnsi"/>
        </w:rPr>
        <w:t>CPS</w:t>
      </w:r>
      <w:r w:rsidRPr="00E31FD7">
        <w:rPr>
          <w:rFonts w:asciiTheme="minorHAnsi" w:hAnsiTheme="minorHAnsi" w:cstheme="minorHAnsi"/>
        </w:rPr>
        <w:t xml:space="preserve"> levantándose para constancia la presente acta.</w:t>
      </w:r>
    </w:p>
    <w:p w:rsidR="00D53500" w:rsidRPr="00E31FD7" w:rsidRDefault="00D53500" w:rsidP="00D53500">
      <w:pPr>
        <w:pStyle w:val="Normal1"/>
        <w:spacing w:line="259" w:lineRule="auto"/>
        <w:ind w:left="709"/>
        <w:jc w:val="both"/>
        <w:rPr>
          <w:rFonts w:asciiTheme="minorHAnsi" w:eastAsia="Calibri" w:hAnsiTheme="minorHAnsi" w:cstheme="minorHAnsi"/>
          <w:b/>
        </w:rPr>
      </w:pPr>
    </w:p>
    <w:p w:rsidR="00D53500" w:rsidRPr="00E31FD7" w:rsidRDefault="00D53500" w:rsidP="00D53500">
      <w:pPr>
        <w:pStyle w:val="Normal1"/>
        <w:spacing w:line="259" w:lineRule="auto"/>
        <w:ind w:left="709"/>
        <w:jc w:val="both"/>
        <w:rPr>
          <w:rFonts w:asciiTheme="minorHAnsi" w:eastAsia="Calibri" w:hAnsiTheme="minorHAnsi" w:cstheme="minorHAnsi"/>
          <w:b/>
        </w:rPr>
      </w:pPr>
    </w:p>
    <w:p w:rsidR="00D53500" w:rsidRPr="00E31FD7" w:rsidRDefault="00D53500" w:rsidP="00D53500">
      <w:pPr>
        <w:pStyle w:val="Normal1"/>
        <w:spacing w:line="259" w:lineRule="auto"/>
        <w:jc w:val="both"/>
        <w:rPr>
          <w:rFonts w:asciiTheme="minorHAnsi" w:eastAsia="Calibri" w:hAnsiTheme="minorHAnsi" w:cstheme="minorHAnsi"/>
          <w:b/>
        </w:rPr>
      </w:pPr>
    </w:p>
    <w:p w:rsidR="00D53500" w:rsidRPr="00E31FD7" w:rsidRDefault="00D53500" w:rsidP="00D53500">
      <w:pPr>
        <w:pStyle w:val="Normal1"/>
        <w:spacing w:line="259" w:lineRule="auto"/>
        <w:rPr>
          <w:rFonts w:asciiTheme="minorHAnsi" w:eastAsia="Calibri" w:hAnsiTheme="minorHAnsi" w:cstheme="minorHAnsi"/>
        </w:rPr>
      </w:pPr>
    </w:p>
    <w:p w:rsidR="00D53500" w:rsidRPr="00E31FD7" w:rsidRDefault="00D53500" w:rsidP="00D53500">
      <w:pPr>
        <w:spacing w:line="239" w:lineRule="auto"/>
        <w:ind w:right="-15"/>
        <w:jc w:val="center"/>
        <w:rPr>
          <w:rFonts w:asciiTheme="minorHAnsi" w:hAnsiTheme="minorHAnsi" w:cstheme="minorHAnsi"/>
          <w:b/>
        </w:rPr>
      </w:pPr>
      <w:r w:rsidRPr="00E31FD7">
        <w:rPr>
          <w:rFonts w:asciiTheme="minorHAnsi" w:hAnsiTheme="minorHAnsi" w:cstheme="minorHAnsi"/>
          <w:b/>
        </w:rPr>
        <w:t>Jesús Ibarra Cárdenas</w:t>
      </w:r>
    </w:p>
    <w:p w:rsidR="00D53500" w:rsidRPr="00E31FD7" w:rsidRDefault="00D53500" w:rsidP="00D53500">
      <w:pPr>
        <w:pStyle w:val="Normal1"/>
        <w:spacing w:line="259" w:lineRule="auto"/>
        <w:ind w:right="-15"/>
        <w:jc w:val="center"/>
        <w:rPr>
          <w:rFonts w:asciiTheme="minorHAnsi" w:hAnsiTheme="minorHAnsi" w:cstheme="minorHAnsi"/>
        </w:rPr>
      </w:pPr>
      <w:r w:rsidRPr="00E31FD7">
        <w:rPr>
          <w:rFonts w:asciiTheme="minorHAnsi" w:hAnsiTheme="minorHAnsi" w:cstheme="minorHAnsi"/>
        </w:rPr>
        <w:t>Presidente</w:t>
      </w:r>
    </w:p>
    <w:p w:rsidR="00D53500" w:rsidRPr="00E31FD7" w:rsidRDefault="00D53500" w:rsidP="00D53500">
      <w:pPr>
        <w:pStyle w:val="Normal1"/>
        <w:spacing w:line="259" w:lineRule="auto"/>
        <w:ind w:right="-15"/>
        <w:jc w:val="center"/>
        <w:rPr>
          <w:rFonts w:asciiTheme="minorHAnsi" w:hAnsiTheme="minorHAnsi" w:cstheme="minorHAnsi"/>
        </w:rPr>
      </w:pPr>
    </w:p>
    <w:p w:rsidR="00D53500" w:rsidRPr="00E31FD7" w:rsidRDefault="00D53500" w:rsidP="00D53500">
      <w:pPr>
        <w:pStyle w:val="Normal1"/>
        <w:spacing w:line="259" w:lineRule="auto"/>
        <w:ind w:right="-15"/>
        <w:rPr>
          <w:rFonts w:asciiTheme="minorHAnsi" w:hAnsiTheme="minorHAnsi" w:cstheme="minorHAnsi"/>
        </w:rPr>
      </w:pPr>
    </w:p>
    <w:p w:rsidR="00D53500" w:rsidRPr="00E31FD7" w:rsidRDefault="00D53500" w:rsidP="00D53500">
      <w:pPr>
        <w:pStyle w:val="Normal1"/>
        <w:spacing w:line="259" w:lineRule="auto"/>
        <w:ind w:right="-15"/>
        <w:jc w:val="center"/>
        <w:rPr>
          <w:rFonts w:asciiTheme="minorHAnsi" w:hAnsiTheme="minorHAnsi" w:cstheme="minorHAnsi"/>
        </w:rPr>
      </w:pPr>
    </w:p>
    <w:p w:rsidR="00D53500" w:rsidRPr="00E31FD7" w:rsidRDefault="00D53500" w:rsidP="00D53500">
      <w:pPr>
        <w:pStyle w:val="Normal1"/>
        <w:spacing w:line="259" w:lineRule="auto"/>
        <w:ind w:right="-15"/>
        <w:rPr>
          <w:rFonts w:asciiTheme="minorHAnsi" w:hAnsiTheme="minorHAnsi" w:cstheme="minorHAnsi"/>
        </w:rPr>
      </w:pPr>
    </w:p>
    <w:p w:rsidR="00D53500" w:rsidRPr="00E31FD7" w:rsidRDefault="000933D3" w:rsidP="000933D3">
      <w:pPr>
        <w:pStyle w:val="Normal1"/>
        <w:spacing w:line="259" w:lineRule="auto"/>
        <w:ind w:right="-15"/>
        <w:jc w:val="center"/>
        <w:rPr>
          <w:rFonts w:asciiTheme="minorHAnsi" w:hAnsiTheme="minorHAnsi" w:cstheme="minorHAnsi"/>
        </w:rPr>
      </w:pPr>
      <w:r>
        <w:rPr>
          <w:rFonts w:asciiTheme="minorHAnsi" w:hAnsiTheme="minorHAnsi" w:cstheme="minorHAnsi"/>
        </w:rPr>
        <w:t xml:space="preserve">                                                                                       No asistió</w:t>
      </w:r>
    </w:p>
    <w:tbl>
      <w:tblPr>
        <w:tblStyle w:val="Tablaconcuadrc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4"/>
        <w:gridCol w:w="4335"/>
      </w:tblGrid>
      <w:tr w:rsidR="00D53500" w:rsidRPr="00E31FD7" w:rsidTr="009C3C7F">
        <w:tc>
          <w:tcPr>
            <w:tcW w:w="4334" w:type="dxa"/>
          </w:tcPr>
          <w:p w:rsidR="00D53500" w:rsidRPr="00E31FD7" w:rsidRDefault="00D53500" w:rsidP="009C3C7F">
            <w:pPr>
              <w:spacing w:line="239" w:lineRule="auto"/>
              <w:ind w:right="-15"/>
              <w:jc w:val="center"/>
              <w:rPr>
                <w:rFonts w:asciiTheme="minorHAnsi" w:hAnsiTheme="minorHAnsi" w:cstheme="minorHAnsi"/>
                <w:b/>
              </w:rPr>
            </w:pPr>
            <w:r w:rsidRPr="00E31FD7">
              <w:rPr>
                <w:rFonts w:asciiTheme="minorHAnsi" w:hAnsiTheme="minorHAnsi" w:cstheme="minorHAnsi"/>
                <w:b/>
              </w:rPr>
              <w:t xml:space="preserve">Nancy </w:t>
            </w:r>
            <w:r w:rsidRPr="00E31FD7">
              <w:rPr>
                <w:rFonts w:asciiTheme="minorHAnsi" w:hAnsiTheme="minorHAnsi" w:cstheme="minorHAnsi"/>
                <w:b/>
                <w:lang w:val="es-ES_tradnl"/>
              </w:rPr>
              <w:t>García Vázquez</w:t>
            </w:r>
          </w:p>
          <w:p w:rsidR="00D53500" w:rsidRPr="00E31FD7" w:rsidRDefault="00D53500" w:rsidP="009C3C7F">
            <w:pPr>
              <w:pStyle w:val="Normal1"/>
              <w:spacing w:line="259" w:lineRule="auto"/>
              <w:ind w:right="-15"/>
              <w:jc w:val="center"/>
              <w:rPr>
                <w:rFonts w:asciiTheme="minorHAnsi" w:hAnsiTheme="minorHAnsi" w:cstheme="minorHAnsi"/>
              </w:rPr>
            </w:pPr>
            <w:r w:rsidRPr="00E31FD7">
              <w:rPr>
                <w:rFonts w:asciiTheme="minorHAnsi" w:hAnsiTheme="minorHAnsi" w:cstheme="minorHAnsi"/>
              </w:rPr>
              <w:t>Integrante</w:t>
            </w:r>
          </w:p>
        </w:tc>
        <w:tc>
          <w:tcPr>
            <w:tcW w:w="4335" w:type="dxa"/>
          </w:tcPr>
          <w:p w:rsidR="00D53500" w:rsidRPr="00E31FD7" w:rsidRDefault="00D53500" w:rsidP="009C3C7F">
            <w:pPr>
              <w:pStyle w:val="Normal1"/>
              <w:spacing w:line="259" w:lineRule="auto"/>
              <w:ind w:right="-15"/>
              <w:jc w:val="center"/>
              <w:rPr>
                <w:rFonts w:asciiTheme="minorHAnsi" w:hAnsiTheme="minorHAnsi" w:cstheme="minorHAnsi"/>
              </w:rPr>
            </w:pPr>
            <w:r w:rsidRPr="00E31FD7">
              <w:rPr>
                <w:rFonts w:asciiTheme="minorHAnsi" w:hAnsiTheme="minorHAnsi" w:cstheme="minorHAnsi"/>
                <w:b/>
              </w:rPr>
              <w:t>David Gómez Álvarez</w:t>
            </w:r>
          </w:p>
          <w:p w:rsidR="00D53500" w:rsidRPr="00E31FD7" w:rsidRDefault="00D53500" w:rsidP="009C3C7F">
            <w:pPr>
              <w:pStyle w:val="Normal1"/>
              <w:spacing w:line="259" w:lineRule="auto"/>
              <w:ind w:right="-15"/>
              <w:jc w:val="center"/>
              <w:rPr>
                <w:rFonts w:asciiTheme="minorHAnsi" w:hAnsiTheme="minorHAnsi" w:cstheme="minorHAnsi"/>
              </w:rPr>
            </w:pPr>
            <w:r w:rsidRPr="00E31FD7">
              <w:rPr>
                <w:rFonts w:asciiTheme="minorHAnsi" w:hAnsiTheme="minorHAnsi" w:cstheme="minorHAnsi"/>
              </w:rPr>
              <w:t>Integrante</w:t>
            </w:r>
          </w:p>
          <w:p w:rsidR="00D53500" w:rsidRPr="00E31FD7" w:rsidRDefault="00D53500" w:rsidP="009C3C7F">
            <w:pPr>
              <w:pStyle w:val="Normal1"/>
              <w:spacing w:line="259" w:lineRule="auto"/>
              <w:ind w:right="-15"/>
              <w:jc w:val="center"/>
              <w:rPr>
                <w:rFonts w:asciiTheme="minorHAnsi" w:hAnsiTheme="minorHAnsi" w:cstheme="minorHAnsi"/>
              </w:rPr>
            </w:pPr>
          </w:p>
          <w:p w:rsidR="00D53500" w:rsidRPr="00E31FD7" w:rsidRDefault="00D53500" w:rsidP="009C3C7F">
            <w:pPr>
              <w:pStyle w:val="Normal1"/>
              <w:spacing w:line="259" w:lineRule="auto"/>
              <w:ind w:right="-15"/>
              <w:jc w:val="center"/>
              <w:rPr>
                <w:rFonts w:asciiTheme="minorHAnsi" w:hAnsiTheme="minorHAnsi" w:cstheme="minorHAnsi"/>
              </w:rPr>
            </w:pPr>
          </w:p>
          <w:p w:rsidR="00D53500" w:rsidRPr="00E31FD7" w:rsidRDefault="00D53500" w:rsidP="009C3C7F">
            <w:pPr>
              <w:pStyle w:val="Normal1"/>
              <w:spacing w:line="259" w:lineRule="auto"/>
              <w:ind w:right="-15"/>
              <w:jc w:val="center"/>
              <w:rPr>
                <w:rFonts w:asciiTheme="minorHAnsi" w:hAnsiTheme="minorHAnsi" w:cstheme="minorHAnsi"/>
              </w:rPr>
            </w:pPr>
          </w:p>
          <w:p w:rsidR="00D53500" w:rsidRPr="00E31FD7" w:rsidRDefault="00D53500" w:rsidP="009C3C7F">
            <w:pPr>
              <w:pStyle w:val="Normal1"/>
              <w:spacing w:line="259" w:lineRule="auto"/>
              <w:ind w:right="-15"/>
              <w:jc w:val="center"/>
              <w:rPr>
                <w:rFonts w:asciiTheme="minorHAnsi" w:hAnsiTheme="minorHAnsi" w:cstheme="minorHAnsi"/>
              </w:rPr>
            </w:pPr>
          </w:p>
          <w:p w:rsidR="00D53500" w:rsidRPr="00E31FD7" w:rsidRDefault="00D53500" w:rsidP="009C3C7F">
            <w:pPr>
              <w:pStyle w:val="Normal1"/>
              <w:spacing w:line="259" w:lineRule="auto"/>
              <w:ind w:right="-15"/>
              <w:jc w:val="center"/>
              <w:rPr>
                <w:rFonts w:asciiTheme="minorHAnsi" w:hAnsiTheme="minorHAnsi" w:cstheme="minorHAnsi"/>
              </w:rPr>
            </w:pPr>
          </w:p>
          <w:p w:rsidR="00D53500" w:rsidRPr="00E31FD7" w:rsidRDefault="00D53500" w:rsidP="009C3C7F">
            <w:pPr>
              <w:pStyle w:val="Normal1"/>
              <w:spacing w:line="259" w:lineRule="auto"/>
              <w:ind w:right="-15"/>
              <w:jc w:val="center"/>
              <w:rPr>
                <w:rFonts w:asciiTheme="minorHAnsi" w:hAnsiTheme="minorHAnsi" w:cstheme="minorHAnsi"/>
              </w:rPr>
            </w:pPr>
          </w:p>
        </w:tc>
      </w:tr>
      <w:tr w:rsidR="00D53500" w:rsidRPr="00E31FD7" w:rsidTr="009C3C7F">
        <w:tc>
          <w:tcPr>
            <w:tcW w:w="4334" w:type="dxa"/>
          </w:tcPr>
          <w:p w:rsidR="00D53500" w:rsidRPr="00E31FD7" w:rsidRDefault="00D53500" w:rsidP="009C3C7F">
            <w:pPr>
              <w:spacing w:line="239" w:lineRule="auto"/>
              <w:ind w:right="-15"/>
              <w:jc w:val="center"/>
              <w:rPr>
                <w:rFonts w:asciiTheme="minorHAnsi" w:hAnsiTheme="minorHAnsi" w:cstheme="minorHAnsi"/>
                <w:b/>
              </w:rPr>
            </w:pPr>
            <w:r w:rsidRPr="00E31FD7">
              <w:rPr>
                <w:rFonts w:asciiTheme="minorHAnsi" w:hAnsiTheme="minorHAnsi" w:cstheme="minorHAnsi"/>
                <w:b/>
              </w:rPr>
              <w:t xml:space="preserve">Pedro Vicente Viveros Reyes  </w:t>
            </w:r>
          </w:p>
          <w:p w:rsidR="00D53500" w:rsidRPr="00E31FD7" w:rsidRDefault="00D53500" w:rsidP="009C3C7F">
            <w:pPr>
              <w:pStyle w:val="Normal1"/>
              <w:spacing w:line="259" w:lineRule="auto"/>
              <w:ind w:right="-15"/>
              <w:jc w:val="center"/>
              <w:rPr>
                <w:rFonts w:asciiTheme="minorHAnsi" w:eastAsia="Calibri" w:hAnsiTheme="minorHAnsi" w:cstheme="minorHAnsi"/>
              </w:rPr>
            </w:pPr>
            <w:r w:rsidRPr="00E31FD7">
              <w:rPr>
                <w:rFonts w:asciiTheme="minorHAnsi" w:hAnsiTheme="minorHAnsi" w:cstheme="minorHAnsi"/>
              </w:rPr>
              <w:t>Integrante</w:t>
            </w:r>
          </w:p>
        </w:tc>
        <w:tc>
          <w:tcPr>
            <w:tcW w:w="4335" w:type="dxa"/>
          </w:tcPr>
          <w:p w:rsidR="00D53500" w:rsidRPr="00E31FD7" w:rsidRDefault="00D53500" w:rsidP="009C3C7F">
            <w:pPr>
              <w:spacing w:line="239" w:lineRule="auto"/>
              <w:ind w:right="-15"/>
              <w:jc w:val="center"/>
              <w:rPr>
                <w:rFonts w:asciiTheme="minorHAnsi" w:hAnsiTheme="minorHAnsi" w:cstheme="minorHAnsi"/>
                <w:b/>
              </w:rPr>
            </w:pPr>
            <w:r w:rsidRPr="00E31FD7">
              <w:rPr>
                <w:rFonts w:asciiTheme="minorHAnsi" w:hAnsiTheme="minorHAnsi" w:cstheme="minorHAnsi"/>
              </w:rPr>
              <w:t xml:space="preserve"> </w:t>
            </w:r>
            <w:r w:rsidRPr="00E31FD7">
              <w:rPr>
                <w:rFonts w:asciiTheme="minorHAnsi" w:hAnsiTheme="minorHAnsi" w:cstheme="minorHAnsi"/>
                <w:b/>
              </w:rPr>
              <w:t>Neyra Josefa Godoy Rodríguez</w:t>
            </w:r>
          </w:p>
          <w:p w:rsidR="00D53500" w:rsidRPr="00E31FD7" w:rsidRDefault="00D53500" w:rsidP="009C3C7F">
            <w:pPr>
              <w:pStyle w:val="Normal1"/>
              <w:spacing w:line="259" w:lineRule="auto"/>
              <w:ind w:right="-15"/>
              <w:jc w:val="center"/>
              <w:rPr>
                <w:rFonts w:asciiTheme="minorHAnsi" w:hAnsiTheme="minorHAnsi" w:cstheme="minorHAnsi"/>
              </w:rPr>
            </w:pPr>
            <w:r w:rsidRPr="00E31FD7">
              <w:rPr>
                <w:rFonts w:asciiTheme="minorHAnsi" w:hAnsiTheme="minorHAnsi" w:cstheme="minorHAnsi"/>
              </w:rPr>
              <w:t>Integrante</w:t>
            </w:r>
          </w:p>
        </w:tc>
      </w:tr>
    </w:tbl>
    <w:p w:rsidR="00D53500" w:rsidRPr="00E31FD7" w:rsidRDefault="00D53500" w:rsidP="00D53500">
      <w:pPr>
        <w:rPr>
          <w:rFonts w:asciiTheme="minorHAnsi" w:hAnsiTheme="minorHAnsi" w:cstheme="minorHAnsi"/>
        </w:rPr>
      </w:pPr>
    </w:p>
    <w:p w:rsidR="00D53500" w:rsidRPr="00E31FD7" w:rsidRDefault="00D53500" w:rsidP="00D53500">
      <w:pPr>
        <w:rPr>
          <w:rFonts w:asciiTheme="minorHAnsi" w:hAnsiTheme="minorHAnsi" w:cstheme="minorHAnsi"/>
        </w:rPr>
      </w:pPr>
    </w:p>
    <w:p w:rsidR="00D53500" w:rsidRPr="00E31FD7" w:rsidRDefault="00D53500" w:rsidP="00D53500">
      <w:pPr>
        <w:pStyle w:val="1"/>
        <w:spacing w:line="240" w:lineRule="auto"/>
        <w:ind w:firstLine="0"/>
        <w:rPr>
          <w:rFonts w:asciiTheme="minorHAnsi" w:hAnsiTheme="minorHAnsi" w:cstheme="minorHAnsi"/>
          <w:smallCaps/>
          <w:sz w:val="22"/>
          <w:szCs w:val="22"/>
        </w:rPr>
      </w:pPr>
      <w:r w:rsidRPr="00E31FD7">
        <w:rPr>
          <w:rFonts w:asciiTheme="minorHAnsi" w:hAnsiTheme="minorHAnsi" w:cstheme="minorHAnsi"/>
          <w:smallCaps/>
          <w:sz w:val="22"/>
          <w:szCs w:val="22"/>
        </w:rPr>
        <w:t>La presente hoja de firmas forma parte integral del acta de la sesión ordinaria celebra</w:t>
      </w:r>
      <w:r w:rsidR="000933D3">
        <w:rPr>
          <w:rFonts w:asciiTheme="minorHAnsi" w:hAnsiTheme="minorHAnsi" w:cstheme="minorHAnsi"/>
          <w:smallCaps/>
          <w:sz w:val="22"/>
          <w:szCs w:val="22"/>
        </w:rPr>
        <w:t>da el 30 treinta de marzo</w:t>
      </w:r>
      <w:r w:rsidRPr="00E31FD7">
        <w:rPr>
          <w:rFonts w:asciiTheme="minorHAnsi" w:hAnsiTheme="minorHAnsi" w:cstheme="minorHAnsi"/>
          <w:smallCaps/>
          <w:sz w:val="22"/>
          <w:szCs w:val="22"/>
        </w:rPr>
        <w:t xml:space="preserve"> de 2022 dos mil veintidós misma que consta de 14 catorce hojas incluyendo la presente. -</w:t>
      </w:r>
      <w:r w:rsidR="000933D3">
        <w:rPr>
          <w:rFonts w:asciiTheme="minorHAnsi" w:hAnsiTheme="minorHAnsi" w:cstheme="minorHAnsi"/>
          <w:smallCaps/>
          <w:sz w:val="22"/>
          <w:szCs w:val="22"/>
        </w:rPr>
        <w:t>--</w:t>
      </w:r>
      <w:r w:rsidRPr="00E31FD7">
        <w:rPr>
          <w:rFonts w:asciiTheme="minorHAnsi" w:hAnsiTheme="minorHAnsi" w:cstheme="minorHAnsi"/>
          <w:smallCaps/>
          <w:sz w:val="22"/>
          <w:szCs w:val="22"/>
        </w:rPr>
        <w:t>--------------</w:t>
      </w:r>
    </w:p>
    <w:p w:rsidR="00D53500" w:rsidRPr="00E31FD7" w:rsidRDefault="00D53500" w:rsidP="00D53500">
      <w:pPr>
        <w:rPr>
          <w:rFonts w:asciiTheme="minorHAnsi" w:hAnsiTheme="minorHAnsi" w:cstheme="minorHAnsi"/>
        </w:rPr>
      </w:pPr>
    </w:p>
    <w:p w:rsidR="008E109F" w:rsidRPr="00E31FD7" w:rsidRDefault="008E109F">
      <w:pPr>
        <w:rPr>
          <w:rFonts w:asciiTheme="minorHAnsi" w:hAnsiTheme="minorHAnsi" w:cstheme="minorHAnsi"/>
        </w:rPr>
      </w:pPr>
    </w:p>
    <w:sectPr w:rsidR="008E109F" w:rsidRPr="00E31FD7" w:rsidSect="009C3C7F">
      <w:headerReference w:type="default" r:id="rId11"/>
      <w:footerReference w:type="default" r:id="rId12"/>
      <w:pgSz w:w="12240" w:h="15840" w:code="1"/>
      <w:pgMar w:top="1701" w:right="1418" w:bottom="1701" w:left="1418"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334" w:rsidRDefault="006F6334" w:rsidP="00840FCB">
      <w:pPr>
        <w:spacing w:line="240" w:lineRule="auto"/>
      </w:pPr>
      <w:r>
        <w:separator/>
      </w:r>
    </w:p>
  </w:endnote>
  <w:endnote w:type="continuationSeparator" w:id="0">
    <w:p w:rsidR="006F6334" w:rsidRDefault="006F6334" w:rsidP="00840F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28179508"/>
      <w:docPartObj>
        <w:docPartGallery w:val="Page Numbers (Bottom of Page)"/>
        <w:docPartUnique/>
      </w:docPartObj>
    </w:sdtPr>
    <w:sdtEndPr/>
    <w:sdtContent>
      <w:sdt>
        <w:sdtPr>
          <w:rPr>
            <w:rFonts w:asciiTheme="minorHAnsi" w:hAnsiTheme="minorHAnsi" w:cstheme="minorHAnsi"/>
            <w:sz w:val="18"/>
            <w:szCs w:val="18"/>
          </w:rPr>
          <w:id w:val="1728636285"/>
          <w:docPartObj>
            <w:docPartGallery w:val="Page Numbers (Top of Page)"/>
            <w:docPartUnique/>
          </w:docPartObj>
        </w:sdtPr>
        <w:sdtEndPr/>
        <w:sdtContent>
          <w:p w:rsidR="000E77C9" w:rsidRPr="00840FCB" w:rsidRDefault="000E77C9" w:rsidP="00D9278B">
            <w:pPr>
              <w:pStyle w:val="Piedepgina"/>
              <w:jc w:val="center"/>
              <w:rPr>
                <w:rFonts w:asciiTheme="minorHAnsi" w:hAnsiTheme="minorHAnsi" w:cstheme="minorHAnsi"/>
                <w:sz w:val="18"/>
                <w:szCs w:val="18"/>
              </w:rPr>
            </w:pPr>
            <w:r w:rsidRPr="00840FCB">
              <w:rPr>
                <w:rFonts w:asciiTheme="minorHAnsi" w:hAnsiTheme="minorHAnsi" w:cstheme="minorHAnsi"/>
                <w:sz w:val="18"/>
                <w:szCs w:val="18"/>
                <w:lang w:val="es-ES"/>
              </w:rPr>
              <w:t xml:space="preserve">Página </w:t>
            </w:r>
            <w:r w:rsidRPr="00840FCB">
              <w:rPr>
                <w:rFonts w:asciiTheme="minorHAnsi" w:hAnsiTheme="minorHAnsi" w:cstheme="minorHAnsi"/>
                <w:b/>
                <w:bCs/>
                <w:sz w:val="18"/>
                <w:szCs w:val="18"/>
              </w:rPr>
              <w:fldChar w:fldCharType="begin"/>
            </w:r>
            <w:r w:rsidRPr="00840FCB">
              <w:rPr>
                <w:rFonts w:asciiTheme="minorHAnsi" w:hAnsiTheme="minorHAnsi" w:cstheme="minorHAnsi"/>
                <w:b/>
                <w:bCs/>
                <w:sz w:val="18"/>
                <w:szCs w:val="18"/>
              </w:rPr>
              <w:instrText>PAGE</w:instrText>
            </w:r>
            <w:r w:rsidRPr="00840FCB">
              <w:rPr>
                <w:rFonts w:asciiTheme="minorHAnsi" w:hAnsiTheme="minorHAnsi" w:cstheme="minorHAnsi"/>
                <w:b/>
                <w:bCs/>
                <w:sz w:val="18"/>
                <w:szCs w:val="18"/>
              </w:rPr>
              <w:fldChar w:fldCharType="separate"/>
            </w:r>
            <w:r w:rsidR="000C1920">
              <w:rPr>
                <w:rFonts w:asciiTheme="minorHAnsi" w:hAnsiTheme="minorHAnsi" w:cstheme="minorHAnsi"/>
                <w:b/>
                <w:bCs/>
                <w:noProof/>
                <w:sz w:val="18"/>
                <w:szCs w:val="18"/>
              </w:rPr>
              <w:t>7</w:t>
            </w:r>
            <w:r w:rsidRPr="00840FCB">
              <w:rPr>
                <w:rFonts w:asciiTheme="minorHAnsi" w:hAnsiTheme="minorHAnsi" w:cstheme="minorHAnsi"/>
                <w:b/>
                <w:bCs/>
                <w:sz w:val="18"/>
                <w:szCs w:val="18"/>
              </w:rPr>
              <w:fldChar w:fldCharType="end"/>
            </w:r>
            <w:r w:rsidRPr="00840FCB">
              <w:rPr>
                <w:rFonts w:asciiTheme="minorHAnsi" w:hAnsiTheme="minorHAnsi" w:cstheme="minorHAnsi"/>
                <w:sz w:val="18"/>
                <w:szCs w:val="18"/>
                <w:lang w:val="es-ES"/>
              </w:rPr>
              <w:t xml:space="preserve"> de </w:t>
            </w:r>
            <w:r w:rsidRPr="00840FCB">
              <w:rPr>
                <w:rFonts w:asciiTheme="minorHAnsi" w:hAnsiTheme="minorHAnsi" w:cstheme="minorHAnsi"/>
                <w:b/>
                <w:bCs/>
                <w:sz w:val="18"/>
                <w:szCs w:val="18"/>
              </w:rPr>
              <w:fldChar w:fldCharType="begin"/>
            </w:r>
            <w:r w:rsidRPr="00840FCB">
              <w:rPr>
                <w:rFonts w:asciiTheme="minorHAnsi" w:hAnsiTheme="minorHAnsi" w:cstheme="minorHAnsi"/>
                <w:b/>
                <w:bCs/>
                <w:sz w:val="18"/>
                <w:szCs w:val="18"/>
              </w:rPr>
              <w:instrText>NUMPAGES</w:instrText>
            </w:r>
            <w:r w:rsidRPr="00840FCB">
              <w:rPr>
                <w:rFonts w:asciiTheme="minorHAnsi" w:hAnsiTheme="minorHAnsi" w:cstheme="minorHAnsi"/>
                <w:b/>
                <w:bCs/>
                <w:sz w:val="18"/>
                <w:szCs w:val="18"/>
              </w:rPr>
              <w:fldChar w:fldCharType="separate"/>
            </w:r>
            <w:r w:rsidR="000C1920">
              <w:rPr>
                <w:rFonts w:asciiTheme="minorHAnsi" w:hAnsiTheme="minorHAnsi" w:cstheme="minorHAnsi"/>
                <w:b/>
                <w:bCs/>
                <w:noProof/>
                <w:sz w:val="18"/>
                <w:szCs w:val="18"/>
              </w:rPr>
              <w:t>14</w:t>
            </w:r>
            <w:r w:rsidRPr="00840FCB">
              <w:rPr>
                <w:rFonts w:asciiTheme="minorHAnsi" w:hAnsiTheme="minorHAnsi" w:cstheme="minorHAnsi"/>
                <w:b/>
                <w:bCs/>
                <w:sz w:val="18"/>
                <w:szCs w:val="18"/>
              </w:rPr>
              <w:fldChar w:fldCharType="end"/>
            </w:r>
          </w:p>
        </w:sdtContent>
      </w:sdt>
    </w:sdtContent>
  </w:sdt>
  <w:sdt>
    <w:sdtPr>
      <w:rPr>
        <w:rFonts w:ascii="Arial Narrow" w:hAnsi="Arial Narrow"/>
        <w:sz w:val="18"/>
        <w:szCs w:val="18"/>
        <w:lang w:val="es-ES"/>
      </w:rPr>
      <w:id w:val="250395305"/>
      <w:docPartObj>
        <w:docPartGallery w:val="Page Numbers (Top of Page)"/>
        <w:docPartUnique/>
      </w:docPartObj>
    </w:sdtPr>
    <w:sdtEndPr/>
    <w:sdtContent>
      <w:p w:rsidR="000E77C9" w:rsidRDefault="000E77C9" w:rsidP="009C3C7F">
        <w:pPr>
          <w:jc w:val="center"/>
        </w:pPr>
      </w:p>
      <w:p w:rsidR="000E77C9" w:rsidRPr="00B053A9" w:rsidRDefault="006F6334" w:rsidP="009C3C7F">
        <w:pPr>
          <w:jc w:val="center"/>
          <w:rPr>
            <w:rFonts w:ascii="Arial Narrow" w:hAnsi="Arial Narrow"/>
            <w:sz w:val="18"/>
            <w:szCs w:val="18"/>
            <w:lang w:val="es-ES"/>
          </w:rPr>
        </w:pPr>
      </w:p>
    </w:sdtContent>
  </w:sdt>
  <w:p w:rsidR="000E77C9" w:rsidRDefault="000E77C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334" w:rsidRDefault="006F6334" w:rsidP="00840FCB">
      <w:pPr>
        <w:spacing w:line="240" w:lineRule="auto"/>
      </w:pPr>
      <w:r>
        <w:separator/>
      </w:r>
    </w:p>
  </w:footnote>
  <w:footnote w:type="continuationSeparator" w:id="0">
    <w:p w:rsidR="006F6334" w:rsidRDefault="006F6334" w:rsidP="00840F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7C9" w:rsidRDefault="000E77C9" w:rsidP="009C3C7F">
    <w:pPr>
      <w:pStyle w:val="Normal1"/>
      <w:tabs>
        <w:tab w:val="left" w:pos="6120"/>
      </w:tabs>
      <w:rPr>
        <w:rFonts w:ascii="Arial Narrow" w:eastAsia="Calibri" w:hAnsi="Arial Narrow" w:cstheme="majorHAnsi"/>
        <w:b/>
        <w:bCs/>
        <w:sz w:val="18"/>
        <w:szCs w:val="18"/>
      </w:rPr>
    </w:pPr>
    <w:r>
      <w:rPr>
        <w:noProof/>
        <w:color w:val="5B9BD5"/>
        <w:sz w:val="21"/>
        <w:szCs w:val="21"/>
      </w:rPr>
      <w:drawing>
        <wp:anchor distT="0" distB="0" distL="114300" distR="114300" simplePos="0" relativeHeight="251659264" behindDoc="0" locked="0" layoutInCell="1" allowOverlap="1" wp14:anchorId="56333637" wp14:editId="05B3D0B9">
          <wp:simplePos x="0" y="0"/>
          <wp:positionH relativeFrom="column">
            <wp:posOffset>3914775</wp:posOffset>
          </wp:positionH>
          <wp:positionV relativeFrom="paragraph">
            <wp:posOffset>657225</wp:posOffset>
          </wp:positionV>
          <wp:extent cx="2867386" cy="45719"/>
          <wp:effectExtent l="0" t="0" r="0" b="0"/>
          <wp:wrapTopAndBottom/>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867386" cy="45719"/>
                  </a:xfrm>
                  <a:prstGeom prst="rect">
                    <a:avLst/>
                  </a:prstGeom>
                  <a:ln/>
                </pic:spPr>
              </pic:pic>
            </a:graphicData>
          </a:graphic>
        </wp:anchor>
      </w:drawing>
    </w:r>
    <w:r>
      <w:rPr>
        <w:noProof/>
        <w:color w:val="5B9BD5"/>
        <w:sz w:val="21"/>
        <w:szCs w:val="21"/>
      </w:rPr>
      <w:drawing>
        <wp:inline distT="0" distB="0" distL="0" distR="0" wp14:anchorId="5E5AFC88" wp14:editId="6396D781">
          <wp:extent cx="4222065" cy="6000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otipo SESAJ.jpg"/>
                  <pic:cNvPicPr/>
                </pic:nvPicPr>
                <pic:blipFill rotWithShape="1">
                  <a:blip r:embed="rId2">
                    <a:extLst>
                      <a:ext uri="{28A0092B-C50C-407E-A947-70E740481C1C}">
                        <a14:useLocalDpi xmlns:a14="http://schemas.microsoft.com/office/drawing/2010/main" val="0"/>
                      </a:ext>
                    </a:extLst>
                  </a:blip>
                  <a:srcRect t="23932" b="26286"/>
                  <a:stretch/>
                </pic:blipFill>
                <pic:spPr bwMode="auto">
                  <a:xfrm>
                    <a:off x="0" y="0"/>
                    <a:ext cx="4281658" cy="608545"/>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inline>
      </w:drawing>
    </w:r>
    <w:r w:rsidRPr="006528E6">
      <w:rPr>
        <w:rFonts w:asciiTheme="minorHAnsi" w:eastAsia="Calibri" w:hAnsiTheme="minorHAnsi" w:cstheme="minorHAnsi"/>
        <w:b/>
        <w:bCs/>
        <w:sz w:val="16"/>
        <w:szCs w:val="16"/>
      </w:rPr>
      <w:t>Acta del Comité de Participación</w:t>
    </w:r>
    <w:r>
      <w:rPr>
        <w:rFonts w:ascii="Arial Narrow" w:eastAsia="Calibri" w:hAnsi="Arial Narrow" w:cstheme="majorHAnsi"/>
        <w:b/>
        <w:bCs/>
        <w:sz w:val="18"/>
        <w:szCs w:val="18"/>
      </w:rPr>
      <w:t xml:space="preserve"> </w:t>
    </w:r>
    <w:r w:rsidRPr="006528E6">
      <w:rPr>
        <w:rFonts w:asciiTheme="minorHAnsi" w:eastAsia="Calibri" w:hAnsiTheme="minorHAnsi" w:cstheme="minorHAnsi"/>
        <w:b/>
        <w:bCs/>
        <w:sz w:val="16"/>
        <w:szCs w:val="16"/>
      </w:rPr>
      <w:t xml:space="preserve">Social </w:t>
    </w:r>
  </w:p>
  <w:p w:rsidR="000E77C9" w:rsidRDefault="000E77C9" w:rsidP="009C3C7F">
    <w:pPr>
      <w:pStyle w:val="Normal1"/>
      <w:tabs>
        <w:tab w:val="right" w:pos="9360"/>
      </w:tabs>
      <w:rPr>
        <w:rFonts w:ascii="Arial Narrow" w:eastAsia="Calibri" w:hAnsi="Arial Narrow" w:cstheme="majorHAnsi"/>
        <w:sz w:val="18"/>
        <w:szCs w:val="18"/>
      </w:rPr>
    </w:pPr>
  </w:p>
  <w:p w:rsidR="000E77C9" w:rsidRPr="001E65CE" w:rsidRDefault="000E77C9" w:rsidP="009C3C7F">
    <w:pPr>
      <w:pStyle w:val="Normal1"/>
      <w:tabs>
        <w:tab w:val="right" w:pos="9360"/>
      </w:tabs>
      <w:rPr>
        <w:rFonts w:ascii="Arial Narrow" w:eastAsia="Calibri" w:hAnsi="Arial Narrow" w:cstheme="majorHAnsi"/>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64F5"/>
    <w:multiLevelType w:val="hybridMultilevel"/>
    <w:tmpl w:val="01961B22"/>
    <w:lvl w:ilvl="0" w:tplc="45789438">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0A0F1426"/>
    <w:multiLevelType w:val="hybridMultilevel"/>
    <w:tmpl w:val="2EFCC3DE"/>
    <w:lvl w:ilvl="0" w:tplc="9A02C08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2A054516"/>
    <w:multiLevelType w:val="hybridMultilevel"/>
    <w:tmpl w:val="20E434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1083015"/>
    <w:multiLevelType w:val="hybridMultilevel"/>
    <w:tmpl w:val="A8567E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3755285"/>
    <w:multiLevelType w:val="hybridMultilevel"/>
    <w:tmpl w:val="96A84C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64A6E39"/>
    <w:multiLevelType w:val="hybridMultilevel"/>
    <w:tmpl w:val="BCDE2FE0"/>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6" w15:restartNumberingAfterBreak="0">
    <w:nsid w:val="366466EC"/>
    <w:multiLevelType w:val="hybridMultilevel"/>
    <w:tmpl w:val="FD925BEC"/>
    <w:lvl w:ilvl="0" w:tplc="A1A4C2E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38750A6"/>
    <w:multiLevelType w:val="hybridMultilevel"/>
    <w:tmpl w:val="9D5C4D84"/>
    <w:lvl w:ilvl="0" w:tplc="3CDE7C14">
      <w:start w:val="2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40C4FE1"/>
    <w:multiLevelType w:val="hybridMultilevel"/>
    <w:tmpl w:val="FD925BEC"/>
    <w:lvl w:ilvl="0" w:tplc="A1A4C2E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170727F"/>
    <w:multiLevelType w:val="hybridMultilevel"/>
    <w:tmpl w:val="DA06C1CA"/>
    <w:lvl w:ilvl="0" w:tplc="080A0011">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66855470"/>
    <w:multiLevelType w:val="hybridMultilevel"/>
    <w:tmpl w:val="37FC1556"/>
    <w:lvl w:ilvl="0" w:tplc="080A0017">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67113F01"/>
    <w:multiLevelType w:val="hybridMultilevel"/>
    <w:tmpl w:val="FE96589C"/>
    <w:lvl w:ilvl="0" w:tplc="9954B7A0">
      <w:start w:val="28"/>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68706AC4"/>
    <w:multiLevelType w:val="hybridMultilevel"/>
    <w:tmpl w:val="8F9E4AA0"/>
    <w:lvl w:ilvl="0" w:tplc="A1A4C2E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CE14F0B"/>
    <w:multiLevelType w:val="hybridMultilevel"/>
    <w:tmpl w:val="397001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9"/>
  </w:num>
  <w:num w:numId="6">
    <w:abstractNumId w:val="12"/>
  </w:num>
  <w:num w:numId="7">
    <w:abstractNumId w:val="8"/>
  </w:num>
  <w:num w:numId="8">
    <w:abstractNumId w:val="0"/>
  </w:num>
  <w:num w:numId="9">
    <w:abstractNumId w:val="7"/>
  </w:num>
  <w:num w:numId="10">
    <w:abstractNumId w:val="11"/>
  </w:num>
  <w:num w:numId="11">
    <w:abstractNumId w:val="1"/>
  </w:num>
  <w:num w:numId="12">
    <w:abstractNumId w:val="6"/>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500"/>
    <w:rsid w:val="00003240"/>
    <w:rsid w:val="00030364"/>
    <w:rsid w:val="0004279E"/>
    <w:rsid w:val="000933D3"/>
    <w:rsid w:val="000957AA"/>
    <w:rsid w:val="000C1920"/>
    <w:rsid w:val="000C7B50"/>
    <w:rsid w:val="000E77C9"/>
    <w:rsid w:val="00112258"/>
    <w:rsid w:val="0012626E"/>
    <w:rsid w:val="001B07A7"/>
    <w:rsid w:val="001B6D14"/>
    <w:rsid w:val="001E0CFD"/>
    <w:rsid w:val="00206AAC"/>
    <w:rsid w:val="002202FB"/>
    <w:rsid w:val="0023125D"/>
    <w:rsid w:val="00277BC3"/>
    <w:rsid w:val="002B478A"/>
    <w:rsid w:val="002D14D6"/>
    <w:rsid w:val="002E5CF4"/>
    <w:rsid w:val="00300692"/>
    <w:rsid w:val="00303B19"/>
    <w:rsid w:val="003C7F73"/>
    <w:rsid w:val="00445738"/>
    <w:rsid w:val="0051768A"/>
    <w:rsid w:val="0053071E"/>
    <w:rsid w:val="005E0AA1"/>
    <w:rsid w:val="00630F25"/>
    <w:rsid w:val="00634BB4"/>
    <w:rsid w:val="006B290E"/>
    <w:rsid w:val="006E29B9"/>
    <w:rsid w:val="006F6334"/>
    <w:rsid w:val="007546C1"/>
    <w:rsid w:val="00770EE7"/>
    <w:rsid w:val="007A3E9F"/>
    <w:rsid w:val="007A5235"/>
    <w:rsid w:val="00812602"/>
    <w:rsid w:val="00840FCB"/>
    <w:rsid w:val="008E109F"/>
    <w:rsid w:val="009509C7"/>
    <w:rsid w:val="00965B74"/>
    <w:rsid w:val="009A71FE"/>
    <w:rsid w:val="009B7401"/>
    <w:rsid w:val="009C3C7F"/>
    <w:rsid w:val="009D324F"/>
    <w:rsid w:val="009E5A16"/>
    <w:rsid w:val="009F445C"/>
    <w:rsid w:val="00AC4B0E"/>
    <w:rsid w:val="00AD5A5C"/>
    <w:rsid w:val="00AE01E5"/>
    <w:rsid w:val="00B15E62"/>
    <w:rsid w:val="00B20CB3"/>
    <w:rsid w:val="00B33C16"/>
    <w:rsid w:val="00B354B6"/>
    <w:rsid w:val="00B55CF7"/>
    <w:rsid w:val="00B615E3"/>
    <w:rsid w:val="00BF3150"/>
    <w:rsid w:val="00C26252"/>
    <w:rsid w:val="00C70447"/>
    <w:rsid w:val="00C771EE"/>
    <w:rsid w:val="00C95665"/>
    <w:rsid w:val="00D000AF"/>
    <w:rsid w:val="00D0775E"/>
    <w:rsid w:val="00D33F41"/>
    <w:rsid w:val="00D458F1"/>
    <w:rsid w:val="00D53500"/>
    <w:rsid w:val="00D9278B"/>
    <w:rsid w:val="00E0782E"/>
    <w:rsid w:val="00E31FD7"/>
    <w:rsid w:val="00E53D67"/>
    <w:rsid w:val="00E62434"/>
    <w:rsid w:val="00E8062E"/>
    <w:rsid w:val="00E86FC5"/>
    <w:rsid w:val="00EE1560"/>
    <w:rsid w:val="00F0230C"/>
    <w:rsid w:val="00F16986"/>
    <w:rsid w:val="00F16A23"/>
    <w:rsid w:val="00F17147"/>
    <w:rsid w:val="00F47C71"/>
    <w:rsid w:val="00F73CF3"/>
    <w:rsid w:val="00F81FE5"/>
    <w:rsid w:val="00F8742C"/>
    <w:rsid w:val="00FB4111"/>
    <w:rsid w:val="00FB70F7"/>
    <w:rsid w:val="00FF0F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7782B"/>
  <w15:chartTrackingRefBased/>
  <w15:docId w15:val="{4F3EAD38-385C-48B4-AA78-B4BE72E90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500"/>
    <w:pPr>
      <w:spacing w:after="0" w:line="276" w:lineRule="auto"/>
    </w:pPr>
    <w:rPr>
      <w:rFonts w:ascii="Arial" w:eastAsia="Arial" w:hAnsi="Arial" w:cs="Arial"/>
      <w:lang w:eastAsia="es-MX"/>
    </w:rPr>
  </w:style>
  <w:style w:type="paragraph" w:styleId="Ttulo6">
    <w:name w:val="heading 6"/>
    <w:basedOn w:val="Normal"/>
    <w:next w:val="Normal"/>
    <w:link w:val="Ttulo6Car"/>
    <w:qFormat/>
    <w:rsid w:val="00D53500"/>
    <w:pPr>
      <w:keepNext/>
      <w:spacing w:line="240" w:lineRule="auto"/>
      <w:outlineLvl w:val="5"/>
    </w:pPr>
    <w:rPr>
      <w:rFonts w:ascii="Arial Narrow" w:eastAsia="Times New Roman" w:hAnsi="Arial Narrow" w:cs="Times New Roman"/>
      <w:b/>
      <w:sz w:val="19"/>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D53500"/>
    <w:rPr>
      <w:rFonts w:ascii="Arial Narrow" w:eastAsia="Times New Roman" w:hAnsi="Arial Narrow" w:cs="Times New Roman"/>
      <w:b/>
      <w:sz w:val="19"/>
      <w:szCs w:val="20"/>
      <w:lang w:val="es-ES_tradnl" w:eastAsia="es-MX"/>
    </w:rPr>
  </w:style>
  <w:style w:type="paragraph" w:customStyle="1" w:styleId="Normal1">
    <w:name w:val="Normal1"/>
    <w:rsid w:val="00D53500"/>
    <w:pPr>
      <w:spacing w:after="0" w:line="276" w:lineRule="auto"/>
    </w:pPr>
    <w:rPr>
      <w:rFonts w:ascii="Arial" w:eastAsia="Arial" w:hAnsi="Arial" w:cs="Arial"/>
      <w:lang w:eastAsia="es-MX"/>
    </w:rPr>
  </w:style>
  <w:style w:type="table" w:styleId="Tablaconcuadrcula">
    <w:name w:val="Table Grid"/>
    <w:basedOn w:val="Tablanormal"/>
    <w:uiPriority w:val="39"/>
    <w:rsid w:val="00D53500"/>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D53500"/>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53500"/>
    <w:rPr>
      <w:rFonts w:ascii="Arial" w:eastAsia="Arial" w:hAnsi="Arial" w:cs="Arial"/>
      <w:lang w:eastAsia="es-MX"/>
    </w:rPr>
  </w:style>
  <w:style w:type="paragraph" w:styleId="Prrafodelista">
    <w:name w:val="List Paragraph"/>
    <w:basedOn w:val="Normal"/>
    <w:uiPriority w:val="34"/>
    <w:qFormat/>
    <w:rsid w:val="00D53500"/>
    <w:pPr>
      <w:ind w:left="720"/>
      <w:contextualSpacing/>
    </w:pPr>
  </w:style>
  <w:style w:type="paragraph" w:styleId="Encabezado">
    <w:name w:val="header"/>
    <w:basedOn w:val="Normal"/>
    <w:link w:val="EncabezadoCar"/>
    <w:rsid w:val="00D53500"/>
    <w:pPr>
      <w:widowControl w:val="0"/>
      <w:tabs>
        <w:tab w:val="center" w:pos="4320"/>
        <w:tab w:val="right" w:pos="8640"/>
      </w:tabs>
      <w:spacing w:line="240" w:lineRule="auto"/>
      <w:jc w:val="both"/>
    </w:pPr>
    <w:rPr>
      <w:rFonts w:ascii="Times New Roman" w:eastAsia="Times New Roman" w:hAnsi="Times New Roman" w:cs="Times New Roman"/>
      <w:sz w:val="24"/>
      <w:szCs w:val="20"/>
      <w:lang w:val="en-US" w:eastAsia="es-ES"/>
    </w:rPr>
  </w:style>
  <w:style w:type="character" w:customStyle="1" w:styleId="EncabezadoCar">
    <w:name w:val="Encabezado Car"/>
    <w:basedOn w:val="Fuentedeprrafopredeter"/>
    <w:link w:val="Encabezado"/>
    <w:rsid w:val="00D53500"/>
    <w:rPr>
      <w:rFonts w:ascii="Times New Roman" w:eastAsia="Times New Roman" w:hAnsi="Times New Roman" w:cs="Times New Roman"/>
      <w:sz w:val="24"/>
      <w:szCs w:val="20"/>
      <w:lang w:val="en-US" w:eastAsia="es-ES"/>
    </w:rPr>
  </w:style>
  <w:style w:type="paragraph" w:customStyle="1" w:styleId="1">
    <w:name w:val="1"/>
    <w:basedOn w:val="Normal"/>
    <w:link w:val="1Car"/>
    <w:rsid w:val="00D53500"/>
    <w:pPr>
      <w:tabs>
        <w:tab w:val="left" w:pos="1260"/>
      </w:tabs>
      <w:spacing w:line="360" w:lineRule="atLeast"/>
      <w:ind w:firstLine="720"/>
      <w:jc w:val="both"/>
    </w:pPr>
    <w:rPr>
      <w:rFonts w:ascii="Times" w:eastAsia="Times New Roman" w:hAnsi="Times" w:cs="Times New Roman"/>
      <w:snapToGrid w:val="0"/>
      <w:sz w:val="24"/>
      <w:szCs w:val="20"/>
      <w:lang w:val="es-ES_tradnl" w:eastAsia="es-ES"/>
    </w:rPr>
  </w:style>
  <w:style w:type="character" w:customStyle="1" w:styleId="1Car">
    <w:name w:val="1 Car"/>
    <w:basedOn w:val="Fuentedeprrafopredeter"/>
    <w:link w:val="1"/>
    <w:rsid w:val="00D53500"/>
    <w:rPr>
      <w:rFonts w:ascii="Times" w:eastAsia="Times New Roman" w:hAnsi="Times" w:cs="Times New Roman"/>
      <w:snapToGrid w:val="0"/>
      <w:sz w:val="24"/>
      <w:szCs w:val="20"/>
      <w:lang w:val="es-ES_tradnl" w:eastAsia="es-ES"/>
    </w:rPr>
  </w:style>
  <w:style w:type="paragraph" w:customStyle="1" w:styleId="titulo">
    <w:name w:val="titulo"/>
    <w:basedOn w:val="Normal"/>
    <w:rsid w:val="00D53500"/>
    <w:pPr>
      <w:spacing w:line="360" w:lineRule="atLeast"/>
      <w:jc w:val="center"/>
    </w:pPr>
    <w:rPr>
      <w:rFonts w:ascii="Times" w:eastAsia="Times New Roman" w:hAnsi="Times" w:cs="Times New Roman"/>
      <w:b/>
      <w:smallCaps/>
      <w:noProof/>
      <w:snapToGrid w:val="0"/>
      <w:spacing w:val="100"/>
      <w:sz w:val="20"/>
      <w:szCs w:val="20"/>
      <w:lang w:val="es-ES_tradnl" w:eastAsia="es-ES"/>
    </w:rPr>
  </w:style>
  <w:style w:type="paragraph" w:styleId="Textoindependiente2">
    <w:name w:val="Body Text 2"/>
    <w:basedOn w:val="Normal"/>
    <w:link w:val="Textoindependiente2Car"/>
    <w:rsid w:val="00D53500"/>
    <w:pPr>
      <w:spacing w:after="120" w:line="480" w:lineRule="auto"/>
    </w:pPr>
    <w:rPr>
      <w:rFonts w:eastAsia="Times" w:cs="Times New Roman"/>
      <w:sz w:val="24"/>
      <w:szCs w:val="20"/>
      <w:lang w:val="es-ES_tradnl" w:eastAsia="es-ES"/>
    </w:rPr>
  </w:style>
  <w:style w:type="character" w:customStyle="1" w:styleId="Textoindependiente2Car">
    <w:name w:val="Texto independiente 2 Car"/>
    <w:basedOn w:val="Fuentedeprrafopredeter"/>
    <w:link w:val="Textoindependiente2"/>
    <w:rsid w:val="00D53500"/>
    <w:rPr>
      <w:rFonts w:ascii="Arial" w:eastAsia="Times" w:hAnsi="Arial" w:cs="Times New Roman"/>
      <w:sz w:val="24"/>
      <w:szCs w:val="20"/>
      <w:lang w:val="es-ES_tradnl" w:eastAsia="es-ES"/>
    </w:rPr>
  </w:style>
  <w:style w:type="paragraph" w:styleId="NormalWeb">
    <w:name w:val="Normal (Web)"/>
    <w:basedOn w:val="Normal"/>
    <w:uiPriority w:val="99"/>
    <w:semiHidden/>
    <w:unhideWhenUsed/>
    <w:rsid w:val="00D53500"/>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D53500"/>
    <w:rPr>
      <w:color w:val="0000FF"/>
      <w:u w:val="single"/>
    </w:rPr>
  </w:style>
  <w:style w:type="character" w:styleId="Textoennegrita">
    <w:name w:val="Strong"/>
    <w:basedOn w:val="Fuentedeprrafopredeter"/>
    <w:uiPriority w:val="22"/>
    <w:qFormat/>
    <w:rsid w:val="00812602"/>
    <w:rPr>
      <w:b/>
      <w:bCs/>
    </w:rPr>
  </w:style>
  <w:style w:type="paragraph" w:styleId="Textodeglobo">
    <w:name w:val="Balloon Text"/>
    <w:basedOn w:val="Normal"/>
    <w:link w:val="TextodegloboCar"/>
    <w:uiPriority w:val="99"/>
    <w:semiHidden/>
    <w:unhideWhenUsed/>
    <w:rsid w:val="0053071E"/>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3071E"/>
    <w:rPr>
      <w:rFonts w:ascii="Times New Roman" w:eastAsia="Arial" w:hAnsi="Times New Roman" w:cs="Times New Roman"/>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us.ibarra@cpsjalisco.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psjalisco.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psjalisco.org.mx" TargetMode="External"/><Relationship Id="rId4" Type="http://schemas.openxmlformats.org/officeDocument/2006/relationships/webSettings" Target="webSettings.xml"/><Relationship Id="rId9" Type="http://schemas.openxmlformats.org/officeDocument/2006/relationships/hyperlink" Target="mailto:contacto@cpsjalisco.org.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5395</Words>
  <Characters>29673</Characters>
  <Application>Microsoft Office Word</Application>
  <DocSecurity>0</DocSecurity>
  <Lines>247</Lines>
  <Paragraphs>69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Vera Alvarez</dc:creator>
  <cp:keywords/>
  <dc:description/>
  <cp:lastModifiedBy>Diana Vera Alvarez</cp:lastModifiedBy>
  <cp:revision>2</cp:revision>
  <dcterms:created xsi:type="dcterms:W3CDTF">2022-04-27T23:20:00Z</dcterms:created>
  <dcterms:modified xsi:type="dcterms:W3CDTF">2022-04-27T23:20:00Z</dcterms:modified>
</cp:coreProperties>
</file>