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6A7" w:rsidRPr="00CC4C57" w:rsidRDefault="00F566A7" w:rsidP="00F566A7">
      <w:pPr>
        <w:jc w:val="center"/>
        <w:rPr>
          <w:rFonts w:asciiTheme="minorHAnsi" w:hAnsiTheme="minorHAnsi" w:cstheme="minorHAnsi"/>
          <w:b/>
          <w:bCs/>
          <w:smallCaps/>
          <w:color w:val="000000"/>
          <w:sz w:val="21"/>
          <w:szCs w:val="21"/>
        </w:rPr>
      </w:pPr>
    </w:p>
    <w:p w:rsidR="00F566A7" w:rsidRPr="00CC4C57" w:rsidRDefault="00F566A7" w:rsidP="00F566A7">
      <w:pPr>
        <w:jc w:val="center"/>
        <w:rPr>
          <w:rFonts w:asciiTheme="minorHAnsi" w:hAnsiTheme="minorHAnsi" w:cstheme="minorHAnsi"/>
          <w:b/>
          <w:bCs/>
          <w:smallCaps/>
          <w:color w:val="000000"/>
          <w:sz w:val="21"/>
          <w:szCs w:val="21"/>
        </w:rPr>
      </w:pPr>
      <w:r w:rsidRPr="00CC4C57">
        <w:rPr>
          <w:rFonts w:asciiTheme="minorHAnsi" w:hAnsiTheme="minorHAnsi" w:cstheme="minorHAnsi"/>
          <w:b/>
          <w:bCs/>
          <w:smallCaps/>
          <w:color w:val="000000"/>
          <w:sz w:val="21"/>
          <w:szCs w:val="21"/>
        </w:rPr>
        <w:t>Acta de Sesión Ordinaria</w:t>
      </w:r>
    </w:p>
    <w:p w:rsidR="00F566A7" w:rsidRPr="00CC4C57" w:rsidRDefault="00F566A7" w:rsidP="00F566A7">
      <w:pPr>
        <w:jc w:val="center"/>
        <w:rPr>
          <w:rFonts w:asciiTheme="minorHAnsi" w:hAnsiTheme="minorHAnsi" w:cstheme="minorHAnsi"/>
          <w:b/>
          <w:bCs/>
          <w:smallCaps/>
          <w:color w:val="000000"/>
          <w:sz w:val="21"/>
          <w:szCs w:val="21"/>
        </w:rPr>
      </w:pPr>
      <w:r w:rsidRPr="00CC4C57">
        <w:rPr>
          <w:rFonts w:asciiTheme="minorHAnsi" w:hAnsiTheme="minorHAnsi" w:cstheme="minorHAnsi"/>
          <w:b/>
          <w:bCs/>
          <w:smallCaps/>
          <w:color w:val="000000"/>
          <w:sz w:val="21"/>
          <w:szCs w:val="21"/>
        </w:rPr>
        <w:t>Comité de Participación Social del Sistema Anticorrupción del Estado de Jalisco</w:t>
      </w:r>
    </w:p>
    <w:p w:rsidR="00F566A7" w:rsidRPr="00CC4C57" w:rsidRDefault="00F566A7" w:rsidP="00F566A7">
      <w:pPr>
        <w:jc w:val="center"/>
        <w:rPr>
          <w:rFonts w:asciiTheme="minorHAnsi" w:hAnsiTheme="minorHAnsi" w:cstheme="minorHAnsi"/>
          <w:b/>
          <w:bCs/>
          <w:smallCaps/>
          <w:color w:val="000000"/>
          <w:sz w:val="21"/>
          <w:szCs w:val="21"/>
        </w:rPr>
      </w:pPr>
      <w:r>
        <w:rPr>
          <w:rFonts w:asciiTheme="minorHAnsi" w:hAnsiTheme="minorHAnsi" w:cstheme="minorHAnsi"/>
          <w:b/>
          <w:bCs/>
          <w:smallCaps/>
          <w:color w:val="000000"/>
          <w:sz w:val="21"/>
          <w:szCs w:val="21"/>
        </w:rPr>
        <w:t>28 de junio</w:t>
      </w:r>
      <w:r w:rsidRPr="00CC4C57">
        <w:rPr>
          <w:rFonts w:asciiTheme="minorHAnsi" w:hAnsiTheme="minorHAnsi" w:cstheme="minorHAnsi"/>
          <w:b/>
          <w:bCs/>
          <w:smallCaps/>
          <w:color w:val="000000"/>
          <w:sz w:val="21"/>
          <w:szCs w:val="21"/>
        </w:rPr>
        <w:t xml:space="preserve"> de 2022</w:t>
      </w:r>
    </w:p>
    <w:p w:rsidR="00F566A7" w:rsidRPr="00CC4C57" w:rsidRDefault="00F566A7" w:rsidP="00F566A7">
      <w:pPr>
        <w:rPr>
          <w:rFonts w:asciiTheme="minorHAnsi" w:hAnsiTheme="minorHAnsi" w:cstheme="minorHAnsi"/>
          <w:b/>
          <w:bCs/>
          <w:smallCaps/>
          <w:color w:val="000000"/>
          <w:sz w:val="21"/>
          <w:szCs w:val="21"/>
        </w:rPr>
      </w:pPr>
    </w:p>
    <w:p w:rsidR="00F566A7" w:rsidRPr="00CC4C57" w:rsidRDefault="00F566A7" w:rsidP="00F566A7">
      <w:pPr>
        <w:pStyle w:val="1"/>
        <w:spacing w:line="240" w:lineRule="auto"/>
        <w:ind w:firstLine="0"/>
        <w:rPr>
          <w:rFonts w:asciiTheme="minorHAnsi" w:hAnsiTheme="minorHAnsi" w:cstheme="minorHAnsi"/>
          <w:sz w:val="21"/>
          <w:szCs w:val="21"/>
        </w:rPr>
      </w:pPr>
      <w:r w:rsidRPr="00CC4C57">
        <w:rPr>
          <w:rFonts w:asciiTheme="minorHAnsi" w:hAnsiTheme="minorHAnsi" w:cstheme="minorHAnsi"/>
          <w:sz w:val="21"/>
          <w:szCs w:val="21"/>
        </w:rPr>
        <w:t>En la S</w:t>
      </w:r>
      <w:r w:rsidRPr="00CC4C57">
        <w:rPr>
          <w:rFonts w:asciiTheme="minorHAnsi" w:hAnsiTheme="minorHAnsi" w:cstheme="minorHAnsi"/>
          <w:sz w:val="21"/>
          <w:szCs w:val="21"/>
          <w:lang w:val="es-MX"/>
        </w:rPr>
        <w:t xml:space="preserve">ala de Juntas de la Secretaría Ejecutiva del Sistema Estatal Anticorrupción del Estado de Jalisco, ubicada en Avenida de los Arcos 767 (setecientos sesenta y siete), en </w:t>
      </w:r>
      <w:r w:rsidRPr="00CC4C57">
        <w:rPr>
          <w:rFonts w:asciiTheme="minorHAnsi" w:hAnsiTheme="minorHAnsi" w:cstheme="minorHAnsi"/>
          <w:sz w:val="21"/>
          <w:szCs w:val="21"/>
        </w:rPr>
        <w:t xml:space="preserve">Guadalajara, Jalisco, siendo las </w:t>
      </w:r>
      <w:r>
        <w:rPr>
          <w:rFonts w:asciiTheme="minorHAnsi" w:hAnsiTheme="minorHAnsi" w:cstheme="minorHAnsi"/>
          <w:sz w:val="21"/>
          <w:szCs w:val="21"/>
        </w:rPr>
        <w:t>9:19 nueve</w:t>
      </w:r>
      <w:r w:rsidRPr="00CC4C57">
        <w:rPr>
          <w:rFonts w:asciiTheme="minorHAnsi" w:hAnsiTheme="minorHAnsi" w:cstheme="minorHAnsi"/>
          <w:sz w:val="21"/>
          <w:szCs w:val="21"/>
        </w:rPr>
        <w:t xml:space="preserve"> horas con </w:t>
      </w:r>
      <w:r>
        <w:rPr>
          <w:rFonts w:asciiTheme="minorHAnsi" w:hAnsiTheme="minorHAnsi" w:cstheme="minorHAnsi"/>
          <w:sz w:val="21"/>
          <w:szCs w:val="21"/>
        </w:rPr>
        <w:t>diecinueve minutos del martes 28</w:t>
      </w:r>
      <w:r w:rsidRPr="00CC4C57">
        <w:rPr>
          <w:rFonts w:asciiTheme="minorHAnsi" w:hAnsiTheme="minorHAnsi" w:cstheme="minorHAnsi"/>
          <w:sz w:val="21"/>
          <w:szCs w:val="21"/>
        </w:rPr>
        <w:t xml:space="preserve"> veint</w:t>
      </w:r>
      <w:r>
        <w:rPr>
          <w:rFonts w:asciiTheme="minorHAnsi" w:hAnsiTheme="minorHAnsi" w:cstheme="minorHAnsi"/>
          <w:sz w:val="21"/>
          <w:szCs w:val="21"/>
        </w:rPr>
        <w:t>iocho de junio</w:t>
      </w:r>
      <w:r w:rsidRPr="00CC4C57">
        <w:rPr>
          <w:rFonts w:asciiTheme="minorHAnsi" w:hAnsiTheme="minorHAnsi" w:cstheme="minorHAnsi"/>
          <w:sz w:val="21"/>
          <w:szCs w:val="21"/>
        </w:rPr>
        <w:t xml:space="preserve"> de 2022 dos mil veintidós, se celebró la </w:t>
      </w:r>
      <w:r>
        <w:rPr>
          <w:rFonts w:asciiTheme="minorHAnsi" w:hAnsiTheme="minorHAnsi" w:cstheme="minorHAnsi"/>
          <w:b/>
          <w:sz w:val="21"/>
          <w:szCs w:val="21"/>
        </w:rPr>
        <w:t xml:space="preserve">Novena </w:t>
      </w:r>
      <w:r w:rsidRPr="00CC4C57">
        <w:rPr>
          <w:rFonts w:asciiTheme="minorHAnsi" w:hAnsiTheme="minorHAnsi" w:cstheme="minorHAnsi"/>
          <w:b/>
          <w:sz w:val="21"/>
          <w:szCs w:val="21"/>
        </w:rPr>
        <w:t>Sesión Ordinaria</w:t>
      </w:r>
      <w:r w:rsidRPr="00CC4C57">
        <w:rPr>
          <w:rFonts w:asciiTheme="minorHAnsi" w:hAnsiTheme="minorHAnsi" w:cstheme="minorHAnsi"/>
          <w:sz w:val="21"/>
          <w:szCs w:val="21"/>
        </w:rPr>
        <w:t xml:space="preserve"> del Comité de Participació</w:t>
      </w:r>
      <w:r w:rsidRPr="00CC4C57">
        <w:rPr>
          <w:rFonts w:asciiTheme="minorHAnsi" w:eastAsia="Calibri" w:hAnsiTheme="minorHAnsi" w:cstheme="minorHAnsi"/>
          <w:sz w:val="21"/>
          <w:szCs w:val="21"/>
        </w:rPr>
        <w:t>n Social (CPS) del Sistema Estatal Anticorrupción del Estado de Jalisco</w:t>
      </w:r>
      <w:r w:rsidRPr="00CC4C57">
        <w:rPr>
          <w:rFonts w:asciiTheme="minorHAnsi" w:hAnsiTheme="minorHAnsi" w:cstheme="minorHAnsi"/>
          <w:sz w:val="21"/>
          <w:szCs w:val="21"/>
        </w:rPr>
        <w:t xml:space="preserve">, convocada y presidida por el doctor Jesús Ibarra Cárdenas, en su carácter de </w:t>
      </w:r>
      <w:r w:rsidRPr="00CC4C57">
        <w:rPr>
          <w:rFonts w:asciiTheme="minorHAnsi" w:hAnsiTheme="minorHAnsi" w:cstheme="minorHAnsi"/>
          <w:b/>
          <w:sz w:val="21"/>
          <w:szCs w:val="21"/>
        </w:rPr>
        <w:t>Presidente</w:t>
      </w:r>
      <w:r w:rsidRPr="00CC4C57">
        <w:rPr>
          <w:rFonts w:asciiTheme="minorHAnsi" w:hAnsiTheme="minorHAnsi" w:cstheme="minorHAnsi"/>
          <w:sz w:val="21"/>
          <w:szCs w:val="21"/>
        </w:rPr>
        <w:t xml:space="preserve"> del Comité.</w:t>
      </w:r>
    </w:p>
    <w:p w:rsidR="00F566A7" w:rsidRPr="00CC4C57" w:rsidRDefault="00F566A7" w:rsidP="00F566A7">
      <w:pPr>
        <w:pStyle w:val="1"/>
        <w:spacing w:line="240" w:lineRule="auto"/>
        <w:ind w:firstLine="0"/>
        <w:rPr>
          <w:rFonts w:asciiTheme="minorHAnsi" w:hAnsiTheme="minorHAnsi" w:cstheme="minorHAnsi"/>
          <w:sz w:val="21"/>
          <w:szCs w:val="21"/>
        </w:rPr>
      </w:pPr>
    </w:p>
    <w:p w:rsidR="00F566A7" w:rsidRPr="00CC4C57" w:rsidRDefault="00F566A7" w:rsidP="00F566A7">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mallCaps/>
          <w:sz w:val="21"/>
          <w:szCs w:val="21"/>
        </w:rPr>
        <w:t>I. Lista de asistencia</w:t>
      </w:r>
    </w:p>
    <w:p w:rsidR="00F566A7" w:rsidRPr="00CC4C57" w:rsidRDefault="00F566A7" w:rsidP="00F566A7">
      <w:pPr>
        <w:pStyle w:val="1"/>
        <w:spacing w:line="240" w:lineRule="auto"/>
        <w:ind w:firstLine="0"/>
        <w:rPr>
          <w:rFonts w:asciiTheme="minorHAnsi" w:hAnsiTheme="minorHAnsi" w:cstheme="minorHAnsi"/>
          <w:sz w:val="21"/>
          <w:szCs w:val="21"/>
        </w:rPr>
      </w:pPr>
    </w:p>
    <w:p w:rsidR="00F566A7" w:rsidRPr="00CC4C57" w:rsidRDefault="00F566A7" w:rsidP="00F566A7">
      <w:pPr>
        <w:pStyle w:val="1"/>
        <w:spacing w:line="240" w:lineRule="auto"/>
        <w:ind w:firstLine="0"/>
        <w:rPr>
          <w:rFonts w:asciiTheme="minorHAnsi" w:hAnsiTheme="minorHAnsi" w:cstheme="minorHAnsi"/>
          <w:b/>
          <w:sz w:val="21"/>
          <w:szCs w:val="21"/>
        </w:rPr>
      </w:pPr>
      <w:r w:rsidRPr="00CC4C57">
        <w:rPr>
          <w:rFonts w:asciiTheme="minorHAnsi" w:hAnsiTheme="minorHAnsi" w:cstheme="minorHAnsi"/>
          <w:sz w:val="21"/>
          <w:szCs w:val="21"/>
        </w:rPr>
        <w:t xml:space="preserve">En primer término, el Presidente del CPS solicitó a la Mtra. Diana Vera Álvarez, Secretaria de Acuerdos, pasara la lista de asistencia entre las y los integrantes del Comité, para dar fe de la presencia de las y los ciudadanos </w:t>
      </w:r>
      <w:r w:rsidRPr="00CC4C57">
        <w:rPr>
          <w:rFonts w:asciiTheme="minorHAnsi" w:hAnsiTheme="minorHAnsi" w:cstheme="minorHAnsi"/>
          <w:b/>
          <w:sz w:val="21"/>
          <w:szCs w:val="21"/>
        </w:rPr>
        <w:t xml:space="preserve">Jesús Ibarra Cárdenas, Presidente; Nancy García Vázquez, David Gómez Álvarez, Pedro Vicente Viveros Reyes y Neyra Josefa Godoy Rodríguez. </w:t>
      </w:r>
    </w:p>
    <w:p w:rsidR="00F566A7" w:rsidRPr="00CC4C57" w:rsidRDefault="00F566A7" w:rsidP="00F566A7">
      <w:pPr>
        <w:pStyle w:val="1"/>
        <w:spacing w:line="240" w:lineRule="auto"/>
        <w:ind w:firstLine="0"/>
        <w:rPr>
          <w:rFonts w:asciiTheme="minorHAnsi" w:hAnsiTheme="minorHAnsi" w:cstheme="minorHAnsi"/>
          <w:sz w:val="21"/>
          <w:szCs w:val="21"/>
        </w:rPr>
      </w:pPr>
    </w:p>
    <w:p w:rsidR="00F566A7" w:rsidRPr="00CC4C57" w:rsidRDefault="00F566A7" w:rsidP="00F566A7">
      <w:pPr>
        <w:pStyle w:val="1"/>
        <w:spacing w:line="240" w:lineRule="auto"/>
        <w:ind w:firstLine="0"/>
        <w:rPr>
          <w:rFonts w:asciiTheme="minorHAnsi" w:hAnsiTheme="minorHAnsi" w:cstheme="minorHAnsi"/>
          <w:sz w:val="21"/>
          <w:szCs w:val="21"/>
        </w:rPr>
      </w:pPr>
      <w:r w:rsidRPr="00CC4C57">
        <w:rPr>
          <w:rFonts w:asciiTheme="minorHAnsi" w:hAnsiTheme="minorHAnsi" w:cstheme="minorHAnsi"/>
          <w:sz w:val="21"/>
          <w:szCs w:val="21"/>
        </w:rPr>
        <w:t xml:space="preserve">La Secretaria de Acuerdos dio cuenta de lo anterior al Pleno e informó de la presencia del </w:t>
      </w:r>
      <w:r w:rsidRPr="00CC4C57">
        <w:rPr>
          <w:rFonts w:asciiTheme="minorHAnsi" w:hAnsiTheme="minorHAnsi" w:cstheme="minorHAnsi"/>
          <w:b/>
          <w:sz w:val="21"/>
          <w:szCs w:val="21"/>
        </w:rPr>
        <w:t xml:space="preserve">Presidente </w:t>
      </w:r>
      <w:r w:rsidRPr="00CC4C57">
        <w:rPr>
          <w:rFonts w:asciiTheme="minorHAnsi" w:hAnsiTheme="minorHAnsi" w:cstheme="minorHAnsi"/>
          <w:sz w:val="21"/>
          <w:szCs w:val="21"/>
        </w:rPr>
        <w:t xml:space="preserve">y </w:t>
      </w:r>
      <w:r w:rsidR="00E665E8">
        <w:rPr>
          <w:rFonts w:asciiTheme="minorHAnsi" w:hAnsiTheme="minorHAnsi" w:cstheme="minorHAnsi"/>
          <w:sz w:val="21"/>
          <w:szCs w:val="21"/>
        </w:rPr>
        <w:t xml:space="preserve">las y </w:t>
      </w:r>
      <w:r w:rsidRPr="00CC4C57">
        <w:rPr>
          <w:rFonts w:asciiTheme="minorHAnsi" w:hAnsiTheme="minorHAnsi" w:cstheme="minorHAnsi"/>
          <w:sz w:val="21"/>
          <w:szCs w:val="21"/>
        </w:rPr>
        <w:t xml:space="preserve">los </w:t>
      </w:r>
      <w:r w:rsidR="00E665E8">
        <w:rPr>
          <w:rFonts w:asciiTheme="minorHAnsi" w:hAnsiTheme="minorHAnsi" w:cstheme="minorHAnsi"/>
          <w:sz w:val="21"/>
          <w:szCs w:val="21"/>
        </w:rPr>
        <w:t xml:space="preserve"> </w:t>
      </w:r>
      <w:r w:rsidRPr="00CC4C57">
        <w:rPr>
          <w:rFonts w:asciiTheme="minorHAnsi" w:hAnsiTheme="minorHAnsi" w:cstheme="minorHAnsi"/>
          <w:b/>
          <w:sz w:val="21"/>
          <w:szCs w:val="21"/>
        </w:rPr>
        <w:t>4 cuatro integrantes del Comité con nombramiento vigente</w:t>
      </w:r>
      <w:r w:rsidRPr="00CC4C57">
        <w:rPr>
          <w:rFonts w:asciiTheme="minorHAnsi" w:hAnsiTheme="minorHAnsi" w:cstheme="minorHAnsi"/>
          <w:sz w:val="21"/>
          <w:szCs w:val="21"/>
        </w:rPr>
        <w:t>; en virtud de lo anterior el</w:t>
      </w:r>
      <w:r w:rsidRPr="00CC4C57">
        <w:rPr>
          <w:rFonts w:asciiTheme="minorHAnsi" w:hAnsiTheme="minorHAnsi" w:cstheme="minorHAnsi"/>
          <w:b/>
          <w:sz w:val="21"/>
          <w:szCs w:val="21"/>
        </w:rPr>
        <w:t xml:space="preserve"> Presidente</w:t>
      </w:r>
      <w:r w:rsidRPr="00CC4C57">
        <w:rPr>
          <w:rFonts w:asciiTheme="minorHAnsi" w:hAnsiTheme="minorHAnsi" w:cstheme="minorHAnsi"/>
          <w:sz w:val="21"/>
          <w:szCs w:val="21"/>
        </w:rPr>
        <w:t xml:space="preserve"> del Comité declaró la existencia de quórum legal para su desarrollo en términos del artículo 4, párrafo segundo del Reglamento Interno del CPS y abierta la </w:t>
      </w:r>
      <w:r>
        <w:rPr>
          <w:rFonts w:asciiTheme="minorHAnsi" w:hAnsiTheme="minorHAnsi" w:cstheme="minorHAnsi"/>
          <w:b/>
          <w:smallCaps/>
          <w:sz w:val="21"/>
          <w:szCs w:val="21"/>
        </w:rPr>
        <w:t xml:space="preserve">Novena </w:t>
      </w:r>
      <w:r w:rsidRPr="00CC4C57">
        <w:rPr>
          <w:rFonts w:asciiTheme="minorHAnsi" w:hAnsiTheme="minorHAnsi" w:cstheme="minorHAnsi"/>
          <w:b/>
          <w:smallCaps/>
          <w:sz w:val="21"/>
          <w:szCs w:val="21"/>
        </w:rPr>
        <w:t>Sesión Ordinaria</w:t>
      </w:r>
      <w:r w:rsidRPr="00CC4C57">
        <w:rPr>
          <w:rFonts w:asciiTheme="minorHAnsi" w:hAnsiTheme="minorHAnsi" w:cstheme="minorHAnsi"/>
          <w:sz w:val="21"/>
          <w:szCs w:val="21"/>
        </w:rPr>
        <w:t xml:space="preserve"> del mismo, por lo que a partir de tal principio serán legales y válidos los acuerdos que en esta se tomaron. Acto seguido se propuso el siguiente Orden del día:</w:t>
      </w:r>
    </w:p>
    <w:p w:rsidR="00F566A7" w:rsidRPr="00CC4C57" w:rsidRDefault="00F566A7" w:rsidP="00F566A7">
      <w:pPr>
        <w:rPr>
          <w:rFonts w:asciiTheme="minorHAnsi" w:hAnsiTheme="minorHAnsi" w:cstheme="minorHAnsi"/>
          <w:b/>
          <w:bCs/>
          <w:smallCaps/>
          <w:color w:val="000000"/>
          <w:sz w:val="21"/>
          <w:szCs w:val="21"/>
        </w:rPr>
      </w:pPr>
    </w:p>
    <w:p w:rsidR="00F566A7" w:rsidRPr="00CC4C57" w:rsidRDefault="00F566A7" w:rsidP="00F566A7">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mallCaps/>
          <w:sz w:val="21"/>
          <w:szCs w:val="21"/>
        </w:rPr>
        <w:t>II. Orden del día</w:t>
      </w:r>
    </w:p>
    <w:p w:rsidR="00F566A7" w:rsidRPr="00CC4C57" w:rsidRDefault="00F566A7" w:rsidP="00F566A7">
      <w:pPr>
        <w:rPr>
          <w:rFonts w:asciiTheme="minorHAnsi" w:hAnsiTheme="minorHAnsi" w:cstheme="minorHAnsi"/>
          <w:b/>
          <w:bCs/>
          <w:smallCaps/>
          <w:color w:val="000000"/>
          <w:sz w:val="21"/>
          <w:szCs w:val="21"/>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9072"/>
      </w:tblGrid>
      <w:tr w:rsidR="00F566A7" w:rsidRPr="00CC4C57" w:rsidTr="003E6BAB">
        <w:trPr>
          <w:jc w:val="center"/>
        </w:trPr>
        <w:tc>
          <w:tcPr>
            <w:tcW w:w="704" w:type="dxa"/>
          </w:tcPr>
          <w:p w:rsidR="00F566A7" w:rsidRPr="00CC4C57" w:rsidRDefault="00F566A7" w:rsidP="003E6BAB">
            <w:pPr>
              <w:jc w:val="center"/>
              <w:rPr>
                <w:rFonts w:asciiTheme="minorHAnsi" w:hAnsiTheme="minorHAnsi" w:cstheme="minorHAnsi"/>
                <w:b/>
                <w:smallCaps/>
                <w:sz w:val="18"/>
                <w:szCs w:val="18"/>
              </w:rPr>
            </w:pPr>
            <w:r w:rsidRPr="00CC4C57">
              <w:rPr>
                <w:rFonts w:asciiTheme="minorHAnsi" w:hAnsiTheme="minorHAnsi" w:cstheme="minorHAnsi"/>
                <w:b/>
                <w:smallCaps/>
                <w:sz w:val="18"/>
                <w:szCs w:val="18"/>
              </w:rPr>
              <w:t>I.</w:t>
            </w:r>
          </w:p>
        </w:tc>
        <w:tc>
          <w:tcPr>
            <w:tcW w:w="9072" w:type="dxa"/>
          </w:tcPr>
          <w:p w:rsidR="00F566A7" w:rsidRPr="00CC4C57" w:rsidRDefault="00F566A7" w:rsidP="003E6BAB">
            <w:pPr>
              <w:spacing w:line="360" w:lineRule="auto"/>
              <w:ind w:right="-234"/>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Lista de asistencia, declaración de quórum y apertura de sesión.</w:t>
            </w:r>
          </w:p>
        </w:tc>
      </w:tr>
      <w:tr w:rsidR="00F566A7" w:rsidRPr="00CC4C57" w:rsidTr="003E6BAB">
        <w:trPr>
          <w:jc w:val="center"/>
        </w:trPr>
        <w:tc>
          <w:tcPr>
            <w:tcW w:w="704" w:type="dxa"/>
          </w:tcPr>
          <w:p w:rsidR="00F566A7" w:rsidRPr="00CC4C57" w:rsidRDefault="00F566A7" w:rsidP="003E6BAB">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II.</w:t>
            </w:r>
          </w:p>
        </w:tc>
        <w:tc>
          <w:tcPr>
            <w:tcW w:w="9072" w:type="dxa"/>
          </w:tcPr>
          <w:p w:rsidR="00F566A7" w:rsidRPr="00CC4C57" w:rsidRDefault="00F566A7" w:rsidP="003E6BAB">
            <w:pPr>
              <w:spacing w:line="360" w:lineRule="auto"/>
              <w:ind w:right="-234"/>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 xml:space="preserve">Aprobación del orden del día. </w:t>
            </w:r>
          </w:p>
        </w:tc>
      </w:tr>
      <w:tr w:rsidR="00F566A7" w:rsidRPr="00CC4C57" w:rsidTr="003E6BAB">
        <w:trPr>
          <w:jc w:val="center"/>
        </w:trPr>
        <w:tc>
          <w:tcPr>
            <w:tcW w:w="704" w:type="dxa"/>
          </w:tcPr>
          <w:p w:rsidR="00F566A7" w:rsidRPr="00CC4C57" w:rsidRDefault="00F566A7" w:rsidP="003E6BAB">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III.</w:t>
            </w:r>
          </w:p>
        </w:tc>
        <w:tc>
          <w:tcPr>
            <w:tcW w:w="9072" w:type="dxa"/>
          </w:tcPr>
          <w:p w:rsidR="00F566A7" w:rsidRPr="00CC4C57" w:rsidRDefault="00F566A7" w:rsidP="00F566A7">
            <w:pPr>
              <w:spacing w:line="360" w:lineRule="auto"/>
              <w:ind w:right="-234"/>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 xml:space="preserve">Lectura, aprobación y firma del acta de la sesión ordinaria celebrada el </w:t>
            </w:r>
            <w:r>
              <w:rPr>
                <w:rFonts w:asciiTheme="minorHAnsi" w:hAnsiTheme="minorHAnsi" w:cstheme="minorHAnsi"/>
                <w:sz w:val="18"/>
                <w:szCs w:val="18"/>
                <w:lang w:val="es-ES_tradnl"/>
              </w:rPr>
              <w:t>24 de mayo</w:t>
            </w:r>
            <w:r w:rsidRPr="00CC4C57">
              <w:rPr>
                <w:rFonts w:asciiTheme="minorHAnsi" w:hAnsiTheme="minorHAnsi" w:cstheme="minorHAnsi"/>
                <w:sz w:val="18"/>
                <w:szCs w:val="18"/>
                <w:lang w:val="es-ES_tradnl"/>
              </w:rPr>
              <w:t xml:space="preserve"> de 2022.</w:t>
            </w:r>
          </w:p>
        </w:tc>
      </w:tr>
      <w:tr w:rsidR="00F566A7" w:rsidRPr="00CC4C57" w:rsidTr="003E6BAB">
        <w:trPr>
          <w:jc w:val="center"/>
        </w:trPr>
        <w:tc>
          <w:tcPr>
            <w:tcW w:w="704" w:type="dxa"/>
          </w:tcPr>
          <w:p w:rsidR="00F566A7" w:rsidRPr="00CC4C57" w:rsidRDefault="00F566A7" w:rsidP="003E6BAB">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IV.</w:t>
            </w:r>
          </w:p>
        </w:tc>
        <w:tc>
          <w:tcPr>
            <w:tcW w:w="9072" w:type="dxa"/>
          </w:tcPr>
          <w:p w:rsidR="00F566A7" w:rsidRPr="00CC4C57" w:rsidRDefault="00F566A7" w:rsidP="003E6BAB">
            <w:pPr>
              <w:spacing w:line="360" w:lineRule="auto"/>
              <w:ind w:right="-234"/>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Seguimiento de los acuerdos.</w:t>
            </w:r>
          </w:p>
        </w:tc>
      </w:tr>
      <w:tr w:rsidR="00F566A7" w:rsidRPr="00CC4C57" w:rsidTr="003E6BAB">
        <w:trPr>
          <w:trHeight w:val="126"/>
          <w:jc w:val="center"/>
        </w:trPr>
        <w:tc>
          <w:tcPr>
            <w:tcW w:w="704" w:type="dxa"/>
          </w:tcPr>
          <w:p w:rsidR="00F566A7" w:rsidRPr="00CC4C57" w:rsidRDefault="00F566A7" w:rsidP="003E6BAB">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V.</w:t>
            </w:r>
          </w:p>
        </w:tc>
        <w:tc>
          <w:tcPr>
            <w:tcW w:w="9072" w:type="dxa"/>
          </w:tcPr>
          <w:p w:rsidR="00F566A7" w:rsidRPr="00CC4C57" w:rsidRDefault="00F566A7" w:rsidP="00F566A7">
            <w:pPr>
              <w:spacing w:line="360" w:lineRule="auto"/>
              <w:ind w:right="-234"/>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 xml:space="preserve">Correspondencia recibida por el CPS en el periodo </w:t>
            </w:r>
            <w:r>
              <w:rPr>
                <w:rFonts w:asciiTheme="minorHAnsi" w:hAnsiTheme="minorHAnsi" w:cstheme="minorHAnsi"/>
                <w:sz w:val="18"/>
                <w:szCs w:val="18"/>
                <w:lang w:val="es-ES_tradnl"/>
              </w:rPr>
              <w:t>del 24</w:t>
            </w:r>
            <w:r w:rsidRPr="00CC4C57">
              <w:rPr>
                <w:rFonts w:asciiTheme="minorHAnsi" w:hAnsiTheme="minorHAnsi" w:cstheme="minorHAnsi"/>
                <w:sz w:val="18"/>
                <w:szCs w:val="18"/>
                <w:lang w:val="es-ES_tradnl"/>
              </w:rPr>
              <w:t xml:space="preserve">de mayo </w:t>
            </w:r>
            <w:r>
              <w:rPr>
                <w:rFonts w:asciiTheme="minorHAnsi" w:hAnsiTheme="minorHAnsi" w:cstheme="minorHAnsi"/>
                <w:sz w:val="18"/>
                <w:szCs w:val="18"/>
                <w:lang w:val="es-ES_tradnl"/>
              </w:rPr>
              <w:t xml:space="preserve">al 23 de junio </w:t>
            </w:r>
            <w:r w:rsidRPr="00CC4C57">
              <w:rPr>
                <w:rFonts w:asciiTheme="minorHAnsi" w:hAnsiTheme="minorHAnsi" w:cstheme="minorHAnsi"/>
                <w:sz w:val="18"/>
                <w:szCs w:val="18"/>
                <w:lang w:val="es-ES_tradnl"/>
              </w:rPr>
              <w:t>de 2022.</w:t>
            </w:r>
          </w:p>
        </w:tc>
      </w:tr>
      <w:tr w:rsidR="00F566A7" w:rsidRPr="00CC4C57" w:rsidTr="003E6BAB">
        <w:trPr>
          <w:jc w:val="center"/>
        </w:trPr>
        <w:tc>
          <w:tcPr>
            <w:tcW w:w="704" w:type="dxa"/>
          </w:tcPr>
          <w:p w:rsidR="00F566A7" w:rsidRPr="00CC4C57" w:rsidRDefault="00F566A7" w:rsidP="003E6BAB">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VI.</w:t>
            </w:r>
          </w:p>
        </w:tc>
        <w:tc>
          <w:tcPr>
            <w:tcW w:w="9072" w:type="dxa"/>
          </w:tcPr>
          <w:p w:rsidR="00F566A7" w:rsidRPr="00CC4C57" w:rsidRDefault="00F566A7" w:rsidP="003E6BAB">
            <w:pPr>
              <w:spacing w:line="360" w:lineRule="auto"/>
              <w:ind w:right="-234"/>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Casos paradigmáticos de posibles hechos de corrupción.</w:t>
            </w:r>
          </w:p>
        </w:tc>
      </w:tr>
      <w:tr w:rsidR="00F566A7" w:rsidRPr="00CC4C57" w:rsidTr="003E6BAB">
        <w:trPr>
          <w:trHeight w:val="306"/>
          <w:jc w:val="center"/>
        </w:trPr>
        <w:tc>
          <w:tcPr>
            <w:tcW w:w="704" w:type="dxa"/>
          </w:tcPr>
          <w:p w:rsidR="00F566A7" w:rsidRPr="00CC4C57" w:rsidRDefault="00F566A7" w:rsidP="003E6BAB">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VII.</w:t>
            </w:r>
          </w:p>
        </w:tc>
        <w:tc>
          <w:tcPr>
            <w:tcW w:w="9072" w:type="dxa"/>
          </w:tcPr>
          <w:p w:rsidR="00F566A7" w:rsidRPr="00CC4C57" w:rsidRDefault="00F566A7" w:rsidP="003E6BAB">
            <w:pPr>
              <w:spacing w:line="360" w:lineRule="auto"/>
              <w:ind w:right="-234"/>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Presentación de los avances del Programa de Trabajo Anual 2022 del CPS.</w:t>
            </w:r>
          </w:p>
        </w:tc>
      </w:tr>
      <w:tr w:rsidR="00F566A7" w:rsidRPr="00CC4C57" w:rsidTr="003E6BAB">
        <w:trPr>
          <w:trHeight w:val="70"/>
          <w:jc w:val="center"/>
        </w:trPr>
        <w:tc>
          <w:tcPr>
            <w:tcW w:w="704" w:type="dxa"/>
          </w:tcPr>
          <w:p w:rsidR="00F566A7" w:rsidRPr="00CC4C57" w:rsidRDefault="00F566A7" w:rsidP="003E6BAB">
            <w:pPr>
              <w:pStyle w:val="Ttulo6"/>
              <w:jc w:val="center"/>
              <w:rPr>
                <w:rFonts w:asciiTheme="minorHAnsi" w:hAnsiTheme="minorHAnsi" w:cstheme="minorHAnsi"/>
                <w:smallCaps/>
                <w:sz w:val="18"/>
                <w:szCs w:val="18"/>
              </w:rPr>
            </w:pPr>
            <w:r>
              <w:rPr>
                <w:rFonts w:asciiTheme="minorHAnsi" w:hAnsiTheme="minorHAnsi" w:cstheme="minorHAnsi"/>
                <w:smallCaps/>
                <w:sz w:val="18"/>
                <w:szCs w:val="18"/>
              </w:rPr>
              <w:t>VIII</w:t>
            </w:r>
            <w:r w:rsidRPr="00CC4C57">
              <w:rPr>
                <w:rFonts w:asciiTheme="minorHAnsi" w:hAnsiTheme="minorHAnsi" w:cstheme="minorHAnsi"/>
                <w:smallCaps/>
                <w:sz w:val="18"/>
                <w:szCs w:val="18"/>
              </w:rPr>
              <w:t>.</w:t>
            </w:r>
          </w:p>
        </w:tc>
        <w:tc>
          <w:tcPr>
            <w:tcW w:w="9072" w:type="dxa"/>
          </w:tcPr>
          <w:p w:rsidR="00F566A7" w:rsidRPr="00CC4C57" w:rsidRDefault="00F566A7" w:rsidP="003E6BAB">
            <w:pPr>
              <w:spacing w:line="240" w:lineRule="auto"/>
              <w:ind w:right="60"/>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Asuntos varios.</w:t>
            </w:r>
          </w:p>
        </w:tc>
      </w:tr>
      <w:tr w:rsidR="00F566A7" w:rsidRPr="00CC4C57" w:rsidTr="003E6BAB">
        <w:trPr>
          <w:jc w:val="center"/>
        </w:trPr>
        <w:tc>
          <w:tcPr>
            <w:tcW w:w="704" w:type="dxa"/>
          </w:tcPr>
          <w:p w:rsidR="00F566A7" w:rsidRPr="00CC4C57" w:rsidRDefault="00F566A7" w:rsidP="00F566A7">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IX.</w:t>
            </w:r>
          </w:p>
        </w:tc>
        <w:tc>
          <w:tcPr>
            <w:tcW w:w="9072" w:type="dxa"/>
          </w:tcPr>
          <w:p w:rsidR="00F566A7" w:rsidRPr="00CC4C57" w:rsidRDefault="00F566A7" w:rsidP="00F566A7">
            <w:pPr>
              <w:spacing w:line="240" w:lineRule="auto"/>
              <w:ind w:right="60"/>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Acuerdos.</w:t>
            </w:r>
          </w:p>
        </w:tc>
      </w:tr>
      <w:tr w:rsidR="00F566A7" w:rsidRPr="00CC4C57" w:rsidTr="003E6BAB">
        <w:trPr>
          <w:jc w:val="center"/>
        </w:trPr>
        <w:tc>
          <w:tcPr>
            <w:tcW w:w="704" w:type="dxa"/>
          </w:tcPr>
          <w:p w:rsidR="00F566A7" w:rsidRPr="00CC4C57" w:rsidRDefault="00F566A7" w:rsidP="00F566A7">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X.</w:t>
            </w:r>
          </w:p>
        </w:tc>
        <w:tc>
          <w:tcPr>
            <w:tcW w:w="9072" w:type="dxa"/>
          </w:tcPr>
          <w:p w:rsidR="00F566A7" w:rsidRPr="00CC4C57" w:rsidRDefault="00F566A7" w:rsidP="00F566A7">
            <w:pPr>
              <w:spacing w:line="240" w:lineRule="auto"/>
              <w:ind w:right="60"/>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Clausura de la sesión.</w:t>
            </w:r>
          </w:p>
        </w:tc>
      </w:tr>
    </w:tbl>
    <w:p w:rsidR="00F566A7" w:rsidRDefault="00F566A7" w:rsidP="00F566A7">
      <w:pPr>
        <w:ind w:right="-234"/>
        <w:jc w:val="both"/>
        <w:rPr>
          <w:rFonts w:asciiTheme="minorHAnsi" w:eastAsia="Times" w:hAnsiTheme="minorHAnsi" w:cstheme="minorHAnsi"/>
          <w:b/>
          <w:smallCaps/>
          <w:sz w:val="21"/>
          <w:szCs w:val="21"/>
          <w:lang w:val="es-ES_tradnl" w:eastAsia="es-ES"/>
        </w:rPr>
      </w:pPr>
    </w:p>
    <w:p w:rsidR="00F566A7" w:rsidRDefault="00F566A7" w:rsidP="00F566A7">
      <w:pPr>
        <w:ind w:right="-234"/>
        <w:jc w:val="both"/>
        <w:rPr>
          <w:rFonts w:asciiTheme="minorHAnsi" w:eastAsia="Times" w:hAnsiTheme="minorHAnsi" w:cstheme="minorHAnsi"/>
          <w:b/>
          <w:smallCaps/>
          <w:sz w:val="21"/>
          <w:szCs w:val="21"/>
          <w:lang w:val="es-ES_tradnl" w:eastAsia="es-ES"/>
        </w:rPr>
      </w:pPr>
    </w:p>
    <w:p w:rsidR="00F566A7" w:rsidRDefault="00F566A7" w:rsidP="00F566A7">
      <w:pPr>
        <w:ind w:right="-234"/>
        <w:jc w:val="both"/>
        <w:rPr>
          <w:rFonts w:asciiTheme="minorHAnsi" w:eastAsia="Times" w:hAnsiTheme="minorHAnsi" w:cstheme="minorHAnsi"/>
          <w:b/>
          <w:smallCaps/>
          <w:sz w:val="21"/>
          <w:szCs w:val="21"/>
          <w:lang w:val="es-ES_tradnl" w:eastAsia="es-ES"/>
        </w:rPr>
      </w:pPr>
    </w:p>
    <w:p w:rsidR="00F566A7" w:rsidRDefault="00F566A7" w:rsidP="00F566A7">
      <w:pPr>
        <w:ind w:right="-234"/>
        <w:jc w:val="both"/>
        <w:rPr>
          <w:rFonts w:asciiTheme="minorHAnsi" w:eastAsia="Times" w:hAnsiTheme="minorHAnsi" w:cstheme="minorHAnsi"/>
          <w:b/>
          <w:smallCaps/>
          <w:sz w:val="21"/>
          <w:szCs w:val="21"/>
          <w:lang w:val="es-ES_tradnl" w:eastAsia="es-ES"/>
        </w:rPr>
      </w:pPr>
    </w:p>
    <w:p w:rsidR="00F566A7" w:rsidRPr="00CC4C57" w:rsidRDefault="00F566A7" w:rsidP="00F566A7">
      <w:pPr>
        <w:ind w:right="-234"/>
        <w:jc w:val="both"/>
        <w:rPr>
          <w:rFonts w:asciiTheme="minorHAnsi" w:eastAsia="Times" w:hAnsiTheme="minorHAnsi" w:cstheme="minorHAnsi"/>
          <w:b/>
          <w:smallCaps/>
          <w:sz w:val="21"/>
          <w:szCs w:val="21"/>
          <w:lang w:val="es-ES_tradnl" w:eastAsia="es-ES"/>
        </w:rPr>
      </w:pPr>
    </w:p>
    <w:p w:rsidR="00F566A7" w:rsidRPr="00CC4C57" w:rsidRDefault="00F566A7" w:rsidP="00F566A7">
      <w:pPr>
        <w:pStyle w:val="titulo"/>
        <w:outlineLvl w:val="0"/>
        <w:rPr>
          <w:rFonts w:asciiTheme="minorHAnsi" w:hAnsiTheme="minorHAnsi" w:cstheme="minorHAnsi"/>
          <w:sz w:val="21"/>
          <w:szCs w:val="21"/>
        </w:rPr>
      </w:pPr>
      <w:r w:rsidRPr="00CC4C57">
        <w:rPr>
          <w:rFonts w:asciiTheme="minorHAnsi" w:hAnsiTheme="minorHAnsi" w:cstheme="minorHAnsi"/>
          <w:sz w:val="21"/>
          <w:szCs w:val="21"/>
        </w:rPr>
        <w:lastRenderedPageBreak/>
        <w:t>Asuntos y Acuerdos:</w:t>
      </w:r>
    </w:p>
    <w:p w:rsidR="00F566A7" w:rsidRPr="00CC4C57" w:rsidRDefault="00F566A7" w:rsidP="00F566A7">
      <w:pPr>
        <w:pStyle w:val="titulo"/>
        <w:outlineLvl w:val="0"/>
        <w:rPr>
          <w:rFonts w:asciiTheme="minorHAnsi" w:eastAsia="Times" w:hAnsiTheme="minorHAnsi" w:cstheme="minorHAnsi"/>
          <w:b w:val="0"/>
          <w:smallCaps w:val="0"/>
          <w:noProof w:val="0"/>
          <w:snapToGrid/>
          <w:spacing w:val="0"/>
          <w:sz w:val="21"/>
          <w:szCs w:val="21"/>
        </w:rPr>
      </w:pPr>
    </w:p>
    <w:p w:rsidR="00F566A7" w:rsidRDefault="00F566A7" w:rsidP="00F566A7">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mallCaps/>
          <w:sz w:val="21"/>
          <w:szCs w:val="21"/>
        </w:rPr>
        <w:t xml:space="preserve">III. Lectura, aprobación y firma del acta de la sesión ordinaria celebrada el </w:t>
      </w:r>
      <w:r>
        <w:rPr>
          <w:rFonts w:asciiTheme="minorHAnsi" w:hAnsiTheme="minorHAnsi" w:cstheme="minorHAnsi"/>
          <w:b/>
          <w:smallCaps/>
          <w:sz w:val="21"/>
          <w:szCs w:val="21"/>
        </w:rPr>
        <w:t>24 de mayo</w:t>
      </w:r>
      <w:r w:rsidRPr="00CC4C57">
        <w:rPr>
          <w:rFonts w:asciiTheme="minorHAnsi" w:hAnsiTheme="minorHAnsi" w:cstheme="minorHAnsi"/>
          <w:b/>
          <w:smallCaps/>
          <w:sz w:val="21"/>
          <w:szCs w:val="21"/>
        </w:rPr>
        <w:t xml:space="preserve"> de 2022</w:t>
      </w:r>
    </w:p>
    <w:p w:rsidR="00F566A7" w:rsidRPr="00CC4C57" w:rsidRDefault="00F566A7" w:rsidP="00F566A7">
      <w:pPr>
        <w:pStyle w:val="1"/>
        <w:spacing w:line="240" w:lineRule="auto"/>
        <w:ind w:firstLine="0"/>
        <w:rPr>
          <w:sz w:val="21"/>
          <w:szCs w:val="21"/>
        </w:rPr>
      </w:pPr>
    </w:p>
    <w:p w:rsidR="00F566A7" w:rsidRPr="00CC4C57" w:rsidRDefault="00F566A7" w:rsidP="00F566A7">
      <w:pPr>
        <w:pStyle w:val="Textoindependiente2"/>
        <w:spacing w:line="276" w:lineRule="auto"/>
        <w:ind w:right="-235"/>
        <w:jc w:val="both"/>
        <w:rPr>
          <w:rFonts w:asciiTheme="minorHAnsi" w:hAnsiTheme="minorHAnsi" w:cstheme="minorHAnsi"/>
          <w:b/>
          <w:smallCaps/>
          <w:sz w:val="21"/>
          <w:szCs w:val="21"/>
        </w:rPr>
      </w:pPr>
      <w:r w:rsidRPr="00CC4C57">
        <w:rPr>
          <w:rFonts w:asciiTheme="minorHAnsi" w:hAnsiTheme="minorHAnsi" w:cstheme="minorHAnsi"/>
          <w:sz w:val="21"/>
          <w:szCs w:val="21"/>
        </w:rPr>
        <w:t xml:space="preserve">Este punto del orden del día correspondió a la lectura, aprobación y firma del Acta de la </w:t>
      </w:r>
      <w:r>
        <w:rPr>
          <w:rFonts w:asciiTheme="minorHAnsi" w:hAnsiTheme="minorHAnsi" w:cstheme="minorHAnsi"/>
          <w:sz w:val="21"/>
          <w:szCs w:val="21"/>
        </w:rPr>
        <w:t>Octava</w:t>
      </w:r>
      <w:r w:rsidRPr="00CC4C57">
        <w:rPr>
          <w:rFonts w:asciiTheme="minorHAnsi" w:hAnsiTheme="minorHAnsi" w:cstheme="minorHAnsi"/>
          <w:sz w:val="21"/>
          <w:szCs w:val="21"/>
        </w:rPr>
        <w:t xml:space="preserve"> Sesión Ordinaria celebrada el </w:t>
      </w:r>
      <w:r>
        <w:rPr>
          <w:rFonts w:asciiTheme="minorHAnsi" w:hAnsiTheme="minorHAnsi" w:cstheme="minorHAnsi"/>
          <w:sz w:val="21"/>
          <w:szCs w:val="21"/>
        </w:rPr>
        <w:t>24 veinticuatro de mayo</w:t>
      </w:r>
      <w:r w:rsidRPr="00CC4C57">
        <w:rPr>
          <w:rFonts w:asciiTheme="minorHAnsi" w:hAnsiTheme="minorHAnsi" w:cstheme="minorHAnsi"/>
          <w:sz w:val="21"/>
          <w:szCs w:val="21"/>
        </w:rPr>
        <w:t xml:space="preserve"> de 2022 dos mil veintidós, consultando el Presidente a las y los Consejeros si tenían algún comentario o se podía omitir la lectura del acta.</w:t>
      </w:r>
    </w:p>
    <w:p w:rsidR="00F566A7" w:rsidRPr="00CC4C57" w:rsidRDefault="00F566A7" w:rsidP="00F566A7">
      <w:pPr>
        <w:ind w:right="-235"/>
        <w:jc w:val="both"/>
        <w:rPr>
          <w:rFonts w:asciiTheme="minorHAnsi" w:hAnsiTheme="minorHAnsi" w:cstheme="minorHAnsi"/>
          <w:sz w:val="21"/>
          <w:szCs w:val="21"/>
        </w:rPr>
      </w:pPr>
      <w:r w:rsidRPr="00CC4C57">
        <w:rPr>
          <w:rFonts w:asciiTheme="minorHAnsi" w:eastAsia="Times" w:hAnsiTheme="minorHAnsi" w:cstheme="minorHAnsi"/>
          <w:sz w:val="21"/>
          <w:szCs w:val="21"/>
          <w:lang w:val="es-ES_tradnl" w:eastAsia="es-ES"/>
        </w:rPr>
        <w:t xml:space="preserve">Dando continuidad con este punto, las y los miembros presentes del Comité </w:t>
      </w:r>
      <w:r w:rsidRPr="00CC4C57">
        <w:rPr>
          <w:rFonts w:asciiTheme="minorHAnsi" w:eastAsia="Times" w:hAnsiTheme="minorHAnsi" w:cstheme="minorHAnsi"/>
          <w:b/>
          <w:smallCaps/>
          <w:sz w:val="21"/>
          <w:szCs w:val="21"/>
          <w:lang w:val="es-ES_tradnl" w:eastAsia="es-ES"/>
        </w:rPr>
        <w:t>acordaron por unanimidad</w:t>
      </w:r>
      <w:r w:rsidRPr="00CC4C57">
        <w:rPr>
          <w:rFonts w:asciiTheme="minorHAnsi" w:eastAsia="Times" w:hAnsiTheme="minorHAnsi" w:cstheme="minorHAnsi"/>
          <w:sz w:val="21"/>
          <w:szCs w:val="21"/>
          <w:lang w:val="es-ES_tradnl" w:eastAsia="es-ES"/>
        </w:rPr>
        <w:t xml:space="preserve"> </w:t>
      </w:r>
      <w:r w:rsidRPr="00CC4C57">
        <w:rPr>
          <w:rFonts w:asciiTheme="minorHAnsi" w:eastAsia="Times" w:hAnsiTheme="minorHAnsi" w:cstheme="minorHAnsi"/>
          <w:b/>
          <w:smallCaps/>
          <w:sz w:val="21"/>
          <w:szCs w:val="21"/>
          <w:lang w:val="es-ES_tradnl" w:eastAsia="es-ES"/>
        </w:rPr>
        <w:t xml:space="preserve">dispensar la lectura, aprobar y firmar dicha Acta de la </w:t>
      </w:r>
      <w:r>
        <w:rPr>
          <w:rFonts w:asciiTheme="minorHAnsi" w:eastAsia="Times" w:hAnsiTheme="minorHAnsi" w:cstheme="minorHAnsi"/>
          <w:b/>
          <w:smallCaps/>
          <w:sz w:val="21"/>
          <w:szCs w:val="21"/>
          <w:lang w:val="es-ES_tradnl" w:eastAsia="es-ES"/>
        </w:rPr>
        <w:t>Octava</w:t>
      </w:r>
      <w:r w:rsidRPr="00CC4C57">
        <w:rPr>
          <w:rFonts w:asciiTheme="minorHAnsi" w:eastAsia="Times" w:hAnsiTheme="minorHAnsi" w:cstheme="minorHAnsi"/>
          <w:b/>
          <w:smallCaps/>
          <w:sz w:val="21"/>
          <w:szCs w:val="21"/>
          <w:lang w:val="es-ES_tradnl" w:eastAsia="es-ES"/>
        </w:rPr>
        <w:t xml:space="preserve"> Sesión Ordinaria</w:t>
      </w:r>
      <w:r w:rsidRPr="00CC4C57">
        <w:rPr>
          <w:rFonts w:asciiTheme="minorHAnsi" w:hAnsiTheme="minorHAnsi" w:cstheme="minorHAnsi"/>
          <w:b/>
          <w:smallCaps/>
          <w:sz w:val="21"/>
          <w:szCs w:val="21"/>
        </w:rPr>
        <w:t>.</w:t>
      </w:r>
    </w:p>
    <w:p w:rsidR="00F566A7" w:rsidRPr="00CC4C57" w:rsidRDefault="00F566A7" w:rsidP="00F566A7">
      <w:pPr>
        <w:ind w:right="-235"/>
        <w:jc w:val="both"/>
        <w:rPr>
          <w:rFonts w:asciiTheme="minorHAnsi" w:hAnsiTheme="minorHAnsi" w:cstheme="minorHAnsi"/>
          <w:sz w:val="21"/>
          <w:szCs w:val="21"/>
        </w:rPr>
      </w:pPr>
    </w:p>
    <w:p w:rsidR="00F566A7" w:rsidRPr="00CC4C57" w:rsidRDefault="00F566A7" w:rsidP="00F566A7">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mallCaps/>
          <w:sz w:val="21"/>
          <w:szCs w:val="21"/>
        </w:rPr>
        <w:t>IV. Seguimiento de los acuerdos</w:t>
      </w:r>
    </w:p>
    <w:p w:rsidR="00F566A7" w:rsidRPr="00CC4C57" w:rsidRDefault="00F566A7" w:rsidP="00F566A7">
      <w:pPr>
        <w:ind w:right="-235"/>
        <w:jc w:val="both"/>
        <w:rPr>
          <w:rFonts w:asciiTheme="minorHAnsi" w:hAnsiTheme="minorHAnsi" w:cstheme="minorHAnsi"/>
          <w:sz w:val="21"/>
          <w:szCs w:val="21"/>
        </w:rPr>
      </w:pPr>
    </w:p>
    <w:p w:rsidR="00F566A7" w:rsidRPr="00CC4C57" w:rsidRDefault="00F566A7" w:rsidP="00F566A7">
      <w:pPr>
        <w:pStyle w:val="Prrafodelista"/>
        <w:ind w:left="0" w:right="-235"/>
        <w:jc w:val="both"/>
        <w:rPr>
          <w:rFonts w:asciiTheme="minorHAnsi" w:hAnsiTheme="minorHAnsi" w:cstheme="minorHAnsi"/>
          <w:sz w:val="21"/>
          <w:szCs w:val="21"/>
        </w:rPr>
      </w:pPr>
      <w:r w:rsidRPr="00CC4C57">
        <w:rPr>
          <w:rFonts w:asciiTheme="minorHAnsi" w:hAnsiTheme="minorHAnsi" w:cstheme="minorHAnsi"/>
          <w:sz w:val="21"/>
          <w:szCs w:val="21"/>
        </w:rPr>
        <w:t xml:space="preserve">En este punto el Presidente informó a las y los integrantes del Comité que “a la fecha, existen </w:t>
      </w:r>
      <w:r w:rsidR="00E665E8">
        <w:rPr>
          <w:rFonts w:asciiTheme="minorHAnsi" w:hAnsiTheme="minorHAnsi" w:cstheme="minorHAnsi"/>
          <w:sz w:val="21"/>
          <w:szCs w:val="21"/>
        </w:rPr>
        <w:t xml:space="preserve">cuatro </w:t>
      </w:r>
      <w:r w:rsidRPr="00CC4C57">
        <w:rPr>
          <w:rFonts w:asciiTheme="minorHAnsi" w:hAnsiTheme="minorHAnsi" w:cstheme="minorHAnsi"/>
          <w:sz w:val="21"/>
          <w:szCs w:val="21"/>
        </w:rPr>
        <w:t>4 acuerdos que se aprobaron en las sesiones ordinarias celebradas en meses pasados”, de los que se dio cuenta tal como se señala a continuación:</w:t>
      </w:r>
    </w:p>
    <w:p w:rsidR="00F566A7" w:rsidRPr="00B7728E" w:rsidRDefault="00F566A7" w:rsidP="00F566A7">
      <w:pPr>
        <w:pStyle w:val="Prrafodelista"/>
        <w:ind w:left="0"/>
        <w:jc w:val="both"/>
        <w:rPr>
          <w:rFonts w:asciiTheme="minorHAnsi" w:eastAsia="Times" w:hAnsiTheme="minorHAnsi" w:cstheme="minorHAnsi"/>
          <w:sz w:val="18"/>
          <w:szCs w:val="18"/>
          <w:lang w:val="es-ES_tradnl" w:eastAsia="es-ES"/>
        </w:rPr>
      </w:pPr>
    </w:p>
    <w:p w:rsidR="00F566A7" w:rsidRPr="00B7728E" w:rsidRDefault="00F566A7" w:rsidP="00F566A7">
      <w:pPr>
        <w:pStyle w:val="Prrafodelista"/>
        <w:ind w:left="0"/>
        <w:jc w:val="center"/>
        <w:rPr>
          <w:rFonts w:asciiTheme="minorHAnsi" w:eastAsia="Times" w:hAnsiTheme="minorHAnsi" w:cstheme="minorHAnsi"/>
          <w:b/>
          <w:sz w:val="18"/>
          <w:szCs w:val="18"/>
          <w:lang w:val="es-ES_tradnl" w:eastAsia="es-ES"/>
        </w:rPr>
      </w:pPr>
      <w:r w:rsidRPr="00B7728E">
        <w:rPr>
          <w:rFonts w:asciiTheme="minorHAnsi" w:eastAsia="Times" w:hAnsiTheme="minorHAnsi" w:cstheme="minorHAnsi"/>
          <w:b/>
          <w:sz w:val="18"/>
          <w:szCs w:val="18"/>
          <w:lang w:val="es-ES_tradnl" w:eastAsia="es-ES"/>
        </w:rPr>
        <w:t>Tabla 1. Seguimiento de Acuerdos de sesiones del CPS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3402"/>
        <w:gridCol w:w="4678"/>
      </w:tblGrid>
      <w:tr w:rsidR="00F566A7" w:rsidRPr="00CC4C57" w:rsidTr="003E6BAB">
        <w:trPr>
          <w:trHeight w:val="344"/>
        </w:trPr>
        <w:tc>
          <w:tcPr>
            <w:tcW w:w="1843" w:type="dxa"/>
            <w:shd w:val="clear" w:color="auto" w:fill="E7E6E6" w:themeFill="background2"/>
            <w:vAlign w:val="center"/>
          </w:tcPr>
          <w:p w:rsidR="00F566A7" w:rsidRPr="00CC4C57" w:rsidRDefault="00F566A7" w:rsidP="003E6BAB">
            <w:pPr>
              <w:jc w:val="center"/>
              <w:rPr>
                <w:rFonts w:asciiTheme="minorHAnsi" w:eastAsia="Times New Roman" w:hAnsiTheme="minorHAnsi" w:cstheme="minorHAnsi"/>
                <w:b/>
                <w:color w:val="000000"/>
                <w:sz w:val="18"/>
                <w:szCs w:val="18"/>
                <w:lang w:val="es-ES"/>
              </w:rPr>
            </w:pPr>
            <w:r w:rsidRPr="00CC4C57">
              <w:rPr>
                <w:rFonts w:asciiTheme="minorHAnsi" w:eastAsia="Times New Roman" w:hAnsiTheme="minorHAnsi" w:cstheme="minorHAnsi"/>
                <w:b/>
                <w:color w:val="000000"/>
                <w:sz w:val="18"/>
                <w:szCs w:val="18"/>
                <w:lang w:val="es-ES"/>
              </w:rPr>
              <w:t>Fecha de celebración de la sesión</w:t>
            </w:r>
          </w:p>
        </w:tc>
        <w:tc>
          <w:tcPr>
            <w:tcW w:w="3402" w:type="dxa"/>
            <w:shd w:val="clear" w:color="auto" w:fill="E7E6E6" w:themeFill="background2"/>
            <w:vAlign w:val="center"/>
          </w:tcPr>
          <w:p w:rsidR="00F566A7" w:rsidRPr="00CC4C57" w:rsidRDefault="00F566A7" w:rsidP="003E6BAB">
            <w:pPr>
              <w:pStyle w:val="Normal1"/>
              <w:spacing w:line="259" w:lineRule="auto"/>
              <w:jc w:val="center"/>
              <w:rPr>
                <w:rFonts w:asciiTheme="minorHAnsi" w:hAnsiTheme="minorHAnsi" w:cstheme="minorHAnsi"/>
                <w:b/>
                <w:color w:val="000000"/>
                <w:sz w:val="18"/>
                <w:szCs w:val="18"/>
              </w:rPr>
            </w:pPr>
            <w:r w:rsidRPr="00CC4C57">
              <w:rPr>
                <w:rFonts w:asciiTheme="minorHAnsi" w:hAnsiTheme="minorHAnsi" w:cstheme="minorHAnsi"/>
                <w:b/>
                <w:color w:val="000000"/>
                <w:sz w:val="18"/>
                <w:szCs w:val="18"/>
              </w:rPr>
              <w:t>Acuerdo</w:t>
            </w:r>
          </w:p>
        </w:tc>
        <w:tc>
          <w:tcPr>
            <w:tcW w:w="4678" w:type="dxa"/>
            <w:shd w:val="clear" w:color="auto" w:fill="E7E6E6" w:themeFill="background2"/>
            <w:vAlign w:val="center"/>
          </w:tcPr>
          <w:p w:rsidR="00F566A7" w:rsidRPr="00CC4C57" w:rsidRDefault="00F566A7" w:rsidP="003E6BAB">
            <w:pPr>
              <w:jc w:val="center"/>
              <w:rPr>
                <w:rFonts w:asciiTheme="minorHAnsi" w:eastAsia="Times New Roman" w:hAnsiTheme="minorHAnsi" w:cstheme="minorHAnsi"/>
                <w:b/>
                <w:color w:val="000000"/>
                <w:sz w:val="18"/>
                <w:szCs w:val="18"/>
              </w:rPr>
            </w:pPr>
            <w:r w:rsidRPr="00CC4C57">
              <w:rPr>
                <w:rFonts w:asciiTheme="minorHAnsi" w:eastAsia="Times New Roman" w:hAnsiTheme="minorHAnsi" w:cstheme="minorHAnsi"/>
                <w:b/>
                <w:color w:val="000000"/>
                <w:sz w:val="18"/>
                <w:szCs w:val="18"/>
              </w:rPr>
              <w:t>Avance</w:t>
            </w:r>
          </w:p>
        </w:tc>
      </w:tr>
      <w:tr w:rsidR="00F566A7" w:rsidRPr="00CC4C57" w:rsidTr="003E6BAB">
        <w:trPr>
          <w:trHeight w:val="821"/>
        </w:trPr>
        <w:tc>
          <w:tcPr>
            <w:tcW w:w="1843" w:type="dxa"/>
            <w:shd w:val="clear" w:color="auto" w:fill="auto"/>
            <w:vAlign w:val="center"/>
          </w:tcPr>
          <w:p w:rsidR="00F566A7" w:rsidRPr="00CC4C57" w:rsidRDefault="00F566A7" w:rsidP="003E6BAB">
            <w:pPr>
              <w:jc w:val="center"/>
              <w:rPr>
                <w:rFonts w:asciiTheme="minorHAnsi" w:eastAsia="Times New Roman" w:hAnsiTheme="minorHAnsi" w:cstheme="minorHAnsi"/>
                <w:color w:val="000000"/>
                <w:sz w:val="18"/>
                <w:szCs w:val="18"/>
                <w:lang w:val="es-ES"/>
              </w:rPr>
            </w:pPr>
            <w:r w:rsidRPr="00CC4C57">
              <w:rPr>
                <w:rFonts w:asciiTheme="minorHAnsi" w:eastAsia="Times New Roman" w:hAnsiTheme="minorHAnsi" w:cstheme="minorHAnsi"/>
                <w:color w:val="000000"/>
                <w:sz w:val="18"/>
                <w:szCs w:val="18"/>
                <w:lang w:val="es-ES"/>
              </w:rPr>
              <w:t>18 de enero de 2022</w:t>
            </w:r>
          </w:p>
        </w:tc>
        <w:tc>
          <w:tcPr>
            <w:tcW w:w="3402" w:type="dxa"/>
            <w:shd w:val="clear" w:color="auto" w:fill="auto"/>
            <w:vAlign w:val="center"/>
          </w:tcPr>
          <w:p w:rsidR="00F566A7" w:rsidRPr="00CC4C57" w:rsidRDefault="00F566A7" w:rsidP="003E6BAB">
            <w:pPr>
              <w:jc w:val="both"/>
              <w:rPr>
                <w:rFonts w:asciiTheme="minorHAnsi" w:hAnsiTheme="minorHAnsi" w:cstheme="minorHAnsi"/>
                <w:sz w:val="18"/>
                <w:szCs w:val="18"/>
                <w:lang w:val="es-ES"/>
              </w:rPr>
            </w:pPr>
            <w:r w:rsidRPr="00CC4C57">
              <w:rPr>
                <w:rFonts w:asciiTheme="minorHAnsi" w:hAnsiTheme="minorHAnsi" w:cstheme="minorHAnsi"/>
                <w:sz w:val="18"/>
                <w:szCs w:val="18"/>
                <w:lang w:val="es-ES"/>
              </w:rPr>
              <w:t xml:space="preserve">Requerir al titular del OIC de la Secretaría de Transporte para que dé cuenta de la denuncia que se realizó por concepto de un cobro extra a usuario de la tarjeta denominada </w:t>
            </w:r>
            <w:r w:rsidRPr="00CC4C57">
              <w:rPr>
                <w:rFonts w:asciiTheme="minorHAnsi" w:hAnsiTheme="minorHAnsi" w:cstheme="minorHAnsi"/>
                <w:sz w:val="18"/>
                <w:szCs w:val="18"/>
              </w:rPr>
              <w:t>“Mi Movilidad”</w:t>
            </w:r>
            <w:r w:rsidRPr="00CC4C57">
              <w:rPr>
                <w:rFonts w:asciiTheme="minorHAnsi" w:hAnsiTheme="minorHAnsi" w:cstheme="minorHAnsi"/>
                <w:sz w:val="18"/>
                <w:szCs w:val="18"/>
                <w:lang w:val="es-ES"/>
              </w:rPr>
              <w:t>, así como su informe del seguimiento.</w:t>
            </w:r>
          </w:p>
        </w:tc>
        <w:tc>
          <w:tcPr>
            <w:tcW w:w="4678" w:type="dxa"/>
            <w:shd w:val="clear" w:color="auto" w:fill="auto"/>
            <w:vAlign w:val="center"/>
          </w:tcPr>
          <w:p w:rsidR="00F566A7" w:rsidRPr="00CC4C57" w:rsidRDefault="00F566A7" w:rsidP="003E6BAB">
            <w:pPr>
              <w:jc w:val="both"/>
              <w:rPr>
                <w:rFonts w:asciiTheme="minorHAnsi" w:eastAsia="Times New Roman" w:hAnsiTheme="minorHAnsi" w:cstheme="minorHAnsi"/>
                <w:color w:val="000000"/>
                <w:sz w:val="18"/>
                <w:szCs w:val="18"/>
              </w:rPr>
            </w:pPr>
            <w:r w:rsidRPr="00CC4C57">
              <w:rPr>
                <w:rFonts w:asciiTheme="minorHAnsi" w:eastAsia="Times New Roman" w:hAnsiTheme="minorHAnsi" w:cstheme="minorHAnsi"/>
                <w:b/>
                <w:color w:val="000000"/>
                <w:sz w:val="18"/>
                <w:szCs w:val="18"/>
              </w:rPr>
              <w:t>Pendiente,</w:t>
            </w:r>
            <w:r w:rsidRPr="00CC4C57">
              <w:rPr>
                <w:rFonts w:asciiTheme="minorHAnsi" w:eastAsia="Times New Roman" w:hAnsiTheme="minorHAnsi" w:cstheme="minorHAnsi"/>
                <w:color w:val="000000"/>
                <w:sz w:val="18"/>
                <w:szCs w:val="18"/>
              </w:rPr>
              <w:t xml:space="preserve"> ya que desde el 28 de enero del año en curso se requirió a la titular del OIC de la Secretaría de Transporte del Estado de Jalisco, sin embargo, aún no se ha recibido respuesta por dicha autoridad. Se realizó nuevamente la petición vía correo electrónico el 25 de abril de 2022.</w:t>
            </w:r>
          </w:p>
        </w:tc>
      </w:tr>
    </w:tbl>
    <w:p w:rsidR="00F566A7" w:rsidRPr="00CC4C57" w:rsidRDefault="00F566A7" w:rsidP="00F566A7">
      <w:pPr>
        <w:pStyle w:val="Textoindependiente2"/>
        <w:spacing w:line="240" w:lineRule="auto"/>
        <w:jc w:val="both"/>
        <w:rPr>
          <w:rFonts w:asciiTheme="minorHAnsi" w:hAnsiTheme="minorHAnsi" w:cstheme="minorHAnsi"/>
          <w:sz w:val="21"/>
          <w:szCs w:val="21"/>
        </w:rPr>
      </w:pPr>
    </w:p>
    <w:p w:rsidR="00955E25" w:rsidRDefault="00F566A7" w:rsidP="00955E25">
      <w:pPr>
        <w:pStyle w:val="Textoindependiente2"/>
        <w:spacing w:line="240" w:lineRule="auto"/>
        <w:ind w:right="-235"/>
        <w:jc w:val="both"/>
        <w:rPr>
          <w:rFonts w:asciiTheme="minorHAnsi" w:eastAsia="Arial" w:hAnsiTheme="minorHAnsi" w:cstheme="minorHAnsi"/>
          <w:sz w:val="21"/>
          <w:szCs w:val="21"/>
          <w:lang w:val="es-MX" w:eastAsia="es-MX"/>
        </w:rPr>
      </w:pPr>
      <w:r w:rsidRPr="00CC4C57">
        <w:rPr>
          <w:rFonts w:asciiTheme="minorHAnsi" w:hAnsiTheme="minorHAnsi" w:cstheme="minorHAnsi"/>
          <w:sz w:val="21"/>
          <w:szCs w:val="21"/>
        </w:rPr>
        <w:t xml:space="preserve">En uso de la voz, el Dr. Jesús Ibarra Cárdenas mencionó que </w:t>
      </w:r>
      <w:r w:rsidR="00955E25">
        <w:rPr>
          <w:rFonts w:asciiTheme="minorHAnsi" w:hAnsiTheme="minorHAnsi" w:cstheme="minorHAnsi"/>
          <w:sz w:val="21"/>
          <w:szCs w:val="21"/>
        </w:rPr>
        <w:t>a la fecha no se ha tenido respuesta</w:t>
      </w:r>
      <w:r w:rsidR="00E665E8">
        <w:rPr>
          <w:rFonts w:asciiTheme="minorHAnsi" w:hAnsiTheme="minorHAnsi" w:cstheme="minorHAnsi"/>
          <w:sz w:val="21"/>
          <w:szCs w:val="21"/>
        </w:rPr>
        <w:t>, por lo</w:t>
      </w:r>
      <w:r w:rsidR="00955E25">
        <w:rPr>
          <w:rFonts w:asciiTheme="minorHAnsi" w:hAnsiTheme="minorHAnsi" w:cstheme="minorHAnsi"/>
          <w:sz w:val="21"/>
          <w:szCs w:val="21"/>
        </w:rPr>
        <w:t xml:space="preserve"> que </w:t>
      </w:r>
      <w:r w:rsidR="00E665E8">
        <w:rPr>
          <w:rFonts w:asciiTheme="minorHAnsi" w:hAnsiTheme="minorHAnsi" w:cstheme="minorHAnsi"/>
          <w:sz w:val="21"/>
          <w:szCs w:val="21"/>
        </w:rPr>
        <w:t>propu</w:t>
      </w:r>
      <w:bookmarkStart w:id="0" w:name="_GoBack"/>
      <w:bookmarkEnd w:id="0"/>
      <w:r w:rsidR="00E665E8">
        <w:rPr>
          <w:rFonts w:asciiTheme="minorHAnsi" w:hAnsiTheme="minorHAnsi" w:cstheme="minorHAnsi"/>
          <w:sz w:val="21"/>
          <w:szCs w:val="21"/>
        </w:rPr>
        <w:t xml:space="preserve">so </w:t>
      </w:r>
      <w:r w:rsidR="00955E25">
        <w:rPr>
          <w:rFonts w:asciiTheme="minorHAnsi" w:hAnsiTheme="minorHAnsi" w:cstheme="minorHAnsi"/>
          <w:sz w:val="21"/>
          <w:szCs w:val="21"/>
        </w:rPr>
        <w:t xml:space="preserve">a quienes integran al Comité de Participación Social </w:t>
      </w:r>
      <w:r w:rsidR="00955E25">
        <w:rPr>
          <w:rFonts w:asciiTheme="minorHAnsi" w:eastAsia="Arial" w:hAnsiTheme="minorHAnsi" w:cstheme="minorHAnsi"/>
          <w:sz w:val="21"/>
          <w:szCs w:val="21"/>
          <w:lang w:val="es-MX" w:eastAsia="es-MX"/>
        </w:rPr>
        <w:t>solicitar la misma información a la Contraloría del Estado.</w:t>
      </w:r>
    </w:p>
    <w:p w:rsidR="00955E25" w:rsidRDefault="00955E25" w:rsidP="00955E25">
      <w:pPr>
        <w:pStyle w:val="Textoindependiente2"/>
        <w:spacing w:line="240" w:lineRule="auto"/>
        <w:ind w:right="-235"/>
        <w:jc w:val="both"/>
        <w:rPr>
          <w:rFonts w:asciiTheme="minorHAnsi" w:eastAsia="Arial" w:hAnsiTheme="minorHAnsi" w:cstheme="minorHAnsi"/>
          <w:sz w:val="21"/>
          <w:szCs w:val="21"/>
          <w:lang w:val="es-MX" w:eastAsia="es-MX"/>
        </w:rPr>
      </w:pPr>
    </w:p>
    <w:p w:rsidR="00955E25" w:rsidRPr="00CC4C57" w:rsidRDefault="00955E25" w:rsidP="00955E25">
      <w:pPr>
        <w:ind w:right="-235"/>
        <w:jc w:val="both"/>
        <w:rPr>
          <w:rFonts w:asciiTheme="minorHAnsi" w:hAnsiTheme="minorHAnsi" w:cstheme="minorHAnsi"/>
          <w:sz w:val="21"/>
          <w:szCs w:val="21"/>
        </w:rPr>
      </w:pPr>
      <w:r w:rsidRPr="00CC4C57">
        <w:rPr>
          <w:rFonts w:asciiTheme="minorHAnsi" w:eastAsia="Times" w:hAnsiTheme="minorHAnsi" w:cstheme="minorHAnsi"/>
          <w:sz w:val="21"/>
          <w:szCs w:val="21"/>
          <w:lang w:val="es-ES_tradnl" w:eastAsia="es-ES"/>
        </w:rPr>
        <w:t xml:space="preserve">Dando continuidad con este punto, las y los miembros presentes del Comité </w:t>
      </w:r>
      <w:r w:rsidRPr="00CC4C57">
        <w:rPr>
          <w:rFonts w:asciiTheme="minorHAnsi" w:eastAsia="Times" w:hAnsiTheme="minorHAnsi" w:cstheme="minorHAnsi"/>
          <w:b/>
          <w:smallCaps/>
          <w:sz w:val="21"/>
          <w:szCs w:val="21"/>
          <w:lang w:val="es-ES_tradnl" w:eastAsia="es-ES"/>
        </w:rPr>
        <w:t>acordaron por unanimidad</w:t>
      </w:r>
      <w:r w:rsidRPr="00CC4C57">
        <w:rPr>
          <w:rFonts w:asciiTheme="minorHAnsi" w:eastAsia="Times" w:hAnsiTheme="minorHAnsi" w:cstheme="minorHAnsi"/>
          <w:sz w:val="21"/>
          <w:szCs w:val="21"/>
          <w:lang w:val="es-ES_tradnl" w:eastAsia="es-ES"/>
        </w:rPr>
        <w:t xml:space="preserve"> </w:t>
      </w:r>
      <w:r>
        <w:rPr>
          <w:rFonts w:asciiTheme="minorHAnsi" w:eastAsia="Times" w:hAnsiTheme="minorHAnsi" w:cstheme="minorHAnsi"/>
          <w:b/>
          <w:smallCaps/>
          <w:sz w:val="21"/>
          <w:szCs w:val="21"/>
          <w:lang w:val="es-ES_tradnl" w:eastAsia="es-ES"/>
        </w:rPr>
        <w:t xml:space="preserve">requerir a la Contraloría del Estado </w:t>
      </w:r>
      <w:r w:rsidRPr="00955E25">
        <w:rPr>
          <w:rFonts w:asciiTheme="minorHAnsi" w:eastAsia="Times" w:hAnsiTheme="minorHAnsi" w:cstheme="minorHAnsi"/>
          <w:b/>
          <w:smallCaps/>
          <w:sz w:val="21"/>
          <w:szCs w:val="21"/>
          <w:lang w:val="es-ES_tradnl" w:eastAsia="es-ES"/>
        </w:rPr>
        <w:t xml:space="preserve">para que dé cuenta de la denuncia que se realizó por concepto de un cobro extra a usuario de la tarjeta denominada </w:t>
      </w:r>
      <w:r>
        <w:rPr>
          <w:rFonts w:asciiTheme="minorHAnsi" w:eastAsia="Times" w:hAnsiTheme="minorHAnsi" w:cstheme="minorHAnsi"/>
          <w:b/>
          <w:smallCaps/>
          <w:sz w:val="21"/>
          <w:szCs w:val="21"/>
          <w:lang w:val="es-ES_tradnl" w:eastAsia="es-ES"/>
        </w:rPr>
        <w:t>“Mi Movilidad”</w:t>
      </w:r>
      <w:r w:rsidRPr="00955E25">
        <w:rPr>
          <w:rFonts w:asciiTheme="minorHAnsi" w:eastAsia="Times" w:hAnsiTheme="minorHAnsi" w:cstheme="minorHAnsi"/>
          <w:b/>
          <w:smallCaps/>
          <w:sz w:val="21"/>
          <w:szCs w:val="21"/>
          <w:lang w:val="es-ES_tradnl" w:eastAsia="es-ES"/>
        </w:rPr>
        <w:t>, así como su informe del seguimiento.</w:t>
      </w:r>
    </w:p>
    <w:p w:rsidR="00955E25" w:rsidRPr="00CC4C57" w:rsidRDefault="00955E25" w:rsidP="00955E25">
      <w:pPr>
        <w:pStyle w:val="Textoindependiente2"/>
        <w:spacing w:line="240" w:lineRule="auto"/>
        <w:ind w:right="-235"/>
        <w:jc w:val="both"/>
        <w:rPr>
          <w:rFonts w:asciiTheme="minorHAnsi" w:eastAsia="Arial" w:hAnsiTheme="minorHAnsi" w:cstheme="minorHAnsi"/>
          <w:sz w:val="21"/>
          <w:szCs w:val="21"/>
          <w:lang w:val="es-MX" w:eastAsia="es-MX"/>
        </w:rPr>
      </w:pPr>
    </w:p>
    <w:p w:rsidR="00F566A7" w:rsidRDefault="00F566A7" w:rsidP="00F566A7">
      <w:pPr>
        <w:pStyle w:val="Textoindependiente2"/>
        <w:spacing w:line="240" w:lineRule="auto"/>
        <w:ind w:right="-235"/>
        <w:jc w:val="both"/>
        <w:rPr>
          <w:rFonts w:asciiTheme="minorHAnsi" w:hAnsiTheme="minorHAnsi" w:cstheme="minorHAnsi"/>
          <w:sz w:val="21"/>
          <w:szCs w:val="21"/>
        </w:rPr>
      </w:pPr>
      <w:r w:rsidRPr="00CC4C57">
        <w:rPr>
          <w:rFonts w:asciiTheme="minorHAnsi" w:hAnsiTheme="minorHAnsi" w:cstheme="minorHAnsi"/>
          <w:sz w:val="21"/>
          <w:szCs w:val="21"/>
        </w:rPr>
        <w:t>El Presidente preguntó a las y los miembros del Comité si alguien tenía asuntos que quisieran proponer para su revisión o que se solicite información sin que existan manifestaciones por parte de quienes integran al Órgano Colegiado, por lo que se acordó pasar el siguiente punto del orden del día.</w:t>
      </w:r>
    </w:p>
    <w:p w:rsidR="00F566A7" w:rsidRDefault="00F566A7" w:rsidP="00F566A7">
      <w:pPr>
        <w:pStyle w:val="Textoindependiente2"/>
        <w:spacing w:line="240" w:lineRule="auto"/>
        <w:jc w:val="both"/>
        <w:rPr>
          <w:rFonts w:asciiTheme="minorHAnsi" w:hAnsiTheme="minorHAnsi" w:cstheme="minorHAnsi"/>
          <w:sz w:val="21"/>
          <w:szCs w:val="21"/>
        </w:rPr>
      </w:pPr>
    </w:p>
    <w:p w:rsidR="00955E25" w:rsidRDefault="00955E25" w:rsidP="00F566A7">
      <w:pPr>
        <w:pStyle w:val="Textoindependiente2"/>
        <w:spacing w:line="240" w:lineRule="auto"/>
        <w:jc w:val="both"/>
        <w:rPr>
          <w:rFonts w:asciiTheme="minorHAnsi" w:hAnsiTheme="minorHAnsi" w:cstheme="minorHAnsi"/>
          <w:sz w:val="21"/>
          <w:szCs w:val="21"/>
        </w:rPr>
      </w:pPr>
    </w:p>
    <w:p w:rsidR="00955E25" w:rsidRDefault="00955E25" w:rsidP="00F566A7">
      <w:pPr>
        <w:pStyle w:val="Textoindependiente2"/>
        <w:spacing w:line="240" w:lineRule="auto"/>
        <w:jc w:val="both"/>
        <w:rPr>
          <w:rFonts w:asciiTheme="minorHAnsi" w:hAnsiTheme="minorHAnsi" w:cstheme="minorHAnsi"/>
          <w:sz w:val="21"/>
          <w:szCs w:val="21"/>
        </w:rPr>
      </w:pPr>
    </w:p>
    <w:p w:rsidR="00955E25" w:rsidRPr="00B7728E" w:rsidRDefault="00955E25" w:rsidP="00F566A7">
      <w:pPr>
        <w:pStyle w:val="Textoindependiente2"/>
        <w:spacing w:line="240" w:lineRule="auto"/>
        <w:jc w:val="both"/>
        <w:rPr>
          <w:rFonts w:asciiTheme="minorHAnsi" w:hAnsiTheme="minorHAnsi" w:cstheme="minorHAnsi"/>
          <w:sz w:val="21"/>
          <w:szCs w:val="21"/>
        </w:rPr>
      </w:pPr>
    </w:p>
    <w:p w:rsidR="00F566A7" w:rsidRPr="00CC4C57" w:rsidRDefault="00F566A7" w:rsidP="00F566A7">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mallCaps/>
          <w:sz w:val="21"/>
          <w:szCs w:val="21"/>
        </w:rPr>
        <w:t xml:space="preserve">V. Correspondencia recibida por el CPS en el periodo del </w:t>
      </w:r>
      <w:r w:rsidR="00955E25">
        <w:rPr>
          <w:rFonts w:asciiTheme="minorHAnsi" w:hAnsiTheme="minorHAnsi" w:cstheme="minorHAnsi"/>
          <w:b/>
          <w:smallCaps/>
          <w:sz w:val="21"/>
          <w:szCs w:val="21"/>
        </w:rPr>
        <w:t>24</w:t>
      </w:r>
      <w:r w:rsidRPr="00CC4C57">
        <w:rPr>
          <w:rFonts w:asciiTheme="minorHAnsi" w:hAnsiTheme="minorHAnsi" w:cstheme="minorHAnsi"/>
          <w:b/>
          <w:smallCaps/>
          <w:sz w:val="21"/>
          <w:szCs w:val="21"/>
        </w:rPr>
        <w:t xml:space="preserve"> de mayo </w:t>
      </w:r>
      <w:r w:rsidR="00955E25">
        <w:rPr>
          <w:rFonts w:asciiTheme="minorHAnsi" w:hAnsiTheme="minorHAnsi" w:cstheme="minorHAnsi"/>
          <w:b/>
          <w:smallCaps/>
          <w:sz w:val="21"/>
          <w:szCs w:val="21"/>
        </w:rPr>
        <w:t xml:space="preserve">al 23 de junio </w:t>
      </w:r>
      <w:r w:rsidRPr="00CC4C57">
        <w:rPr>
          <w:rFonts w:asciiTheme="minorHAnsi" w:hAnsiTheme="minorHAnsi" w:cstheme="minorHAnsi"/>
          <w:b/>
          <w:smallCaps/>
          <w:sz w:val="21"/>
          <w:szCs w:val="21"/>
        </w:rPr>
        <w:t>de 2022</w:t>
      </w:r>
    </w:p>
    <w:p w:rsidR="00F566A7" w:rsidRPr="00CC4C57" w:rsidRDefault="00F566A7" w:rsidP="00F566A7">
      <w:pPr>
        <w:ind w:right="-235"/>
        <w:jc w:val="both"/>
        <w:rPr>
          <w:rFonts w:asciiTheme="minorHAnsi" w:eastAsia="Times" w:hAnsiTheme="minorHAnsi" w:cstheme="minorHAnsi"/>
          <w:sz w:val="21"/>
          <w:szCs w:val="21"/>
          <w:lang w:val="es-ES" w:eastAsia="es-ES"/>
        </w:rPr>
      </w:pPr>
    </w:p>
    <w:p w:rsidR="00F566A7" w:rsidRPr="00CC4C57" w:rsidRDefault="00F566A7" w:rsidP="00F566A7">
      <w:pPr>
        <w:ind w:right="-235"/>
        <w:jc w:val="both"/>
        <w:rPr>
          <w:rFonts w:asciiTheme="minorHAnsi" w:hAnsiTheme="minorHAnsi" w:cstheme="minorHAnsi"/>
          <w:sz w:val="21"/>
          <w:szCs w:val="21"/>
        </w:rPr>
      </w:pPr>
      <w:r w:rsidRPr="00CC4C57">
        <w:rPr>
          <w:rFonts w:asciiTheme="minorHAnsi" w:hAnsiTheme="minorHAnsi" w:cstheme="minorHAnsi"/>
          <w:sz w:val="21"/>
          <w:szCs w:val="21"/>
        </w:rPr>
        <w:t xml:space="preserve">En este punto del orden del día, el Presidente concedió el uso de la voz a la Secretaria de Acuerdos, por lo que ella intervino para mencionar que, en el periodo comprendido del </w:t>
      </w:r>
      <w:r w:rsidR="009C155D">
        <w:rPr>
          <w:rFonts w:asciiTheme="minorHAnsi" w:hAnsiTheme="minorHAnsi" w:cstheme="minorHAnsi"/>
          <w:sz w:val="21"/>
          <w:szCs w:val="21"/>
        </w:rPr>
        <w:t>24 veinticuatro de mayo al 23 veintitrés de juni</w:t>
      </w:r>
      <w:r w:rsidRPr="00CC4C57">
        <w:rPr>
          <w:rFonts w:asciiTheme="minorHAnsi" w:hAnsiTheme="minorHAnsi" w:cstheme="minorHAnsi"/>
          <w:sz w:val="21"/>
          <w:szCs w:val="21"/>
        </w:rPr>
        <w:t xml:space="preserve">o de 2022 dos mil veintidós, se recibieron 2 dos escritos vía correo electrónico, correspondientes a una denuncia de posibles hechos de corrupción. </w:t>
      </w:r>
    </w:p>
    <w:p w:rsidR="00F566A7" w:rsidRPr="00CC4C57" w:rsidRDefault="00F566A7" w:rsidP="00F566A7">
      <w:pPr>
        <w:jc w:val="both"/>
        <w:rPr>
          <w:rFonts w:asciiTheme="minorHAnsi" w:hAnsiTheme="minorHAnsi" w:cstheme="minorHAnsi"/>
          <w:sz w:val="21"/>
          <w:szCs w:val="21"/>
        </w:rPr>
      </w:pPr>
    </w:p>
    <w:p w:rsidR="009C155D" w:rsidRDefault="00F566A7" w:rsidP="009C155D">
      <w:pPr>
        <w:jc w:val="center"/>
        <w:rPr>
          <w:rFonts w:asciiTheme="minorHAnsi" w:hAnsiTheme="minorHAnsi" w:cstheme="minorHAnsi"/>
          <w:b/>
          <w:bCs/>
          <w:sz w:val="18"/>
          <w:szCs w:val="18"/>
        </w:rPr>
      </w:pPr>
      <w:r w:rsidRPr="00B7728E">
        <w:rPr>
          <w:rFonts w:asciiTheme="minorHAnsi" w:hAnsiTheme="minorHAnsi" w:cstheme="minorHAnsi"/>
          <w:b/>
          <w:bCs/>
          <w:sz w:val="18"/>
          <w:szCs w:val="18"/>
        </w:rPr>
        <w:t xml:space="preserve">Tabla 2. Seguimiento de correspondencia recibida del </w:t>
      </w:r>
      <w:r w:rsidR="009C155D" w:rsidRPr="009C155D">
        <w:rPr>
          <w:rFonts w:asciiTheme="minorHAnsi" w:hAnsiTheme="minorHAnsi" w:cstheme="minorHAnsi"/>
          <w:b/>
          <w:bCs/>
          <w:sz w:val="18"/>
          <w:szCs w:val="18"/>
        </w:rPr>
        <w:t>24 de mayo al 23 de junio</w:t>
      </w:r>
    </w:p>
    <w:p w:rsidR="009C155D" w:rsidRPr="00B7728E" w:rsidRDefault="009C155D" w:rsidP="009C155D">
      <w:pPr>
        <w:rPr>
          <w:rFonts w:asciiTheme="minorHAnsi" w:hAnsiTheme="minorHAnsi" w:cstheme="minorHAnsi"/>
          <w:b/>
          <w:bCs/>
          <w:sz w:val="18"/>
          <w:szCs w:val="18"/>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1417"/>
        <w:gridCol w:w="7088"/>
      </w:tblGrid>
      <w:tr w:rsidR="009C155D" w:rsidRPr="009C155D" w:rsidTr="009C155D">
        <w:trPr>
          <w:trHeight w:val="300"/>
        </w:trPr>
        <w:tc>
          <w:tcPr>
            <w:tcW w:w="1560" w:type="dxa"/>
            <w:shd w:val="clear" w:color="000000" w:fill="2F75B5"/>
            <w:noWrap/>
            <w:vAlign w:val="center"/>
            <w:hideMark/>
          </w:tcPr>
          <w:p w:rsidR="009C155D" w:rsidRPr="009C155D" w:rsidRDefault="009C155D" w:rsidP="003E6BAB">
            <w:pPr>
              <w:spacing w:line="240" w:lineRule="auto"/>
              <w:jc w:val="center"/>
              <w:rPr>
                <w:rFonts w:asciiTheme="minorHAnsi" w:eastAsia="Times New Roman" w:hAnsiTheme="minorHAnsi" w:cstheme="minorHAnsi"/>
                <w:b/>
                <w:bCs/>
                <w:color w:val="FFFFFF"/>
                <w:sz w:val="18"/>
                <w:szCs w:val="18"/>
              </w:rPr>
            </w:pPr>
            <w:r w:rsidRPr="009C155D">
              <w:rPr>
                <w:rFonts w:asciiTheme="minorHAnsi" w:eastAsia="Times New Roman" w:hAnsiTheme="minorHAnsi" w:cstheme="minorHAnsi"/>
                <w:b/>
                <w:bCs/>
                <w:color w:val="FFFFFF"/>
                <w:sz w:val="18"/>
                <w:szCs w:val="18"/>
              </w:rPr>
              <w:t xml:space="preserve">fecha de recepción </w:t>
            </w:r>
          </w:p>
        </w:tc>
        <w:tc>
          <w:tcPr>
            <w:tcW w:w="1417" w:type="dxa"/>
            <w:shd w:val="clear" w:color="000000" w:fill="2F75B5"/>
            <w:noWrap/>
            <w:vAlign w:val="center"/>
            <w:hideMark/>
          </w:tcPr>
          <w:p w:rsidR="009C155D" w:rsidRPr="009C155D" w:rsidRDefault="009C155D" w:rsidP="003E6BAB">
            <w:pPr>
              <w:spacing w:line="240" w:lineRule="auto"/>
              <w:jc w:val="center"/>
              <w:rPr>
                <w:rFonts w:asciiTheme="minorHAnsi" w:eastAsia="Times New Roman" w:hAnsiTheme="minorHAnsi" w:cstheme="minorHAnsi"/>
                <w:b/>
                <w:bCs/>
                <w:color w:val="FFFFFF"/>
                <w:sz w:val="18"/>
                <w:szCs w:val="18"/>
              </w:rPr>
            </w:pPr>
            <w:r w:rsidRPr="009C155D">
              <w:rPr>
                <w:rFonts w:asciiTheme="minorHAnsi" w:eastAsia="Times New Roman" w:hAnsiTheme="minorHAnsi" w:cstheme="minorHAnsi"/>
                <w:b/>
                <w:bCs/>
                <w:color w:val="FFFFFF"/>
                <w:sz w:val="18"/>
                <w:szCs w:val="18"/>
              </w:rPr>
              <w:t xml:space="preserve">medio de recepción </w:t>
            </w:r>
          </w:p>
        </w:tc>
        <w:tc>
          <w:tcPr>
            <w:tcW w:w="7088" w:type="dxa"/>
            <w:shd w:val="clear" w:color="000000" w:fill="2F75B5"/>
            <w:noWrap/>
            <w:vAlign w:val="center"/>
            <w:hideMark/>
          </w:tcPr>
          <w:p w:rsidR="009C155D" w:rsidRPr="009C155D" w:rsidRDefault="009C155D" w:rsidP="003E6BAB">
            <w:pPr>
              <w:spacing w:line="240" w:lineRule="auto"/>
              <w:jc w:val="center"/>
              <w:rPr>
                <w:rFonts w:asciiTheme="minorHAnsi" w:eastAsia="Times New Roman" w:hAnsiTheme="minorHAnsi" w:cstheme="minorHAnsi"/>
                <w:b/>
                <w:bCs/>
                <w:color w:val="FFFFFF"/>
                <w:sz w:val="18"/>
                <w:szCs w:val="18"/>
              </w:rPr>
            </w:pPr>
            <w:r w:rsidRPr="009C155D">
              <w:rPr>
                <w:rFonts w:asciiTheme="minorHAnsi" w:eastAsia="Times New Roman" w:hAnsiTheme="minorHAnsi" w:cstheme="minorHAnsi"/>
                <w:b/>
                <w:bCs/>
                <w:color w:val="FFFFFF"/>
                <w:sz w:val="18"/>
                <w:szCs w:val="18"/>
              </w:rPr>
              <w:t xml:space="preserve">breve síntesis </w:t>
            </w:r>
          </w:p>
        </w:tc>
      </w:tr>
      <w:tr w:rsidR="009C155D" w:rsidRPr="009C155D" w:rsidTr="009C155D">
        <w:trPr>
          <w:trHeight w:val="533"/>
        </w:trPr>
        <w:tc>
          <w:tcPr>
            <w:tcW w:w="1560" w:type="dxa"/>
            <w:shd w:val="clear" w:color="auto" w:fill="auto"/>
            <w:noWrap/>
            <w:vAlign w:val="center"/>
            <w:hideMark/>
          </w:tcPr>
          <w:p w:rsidR="009C155D" w:rsidRPr="009C155D" w:rsidRDefault="009C155D" w:rsidP="003E6BAB">
            <w:pPr>
              <w:spacing w:line="240" w:lineRule="auto"/>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25 de mayo de 2022</w:t>
            </w:r>
          </w:p>
        </w:tc>
        <w:tc>
          <w:tcPr>
            <w:tcW w:w="1417" w:type="dxa"/>
            <w:shd w:val="clear" w:color="auto" w:fill="auto"/>
            <w:noWrap/>
            <w:vAlign w:val="center"/>
            <w:hideMark/>
          </w:tcPr>
          <w:p w:rsidR="009C155D" w:rsidRPr="009C155D" w:rsidRDefault="009C155D" w:rsidP="003E6BAB">
            <w:pPr>
              <w:spacing w:line="240" w:lineRule="auto"/>
              <w:jc w:val="center"/>
              <w:rPr>
                <w:rFonts w:asciiTheme="minorHAnsi" w:eastAsia="Times New Roman" w:hAnsiTheme="minorHAnsi" w:cstheme="minorHAnsi"/>
                <w:color w:val="000000"/>
                <w:sz w:val="18"/>
                <w:szCs w:val="18"/>
              </w:rPr>
            </w:pPr>
            <w:r w:rsidRPr="009C155D">
              <w:rPr>
                <w:rFonts w:asciiTheme="minorHAnsi" w:eastAsia="Times New Roman" w:hAnsiTheme="minorHAnsi" w:cstheme="minorHAnsi"/>
                <w:color w:val="000000"/>
                <w:sz w:val="18"/>
                <w:szCs w:val="18"/>
              </w:rPr>
              <w:t>Oficinas del CPS</w:t>
            </w:r>
          </w:p>
        </w:tc>
        <w:tc>
          <w:tcPr>
            <w:tcW w:w="7088" w:type="dxa"/>
            <w:shd w:val="clear" w:color="auto" w:fill="auto"/>
            <w:vAlign w:val="bottom"/>
            <w:hideMark/>
          </w:tcPr>
          <w:p w:rsidR="009C155D" w:rsidRPr="009C155D" w:rsidRDefault="009C155D" w:rsidP="009C155D">
            <w:pPr>
              <w:shd w:val="clear" w:color="auto" w:fill="FFFFFF"/>
              <w:jc w:val="both"/>
              <w:rPr>
                <w:rFonts w:asciiTheme="minorHAnsi" w:hAnsiTheme="minorHAnsi" w:cstheme="minorHAnsi"/>
                <w:i/>
                <w:color w:val="222222"/>
                <w:sz w:val="18"/>
                <w:szCs w:val="18"/>
                <w:shd w:val="clear" w:color="auto" w:fill="FFFFFF"/>
              </w:rPr>
            </w:pPr>
            <w:r w:rsidRPr="009C155D">
              <w:rPr>
                <w:rFonts w:asciiTheme="minorHAnsi" w:hAnsiTheme="minorHAnsi" w:cstheme="minorHAnsi"/>
                <w:i/>
                <w:color w:val="222222"/>
                <w:sz w:val="18"/>
                <w:szCs w:val="18"/>
                <w:shd w:val="clear" w:color="auto" w:fill="FFFFFF"/>
              </w:rPr>
              <w:t>“…vengo a solicitar su intervención para que las autoridades sean imparciales en la denuncia de abuso de autoridad que el suscrito interpuse en la Fiscalía Anticorrupción de Jalisco, contra el comandante de la Fiscalía Anticorrupción.</w:t>
            </w:r>
          </w:p>
          <w:p w:rsidR="009C155D" w:rsidRPr="009C155D" w:rsidRDefault="009C155D" w:rsidP="009C155D">
            <w:pPr>
              <w:shd w:val="clear" w:color="auto" w:fill="FFFFFF"/>
              <w:jc w:val="both"/>
              <w:rPr>
                <w:rFonts w:asciiTheme="minorHAnsi" w:hAnsiTheme="minorHAnsi" w:cstheme="minorHAnsi"/>
                <w:i/>
                <w:color w:val="222222"/>
                <w:sz w:val="18"/>
                <w:szCs w:val="18"/>
                <w:shd w:val="clear" w:color="auto" w:fill="FFFFFF"/>
              </w:rPr>
            </w:pPr>
            <w:r w:rsidRPr="009C155D">
              <w:rPr>
                <w:rFonts w:asciiTheme="minorHAnsi" w:hAnsiTheme="minorHAnsi" w:cstheme="minorHAnsi"/>
                <w:i/>
                <w:color w:val="222222"/>
                <w:sz w:val="18"/>
                <w:szCs w:val="18"/>
                <w:shd w:val="clear" w:color="auto" w:fill="FFFFFF"/>
              </w:rPr>
              <w:t>La fiscalía Anticorrupción (…) se declaró incompetente de un delito de su competencia..”</w:t>
            </w:r>
          </w:p>
        </w:tc>
      </w:tr>
      <w:tr w:rsidR="009C155D" w:rsidRPr="009C155D" w:rsidTr="009C155D">
        <w:trPr>
          <w:trHeight w:val="533"/>
        </w:trPr>
        <w:tc>
          <w:tcPr>
            <w:tcW w:w="1560" w:type="dxa"/>
            <w:shd w:val="clear" w:color="auto" w:fill="auto"/>
            <w:noWrap/>
            <w:vAlign w:val="center"/>
          </w:tcPr>
          <w:p w:rsidR="009C155D" w:rsidRPr="009C155D" w:rsidRDefault="009C155D" w:rsidP="003E6BAB">
            <w:pPr>
              <w:spacing w:line="240" w:lineRule="auto"/>
              <w:jc w:val="center"/>
              <w:rPr>
                <w:rFonts w:asciiTheme="minorHAnsi" w:eastAsia="Times New Roman" w:hAnsiTheme="minorHAnsi" w:cstheme="minorHAnsi"/>
                <w:color w:val="000000"/>
                <w:sz w:val="18"/>
                <w:szCs w:val="18"/>
              </w:rPr>
            </w:pPr>
            <w:r w:rsidRPr="009C155D">
              <w:rPr>
                <w:rFonts w:asciiTheme="minorHAnsi" w:eastAsia="Times New Roman" w:hAnsiTheme="minorHAnsi" w:cstheme="minorHAnsi"/>
                <w:color w:val="000000"/>
                <w:sz w:val="18"/>
                <w:szCs w:val="18"/>
              </w:rPr>
              <w:t>08 de junio de 2022</w:t>
            </w:r>
          </w:p>
        </w:tc>
        <w:tc>
          <w:tcPr>
            <w:tcW w:w="1417" w:type="dxa"/>
            <w:shd w:val="clear" w:color="auto" w:fill="auto"/>
            <w:noWrap/>
            <w:vAlign w:val="center"/>
          </w:tcPr>
          <w:p w:rsidR="009C155D" w:rsidRPr="009C155D" w:rsidRDefault="009C155D" w:rsidP="003E6BAB">
            <w:pPr>
              <w:spacing w:line="240" w:lineRule="auto"/>
              <w:jc w:val="center"/>
              <w:rPr>
                <w:rFonts w:asciiTheme="minorHAnsi" w:eastAsia="Times New Roman" w:hAnsiTheme="minorHAnsi" w:cstheme="minorHAnsi"/>
                <w:color w:val="000000"/>
                <w:sz w:val="18"/>
                <w:szCs w:val="18"/>
              </w:rPr>
            </w:pPr>
            <w:r w:rsidRPr="009C155D">
              <w:rPr>
                <w:rFonts w:asciiTheme="minorHAnsi" w:eastAsia="Times New Roman" w:hAnsiTheme="minorHAnsi" w:cstheme="minorHAnsi"/>
                <w:color w:val="000000"/>
                <w:sz w:val="18"/>
                <w:szCs w:val="18"/>
              </w:rPr>
              <w:t>Correo electrónico</w:t>
            </w:r>
          </w:p>
        </w:tc>
        <w:tc>
          <w:tcPr>
            <w:tcW w:w="7088" w:type="dxa"/>
            <w:shd w:val="clear" w:color="auto" w:fill="auto"/>
            <w:vAlign w:val="bottom"/>
          </w:tcPr>
          <w:p w:rsidR="009C155D" w:rsidRPr="009C155D" w:rsidRDefault="009C155D" w:rsidP="009C155D">
            <w:pPr>
              <w:shd w:val="clear" w:color="auto" w:fill="FFFFFF"/>
              <w:jc w:val="both"/>
              <w:rPr>
                <w:rFonts w:asciiTheme="minorHAnsi" w:eastAsia="Times New Roman" w:hAnsiTheme="minorHAnsi" w:cstheme="minorHAnsi"/>
                <w:i/>
                <w:color w:val="222222"/>
                <w:sz w:val="18"/>
                <w:szCs w:val="18"/>
              </w:rPr>
            </w:pPr>
            <w:r w:rsidRPr="009C155D">
              <w:rPr>
                <w:rFonts w:asciiTheme="minorHAnsi" w:hAnsiTheme="minorHAnsi" w:cstheme="minorHAnsi"/>
                <w:i/>
                <w:color w:val="222222"/>
                <w:sz w:val="18"/>
                <w:szCs w:val="18"/>
                <w:shd w:val="clear" w:color="auto" w:fill="FFFFFF"/>
              </w:rPr>
              <w:t>“…</w:t>
            </w:r>
            <w:r w:rsidRPr="009C155D">
              <w:rPr>
                <w:rFonts w:asciiTheme="minorHAnsi" w:eastAsia="Times New Roman" w:hAnsiTheme="minorHAnsi" w:cstheme="minorHAnsi"/>
                <w:i/>
                <w:color w:val="222222"/>
                <w:sz w:val="18"/>
                <w:szCs w:val="18"/>
              </w:rPr>
              <w:t>solicito su apoyo y atención urgente por parte de toda la comunidad del municipio de San Martin de Hidalgo, Jalisco. Existe un problema de salud gravísimo en el municipio de San Martin de Hidalgo, hay un grupo de personas (…) que tienen muchas cabezas de ganado (vacas), el problema no es lo que tienen ni la cantidad, el problema es que las vacas al momento de hacer sus desechos orgánicos lo hacen al aire libre (…) cuando vuela por el aire lleva bacterias y enfermedades a la comunidad, además de que en la temporada de lluvias el olor a excremento es aún más fuerte, ese problema afecta a toda la comunidad, indirectamente o directamente pero afecta, ya está contaminada la tierra cercana, el aire principalmente, y también el agua en menor medida, pero ya contaminó todo. </w:t>
            </w:r>
          </w:p>
          <w:p w:rsidR="009C155D" w:rsidRPr="009C155D" w:rsidRDefault="009C155D" w:rsidP="009C155D">
            <w:pPr>
              <w:shd w:val="clear" w:color="auto" w:fill="FFFFFF"/>
              <w:spacing w:line="240" w:lineRule="auto"/>
              <w:jc w:val="both"/>
              <w:rPr>
                <w:rFonts w:asciiTheme="minorHAnsi" w:eastAsia="Times New Roman" w:hAnsiTheme="minorHAnsi" w:cstheme="minorHAnsi"/>
                <w:i/>
                <w:color w:val="222222"/>
                <w:sz w:val="18"/>
                <w:szCs w:val="18"/>
              </w:rPr>
            </w:pPr>
            <w:r w:rsidRPr="009C155D">
              <w:rPr>
                <w:rFonts w:asciiTheme="minorHAnsi" w:eastAsia="Times New Roman" w:hAnsiTheme="minorHAnsi" w:cstheme="minorHAnsi"/>
                <w:i/>
                <w:color w:val="222222"/>
                <w:sz w:val="18"/>
                <w:szCs w:val="18"/>
              </w:rPr>
              <w:t>Ahora bien, les solicito por favor que actúen rápidamente y quiten ese problema de salud que afecta a toda la comunidad, también a pueblos cercanos como el Tepehuaje de Morelos. Ya el gobierno municipal por años supuestamente ha intentado hacer algo, las personas de la comunidad también han reclamado y juntado firmas pero hasta el día de hoy no se ha erradicado el problema…</w:t>
            </w:r>
            <w:r w:rsidRPr="009C155D">
              <w:rPr>
                <w:rFonts w:asciiTheme="minorHAnsi" w:hAnsiTheme="minorHAnsi" w:cstheme="minorHAnsi"/>
                <w:i/>
                <w:color w:val="222222"/>
                <w:sz w:val="18"/>
                <w:szCs w:val="18"/>
                <w:shd w:val="clear" w:color="auto" w:fill="FFFFFF"/>
              </w:rPr>
              <w:t>”</w:t>
            </w:r>
          </w:p>
        </w:tc>
      </w:tr>
    </w:tbl>
    <w:p w:rsidR="00F566A7" w:rsidRDefault="00F566A7" w:rsidP="00F566A7">
      <w:pPr>
        <w:pStyle w:val="1"/>
        <w:spacing w:line="240" w:lineRule="auto"/>
        <w:ind w:firstLine="0"/>
        <w:rPr>
          <w:rFonts w:asciiTheme="minorHAnsi" w:hAnsiTheme="minorHAnsi" w:cstheme="minorHAnsi"/>
          <w:b/>
          <w:sz w:val="21"/>
          <w:szCs w:val="21"/>
        </w:rPr>
      </w:pPr>
    </w:p>
    <w:p w:rsidR="009B085C" w:rsidRPr="002E6283" w:rsidRDefault="009B085C" w:rsidP="002E6283">
      <w:pPr>
        <w:spacing w:line="240" w:lineRule="auto"/>
        <w:ind w:right="48"/>
        <w:jc w:val="both"/>
        <w:rPr>
          <w:rFonts w:asciiTheme="minorHAnsi" w:hAnsiTheme="minorHAnsi" w:cstheme="minorHAnsi"/>
        </w:rPr>
      </w:pPr>
      <w:r w:rsidRPr="002E6283">
        <w:rPr>
          <w:rFonts w:asciiTheme="minorHAnsi" w:hAnsiTheme="minorHAnsi" w:cstheme="minorHAnsi"/>
        </w:rPr>
        <w:t>Siguiendo con su intervención</w:t>
      </w:r>
      <w:r w:rsidR="00E665E8">
        <w:rPr>
          <w:rFonts w:asciiTheme="minorHAnsi" w:hAnsiTheme="minorHAnsi" w:cstheme="minorHAnsi"/>
        </w:rPr>
        <w:t>,</w:t>
      </w:r>
      <w:r w:rsidRPr="002E6283">
        <w:rPr>
          <w:rFonts w:asciiTheme="minorHAnsi" w:hAnsiTheme="minorHAnsi" w:cstheme="minorHAnsi"/>
        </w:rPr>
        <w:t xml:space="preserve"> el Presidente </w:t>
      </w:r>
      <w:r w:rsidR="00E665E8">
        <w:rPr>
          <w:rFonts w:asciiTheme="minorHAnsi" w:hAnsiTheme="minorHAnsi" w:cstheme="minorHAnsi"/>
        </w:rPr>
        <w:t>se refirió</w:t>
      </w:r>
      <w:r w:rsidR="00E665E8" w:rsidRPr="002E6283">
        <w:rPr>
          <w:rFonts w:asciiTheme="minorHAnsi" w:hAnsiTheme="minorHAnsi" w:cstheme="minorHAnsi"/>
        </w:rPr>
        <w:t xml:space="preserve"> </w:t>
      </w:r>
      <w:r w:rsidR="00E665E8">
        <w:rPr>
          <w:rFonts w:asciiTheme="minorHAnsi" w:hAnsiTheme="minorHAnsi" w:cstheme="minorHAnsi"/>
        </w:rPr>
        <w:t>al</w:t>
      </w:r>
      <w:r w:rsidR="00E665E8" w:rsidRPr="002E6283">
        <w:rPr>
          <w:rFonts w:asciiTheme="minorHAnsi" w:hAnsiTheme="minorHAnsi" w:cstheme="minorHAnsi"/>
        </w:rPr>
        <w:t xml:space="preserve"> </w:t>
      </w:r>
      <w:r w:rsidRPr="002E6283">
        <w:rPr>
          <w:rFonts w:asciiTheme="minorHAnsi" w:hAnsiTheme="minorHAnsi" w:cstheme="minorHAnsi"/>
        </w:rPr>
        <w:t xml:space="preserve">escrito </w:t>
      </w:r>
      <w:r w:rsidR="00E665E8">
        <w:rPr>
          <w:rFonts w:asciiTheme="minorHAnsi" w:hAnsiTheme="minorHAnsi" w:cstheme="minorHAnsi"/>
        </w:rPr>
        <w:t>recibido; por lo que</w:t>
      </w:r>
      <w:r w:rsidRPr="002E6283">
        <w:rPr>
          <w:rFonts w:asciiTheme="minorHAnsi" w:hAnsiTheme="minorHAnsi" w:cstheme="minorHAnsi"/>
        </w:rPr>
        <w:t xml:space="preserve"> </w:t>
      </w:r>
      <w:r w:rsidR="00E665E8">
        <w:rPr>
          <w:rFonts w:asciiTheme="minorHAnsi" w:hAnsiTheme="minorHAnsi" w:cstheme="minorHAnsi"/>
        </w:rPr>
        <w:t>puse</w:t>
      </w:r>
      <w:r w:rsidR="00E665E8" w:rsidRPr="002E6283">
        <w:rPr>
          <w:rFonts w:asciiTheme="minorHAnsi" w:hAnsiTheme="minorHAnsi" w:cstheme="minorHAnsi"/>
        </w:rPr>
        <w:t xml:space="preserve"> </w:t>
      </w:r>
      <w:r w:rsidRPr="002E6283">
        <w:rPr>
          <w:rFonts w:asciiTheme="minorHAnsi" w:hAnsiTheme="minorHAnsi" w:cstheme="minorHAnsi"/>
        </w:rPr>
        <w:t>a consideración de quienes integran al Comité</w:t>
      </w:r>
      <w:r w:rsidR="002E6283" w:rsidRPr="002E6283">
        <w:rPr>
          <w:rFonts w:asciiTheme="minorHAnsi" w:hAnsiTheme="minorHAnsi" w:cstheme="minorHAnsi"/>
        </w:rPr>
        <w:t xml:space="preserve"> </w:t>
      </w:r>
      <w:r w:rsidR="00E665E8">
        <w:rPr>
          <w:rFonts w:asciiTheme="minorHAnsi" w:hAnsiTheme="minorHAnsi" w:cstheme="minorHAnsi"/>
        </w:rPr>
        <w:t>d</w:t>
      </w:r>
      <w:r w:rsidR="00E665E8" w:rsidRPr="002E6283">
        <w:rPr>
          <w:rFonts w:asciiTheme="minorHAnsi" w:hAnsiTheme="minorHAnsi" w:cstheme="minorHAnsi"/>
        </w:rPr>
        <w:t xml:space="preserve">ar </w:t>
      </w:r>
      <w:r w:rsidR="002E6283" w:rsidRPr="002E6283">
        <w:rPr>
          <w:rFonts w:asciiTheme="minorHAnsi" w:hAnsiTheme="minorHAnsi" w:cstheme="minorHAnsi"/>
        </w:rPr>
        <w:t>seguimiento al asunto una vez que se resuelva en la Dirección General de Visitaduría de la Fiscalía de Jalisco, si es que considera que se incurre en algún de acto de corrupción.</w:t>
      </w:r>
      <w:r w:rsidR="002E6283">
        <w:rPr>
          <w:rFonts w:asciiTheme="minorHAnsi" w:hAnsiTheme="minorHAnsi" w:cstheme="minorHAnsi"/>
        </w:rPr>
        <w:t xml:space="preserve"> Lo anterior, </w:t>
      </w:r>
      <w:r>
        <w:rPr>
          <w:rFonts w:asciiTheme="minorHAnsi" w:hAnsiTheme="minorHAnsi" w:cstheme="minorHAnsi"/>
        </w:rPr>
        <w:t>considerando que t</w:t>
      </w:r>
      <w:r w:rsidRPr="009B085C">
        <w:rPr>
          <w:rFonts w:asciiTheme="minorHAnsi" w:hAnsiTheme="minorHAnsi" w:cstheme="minorHAnsi"/>
        </w:rPr>
        <w:t>al y como lo manifiesta</w:t>
      </w:r>
      <w:r w:rsidR="002E6283">
        <w:rPr>
          <w:rFonts w:asciiTheme="minorHAnsi" w:hAnsiTheme="minorHAnsi" w:cstheme="minorHAnsi"/>
        </w:rPr>
        <w:t xml:space="preserve"> en el escrito presentado el ciudadano manifiesta que</w:t>
      </w:r>
      <w:r w:rsidRPr="009B085C">
        <w:rPr>
          <w:rFonts w:asciiTheme="minorHAnsi" w:hAnsiTheme="minorHAnsi" w:cstheme="minorHAnsi"/>
        </w:rPr>
        <w:t xml:space="preserve"> su denuncia fue presentada ante la autoridad correspondiente e incluso ya le fue asignado número de expediente</w:t>
      </w:r>
      <w:r w:rsidR="002E6283">
        <w:rPr>
          <w:rFonts w:asciiTheme="minorHAnsi" w:hAnsiTheme="minorHAnsi" w:cstheme="minorHAnsi"/>
        </w:rPr>
        <w:t xml:space="preserve"> y considerando que d</w:t>
      </w:r>
      <w:r w:rsidRPr="002E6283">
        <w:rPr>
          <w:rFonts w:asciiTheme="minorHAnsi" w:hAnsiTheme="minorHAnsi" w:cstheme="minorHAnsi"/>
        </w:rPr>
        <w:t>entro de las atribuciones y facultades que tiene el CPS no se encuentra la de resolver este tipo de asuntos.</w:t>
      </w:r>
    </w:p>
    <w:p w:rsidR="009B085C" w:rsidRDefault="009B085C" w:rsidP="00F566A7">
      <w:pPr>
        <w:pStyle w:val="1"/>
        <w:spacing w:line="240" w:lineRule="auto"/>
        <w:ind w:firstLine="0"/>
        <w:rPr>
          <w:rFonts w:asciiTheme="minorHAnsi" w:hAnsiTheme="minorHAnsi" w:cstheme="minorHAnsi"/>
          <w:b/>
          <w:sz w:val="21"/>
          <w:szCs w:val="21"/>
        </w:rPr>
      </w:pPr>
    </w:p>
    <w:p w:rsidR="00041562" w:rsidRDefault="00041562" w:rsidP="00041562">
      <w:pPr>
        <w:pStyle w:val="Normal1"/>
        <w:spacing w:line="256" w:lineRule="auto"/>
        <w:jc w:val="both"/>
        <w:rPr>
          <w:rFonts w:asciiTheme="minorHAnsi" w:hAnsiTheme="minorHAnsi" w:cstheme="minorHAnsi"/>
        </w:rPr>
      </w:pPr>
      <w:r>
        <w:rPr>
          <w:rFonts w:asciiTheme="minorHAnsi" w:hAnsiTheme="minorHAnsi" w:cstheme="minorHAnsi"/>
        </w:rPr>
        <w:t>Siguiendo con su intervención</w:t>
      </w:r>
      <w:r w:rsidR="00E665E8">
        <w:rPr>
          <w:rFonts w:asciiTheme="minorHAnsi" w:hAnsiTheme="minorHAnsi" w:cstheme="minorHAnsi"/>
        </w:rPr>
        <w:t>,</w:t>
      </w:r>
      <w:r>
        <w:rPr>
          <w:rFonts w:asciiTheme="minorHAnsi" w:hAnsiTheme="minorHAnsi" w:cstheme="minorHAnsi"/>
        </w:rPr>
        <w:t xml:space="preserve"> el Presidente </w:t>
      </w:r>
      <w:r w:rsidR="00E665E8">
        <w:rPr>
          <w:rFonts w:asciiTheme="minorHAnsi" w:hAnsiTheme="minorHAnsi" w:cstheme="minorHAnsi"/>
        </w:rPr>
        <w:t xml:space="preserve">puso </w:t>
      </w:r>
      <w:r>
        <w:rPr>
          <w:rFonts w:asciiTheme="minorHAnsi" w:hAnsiTheme="minorHAnsi" w:cstheme="minorHAnsi"/>
        </w:rPr>
        <w:t xml:space="preserve">a consideración de quienes integran al Comité que se solicite información al Órgano Interno de Control del Gobierno Municipal de San Martín Hidalgo para que informe </w:t>
      </w:r>
      <w:r w:rsidR="00E665E8">
        <w:rPr>
          <w:rFonts w:asciiTheme="minorHAnsi" w:hAnsiTheme="minorHAnsi" w:cstheme="minorHAnsi"/>
        </w:rPr>
        <w:t>“</w:t>
      </w:r>
      <w:r>
        <w:rPr>
          <w:rFonts w:asciiTheme="minorHAnsi" w:hAnsiTheme="minorHAnsi" w:cstheme="minorHAnsi"/>
        </w:rPr>
        <w:t>¿qué acciones o qué medidas se han tomado respecto al asunto que se plantea y sé que denunció mediante el correo oficial del CPS (</w:t>
      </w:r>
      <w:hyperlink r:id="rId7" w:history="1">
        <w:r>
          <w:rPr>
            <w:rStyle w:val="Hipervnculo"/>
            <w:rFonts w:asciiTheme="minorHAnsi" w:hAnsiTheme="minorHAnsi" w:cstheme="minorHAnsi"/>
          </w:rPr>
          <w:t>contacto@cpsjalisco.org.mx</w:t>
        </w:r>
      </w:hyperlink>
      <w:r>
        <w:rPr>
          <w:rFonts w:asciiTheme="minorHAnsi" w:hAnsiTheme="minorHAnsi" w:cstheme="minorHAnsi"/>
        </w:rPr>
        <w:t>)</w:t>
      </w:r>
      <w:r w:rsidR="00E665E8">
        <w:rPr>
          <w:rFonts w:asciiTheme="minorHAnsi" w:hAnsiTheme="minorHAnsi" w:cstheme="minorHAnsi"/>
        </w:rPr>
        <w:t>”</w:t>
      </w:r>
      <w:r>
        <w:rPr>
          <w:rFonts w:asciiTheme="minorHAnsi" w:hAnsiTheme="minorHAnsi" w:cstheme="minorHAnsi"/>
        </w:rPr>
        <w:t>.</w:t>
      </w:r>
    </w:p>
    <w:p w:rsidR="00041562" w:rsidRDefault="00041562" w:rsidP="00041562">
      <w:pPr>
        <w:pStyle w:val="Normal1"/>
        <w:spacing w:line="256" w:lineRule="auto"/>
        <w:jc w:val="both"/>
        <w:rPr>
          <w:rFonts w:asciiTheme="minorHAnsi" w:hAnsiTheme="minorHAnsi" w:cstheme="minorHAnsi"/>
        </w:rPr>
      </w:pPr>
    </w:p>
    <w:p w:rsidR="00041562" w:rsidRDefault="00041562" w:rsidP="00041562">
      <w:pPr>
        <w:pStyle w:val="Normal1"/>
        <w:spacing w:line="256" w:lineRule="auto"/>
        <w:jc w:val="both"/>
        <w:rPr>
          <w:rFonts w:asciiTheme="minorHAnsi" w:hAnsiTheme="minorHAnsi" w:cstheme="minorHAnsi"/>
        </w:rPr>
      </w:pPr>
      <w:r>
        <w:rPr>
          <w:rFonts w:asciiTheme="minorHAnsi" w:hAnsiTheme="minorHAnsi" w:cstheme="minorHAnsi"/>
        </w:rPr>
        <w:t xml:space="preserve">En uso de la voz, el Mtro. Vicente Viveros </w:t>
      </w:r>
      <w:r w:rsidR="00E665E8">
        <w:rPr>
          <w:rFonts w:asciiTheme="minorHAnsi" w:hAnsiTheme="minorHAnsi" w:cstheme="minorHAnsi"/>
        </w:rPr>
        <w:t xml:space="preserve">propuso </w:t>
      </w:r>
      <w:r w:rsidR="00C72AC6">
        <w:rPr>
          <w:rFonts w:asciiTheme="minorHAnsi" w:hAnsiTheme="minorHAnsi" w:cstheme="minorHAnsi"/>
        </w:rPr>
        <w:t xml:space="preserve">además </w:t>
      </w:r>
      <w:r>
        <w:rPr>
          <w:rFonts w:asciiTheme="minorHAnsi" w:hAnsiTheme="minorHAnsi" w:cstheme="minorHAnsi"/>
        </w:rPr>
        <w:t>solicitar información a la Secretaría de Salud del Estado de Jalisco</w:t>
      </w:r>
      <w:r w:rsidR="00C72AC6">
        <w:rPr>
          <w:rFonts w:asciiTheme="minorHAnsi" w:hAnsiTheme="minorHAnsi" w:cstheme="minorHAnsi"/>
        </w:rPr>
        <w:t>,</w:t>
      </w:r>
      <w:r>
        <w:rPr>
          <w:rFonts w:asciiTheme="minorHAnsi" w:hAnsiTheme="minorHAnsi" w:cstheme="minorHAnsi"/>
        </w:rPr>
        <w:t xml:space="preserve"> a través de la jurisdicción sanitaria de la región</w:t>
      </w:r>
      <w:r w:rsidR="00C72AC6">
        <w:rPr>
          <w:rFonts w:asciiTheme="minorHAnsi" w:hAnsiTheme="minorHAnsi" w:cstheme="minorHAnsi"/>
        </w:rPr>
        <w:t xml:space="preserve">, ya que el tema de la ganadería es un tema de ámbito estatal, con la finalidad de allegarse de más elementos que les permitan tener más información sobre el tema. </w:t>
      </w:r>
    </w:p>
    <w:p w:rsidR="00C72AC6" w:rsidRDefault="00C72AC6" w:rsidP="00041562">
      <w:pPr>
        <w:pStyle w:val="Normal1"/>
        <w:spacing w:line="256" w:lineRule="auto"/>
        <w:jc w:val="both"/>
        <w:rPr>
          <w:rFonts w:asciiTheme="minorHAnsi" w:eastAsia="Times" w:hAnsiTheme="minorHAnsi" w:cstheme="minorHAnsi"/>
          <w:b/>
          <w:smallCaps/>
          <w:lang w:val="es-ES_tradnl" w:eastAsia="es-ES"/>
        </w:rPr>
      </w:pPr>
    </w:p>
    <w:p w:rsidR="00C72AC6" w:rsidRDefault="00041562" w:rsidP="00041562">
      <w:pPr>
        <w:pStyle w:val="Normal1"/>
        <w:spacing w:line="256" w:lineRule="auto"/>
        <w:jc w:val="both"/>
        <w:rPr>
          <w:rFonts w:asciiTheme="minorHAnsi" w:eastAsia="Times" w:hAnsiTheme="minorHAnsi" w:cstheme="minorHAnsi"/>
          <w:b/>
          <w:smallCaps/>
          <w:lang w:val="es-ES_tradnl" w:eastAsia="es-ES"/>
        </w:rPr>
      </w:pPr>
      <w:r>
        <w:rPr>
          <w:rFonts w:asciiTheme="minorHAnsi" w:eastAsia="Times" w:hAnsiTheme="minorHAnsi" w:cstheme="minorHAnsi"/>
          <w:lang w:val="es-ES_tradnl" w:eastAsia="es-ES"/>
        </w:rPr>
        <w:t xml:space="preserve">Dando continuidad con este punto, las y los miembros presentes del Comité </w:t>
      </w:r>
      <w:r>
        <w:rPr>
          <w:rFonts w:asciiTheme="minorHAnsi" w:eastAsia="Times" w:hAnsiTheme="minorHAnsi" w:cstheme="minorHAnsi"/>
          <w:b/>
          <w:smallCaps/>
          <w:lang w:val="es-ES_tradnl" w:eastAsia="es-ES"/>
        </w:rPr>
        <w:t xml:space="preserve">acordaron </w:t>
      </w:r>
      <w:r w:rsidR="00800A97">
        <w:rPr>
          <w:rFonts w:asciiTheme="minorHAnsi" w:eastAsia="Times" w:hAnsiTheme="minorHAnsi" w:cstheme="minorHAnsi"/>
          <w:b/>
          <w:smallCaps/>
          <w:lang w:val="es-ES_tradnl" w:eastAsia="es-ES"/>
        </w:rPr>
        <w:t xml:space="preserve">por unanimidad </w:t>
      </w:r>
      <w:r w:rsidR="00E665E8">
        <w:rPr>
          <w:rFonts w:asciiTheme="minorHAnsi" w:eastAsia="Times" w:hAnsiTheme="minorHAnsi" w:cstheme="minorHAnsi"/>
          <w:b/>
          <w:smallCaps/>
          <w:lang w:val="es-ES_tradnl" w:eastAsia="es-ES"/>
        </w:rPr>
        <w:t>los siguientes acuerdos</w:t>
      </w:r>
      <w:r w:rsidR="00800A97">
        <w:rPr>
          <w:rFonts w:asciiTheme="minorHAnsi" w:eastAsia="Times" w:hAnsiTheme="minorHAnsi" w:cstheme="minorHAnsi"/>
          <w:b/>
          <w:smallCaps/>
          <w:lang w:val="es-ES_tradnl" w:eastAsia="es-ES"/>
        </w:rPr>
        <w:t>:</w:t>
      </w:r>
    </w:p>
    <w:p w:rsidR="009B085C" w:rsidRDefault="009B085C" w:rsidP="00041562">
      <w:pPr>
        <w:pStyle w:val="Normal1"/>
        <w:spacing w:line="256" w:lineRule="auto"/>
        <w:jc w:val="both"/>
        <w:rPr>
          <w:rFonts w:asciiTheme="minorHAnsi" w:eastAsia="Times" w:hAnsiTheme="minorHAnsi" w:cstheme="minorHAnsi"/>
          <w:b/>
          <w:smallCaps/>
          <w:lang w:val="es-ES_tradnl" w:eastAsia="es-ES"/>
        </w:rPr>
      </w:pPr>
    </w:p>
    <w:p w:rsidR="009B085C" w:rsidRPr="00800A97" w:rsidRDefault="009B085C" w:rsidP="00800A97">
      <w:pPr>
        <w:pStyle w:val="Prrafodelista"/>
        <w:numPr>
          <w:ilvl w:val="0"/>
          <w:numId w:val="9"/>
        </w:numPr>
        <w:spacing w:line="240" w:lineRule="auto"/>
        <w:ind w:right="48"/>
        <w:jc w:val="both"/>
        <w:rPr>
          <w:rFonts w:asciiTheme="minorHAnsi" w:hAnsiTheme="minorHAnsi" w:cstheme="minorHAnsi"/>
        </w:rPr>
      </w:pPr>
      <w:r w:rsidRPr="00800A97">
        <w:rPr>
          <w:rFonts w:asciiTheme="minorHAnsi" w:hAnsiTheme="minorHAnsi" w:cstheme="minorHAnsi"/>
        </w:rPr>
        <w:t>Dar seguimiento al asunto una vez que se resuelva en la Dirección General de Visitaduría de la Fiscalía de Jalisco, si es que considera que se incurre en algún de acto de corrupción.</w:t>
      </w:r>
    </w:p>
    <w:p w:rsidR="009B085C" w:rsidRDefault="009B085C" w:rsidP="00800A97">
      <w:pPr>
        <w:pStyle w:val="Normal1"/>
        <w:spacing w:line="256" w:lineRule="auto"/>
        <w:ind w:left="720" w:right="48"/>
        <w:jc w:val="both"/>
        <w:rPr>
          <w:rFonts w:asciiTheme="minorHAnsi" w:hAnsiTheme="minorHAnsi" w:cstheme="minorHAnsi"/>
        </w:rPr>
      </w:pPr>
    </w:p>
    <w:p w:rsidR="00041562" w:rsidRDefault="00C72AC6" w:rsidP="00800A97">
      <w:pPr>
        <w:pStyle w:val="Normal1"/>
        <w:numPr>
          <w:ilvl w:val="0"/>
          <w:numId w:val="9"/>
        </w:numPr>
        <w:spacing w:line="256" w:lineRule="auto"/>
        <w:ind w:right="48"/>
        <w:jc w:val="both"/>
        <w:rPr>
          <w:rFonts w:asciiTheme="minorHAnsi" w:hAnsiTheme="minorHAnsi" w:cstheme="minorHAnsi"/>
        </w:rPr>
      </w:pPr>
      <w:r>
        <w:rPr>
          <w:rFonts w:asciiTheme="minorHAnsi" w:hAnsiTheme="minorHAnsi" w:cstheme="minorHAnsi"/>
        </w:rPr>
        <w:t xml:space="preserve">Respecto de la denuncia ciudadana recibida mediante correo electrónico institucional, </w:t>
      </w:r>
      <w:r w:rsidR="00E665E8">
        <w:rPr>
          <w:rFonts w:asciiTheme="minorHAnsi" w:hAnsiTheme="minorHAnsi" w:cstheme="minorHAnsi"/>
        </w:rPr>
        <w:t xml:space="preserve">se </w:t>
      </w:r>
      <w:r>
        <w:rPr>
          <w:rFonts w:asciiTheme="minorHAnsi" w:hAnsiTheme="minorHAnsi" w:cstheme="minorHAnsi"/>
        </w:rPr>
        <w:t>requerir</w:t>
      </w:r>
      <w:r w:rsidR="00E665E8">
        <w:rPr>
          <w:rFonts w:asciiTheme="minorHAnsi" w:hAnsiTheme="minorHAnsi" w:cstheme="minorHAnsi"/>
        </w:rPr>
        <w:t>á</w:t>
      </w:r>
      <w:r>
        <w:rPr>
          <w:rFonts w:asciiTheme="minorHAnsi" w:hAnsiTheme="minorHAnsi" w:cstheme="minorHAnsi"/>
        </w:rPr>
        <w:t xml:space="preserve"> tanto al Órgano Interno de Control del Gobierno Municipal de San Martín Hidalgo, Jalisco y a la Secretaría de Salud del Estado de Jalisco por información que permita</w:t>
      </w:r>
      <w:r w:rsidR="00E665E8">
        <w:rPr>
          <w:rFonts w:asciiTheme="minorHAnsi" w:hAnsiTheme="minorHAnsi" w:cstheme="minorHAnsi"/>
        </w:rPr>
        <w:t xml:space="preserve"> disponer de</w:t>
      </w:r>
      <w:r>
        <w:rPr>
          <w:rFonts w:asciiTheme="minorHAnsi" w:hAnsiTheme="minorHAnsi" w:cstheme="minorHAnsi"/>
        </w:rPr>
        <w:t xml:space="preserve"> elementos para dar seguimiento y resolver la denuncia ciudadana</w:t>
      </w:r>
      <w:r w:rsidR="00041562">
        <w:rPr>
          <w:rFonts w:asciiTheme="minorHAnsi" w:hAnsiTheme="minorHAnsi" w:cstheme="minorHAnsi"/>
        </w:rPr>
        <w:t>, y se notifique al ciudadano mediante el correo oficial del CPS.</w:t>
      </w:r>
    </w:p>
    <w:p w:rsidR="00041562" w:rsidRDefault="00041562" w:rsidP="00F566A7">
      <w:pPr>
        <w:pStyle w:val="1"/>
        <w:spacing w:line="240" w:lineRule="auto"/>
        <w:ind w:firstLine="0"/>
        <w:rPr>
          <w:rFonts w:asciiTheme="minorHAnsi" w:hAnsiTheme="minorHAnsi" w:cstheme="minorHAnsi"/>
          <w:b/>
          <w:sz w:val="21"/>
          <w:szCs w:val="21"/>
        </w:rPr>
      </w:pPr>
    </w:p>
    <w:p w:rsidR="00F566A7" w:rsidRPr="00CC4C57" w:rsidRDefault="00F566A7" w:rsidP="00F566A7">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z w:val="21"/>
          <w:szCs w:val="21"/>
        </w:rPr>
        <w:t>VI</w:t>
      </w:r>
      <w:r w:rsidRPr="00CC4C57">
        <w:rPr>
          <w:rFonts w:asciiTheme="minorHAnsi" w:hAnsiTheme="minorHAnsi" w:cstheme="minorHAnsi"/>
          <w:b/>
          <w:smallCaps/>
          <w:sz w:val="21"/>
          <w:szCs w:val="21"/>
        </w:rPr>
        <w:t>. Casos paradigmáticos de posibles hechos de corrupción</w:t>
      </w:r>
    </w:p>
    <w:p w:rsidR="00F566A7" w:rsidRPr="00CC4C57" w:rsidRDefault="00F566A7" w:rsidP="00F566A7">
      <w:pPr>
        <w:pStyle w:val="1"/>
        <w:spacing w:line="240" w:lineRule="auto"/>
        <w:ind w:firstLine="0"/>
        <w:rPr>
          <w:rFonts w:asciiTheme="minorHAnsi" w:hAnsiTheme="minorHAnsi" w:cstheme="minorHAnsi"/>
          <w:b/>
          <w:sz w:val="21"/>
          <w:szCs w:val="21"/>
        </w:rPr>
      </w:pPr>
    </w:p>
    <w:p w:rsidR="00BB0149" w:rsidRDefault="00F566A7" w:rsidP="00F566A7">
      <w:pPr>
        <w:pStyle w:val="Textoindependiente2"/>
        <w:spacing w:line="240" w:lineRule="auto"/>
        <w:ind w:right="-235"/>
        <w:jc w:val="both"/>
        <w:rPr>
          <w:rFonts w:asciiTheme="minorHAnsi" w:eastAsia="Arial" w:hAnsiTheme="minorHAnsi" w:cstheme="minorHAnsi"/>
          <w:sz w:val="22"/>
          <w:szCs w:val="22"/>
          <w:lang w:val="es-MX" w:eastAsia="es-MX"/>
        </w:rPr>
      </w:pPr>
      <w:r w:rsidRPr="005823C5">
        <w:rPr>
          <w:rFonts w:asciiTheme="minorHAnsi" w:eastAsia="Arial" w:hAnsiTheme="minorHAnsi" w:cstheme="minorHAnsi"/>
          <w:sz w:val="22"/>
          <w:szCs w:val="22"/>
          <w:lang w:val="es-MX" w:eastAsia="es-MX"/>
        </w:rPr>
        <w:t>En este punto del orden del día, el Presidente preguntó a las y los miembros del Comité si alguien tenía asuntos que quisieran proponer para su revisión o que se solicite información</w:t>
      </w:r>
      <w:r w:rsidR="00800A97" w:rsidRPr="005823C5">
        <w:rPr>
          <w:rFonts w:asciiTheme="minorHAnsi" w:eastAsia="Arial" w:hAnsiTheme="minorHAnsi" w:cstheme="minorHAnsi"/>
          <w:sz w:val="22"/>
          <w:szCs w:val="22"/>
          <w:lang w:val="es-MX" w:eastAsia="es-MX"/>
        </w:rPr>
        <w:t xml:space="preserve">. A lo que Vicente Viveros </w:t>
      </w:r>
      <w:r w:rsidR="00372037">
        <w:rPr>
          <w:rFonts w:asciiTheme="minorHAnsi" w:eastAsia="Arial" w:hAnsiTheme="minorHAnsi" w:cstheme="minorHAnsi"/>
          <w:sz w:val="22"/>
          <w:szCs w:val="22"/>
          <w:lang w:val="es-MX" w:eastAsia="es-MX"/>
        </w:rPr>
        <w:t>dio</w:t>
      </w:r>
      <w:r w:rsidR="00372037" w:rsidRPr="005823C5">
        <w:rPr>
          <w:rFonts w:asciiTheme="minorHAnsi" w:eastAsia="Arial" w:hAnsiTheme="minorHAnsi" w:cstheme="minorHAnsi"/>
          <w:sz w:val="22"/>
          <w:szCs w:val="22"/>
          <w:lang w:val="es-MX" w:eastAsia="es-MX"/>
        </w:rPr>
        <w:t xml:space="preserve"> </w:t>
      </w:r>
      <w:r w:rsidR="00800A97" w:rsidRPr="005823C5">
        <w:rPr>
          <w:rFonts w:asciiTheme="minorHAnsi" w:eastAsia="Arial" w:hAnsiTheme="minorHAnsi" w:cstheme="minorHAnsi"/>
          <w:sz w:val="22"/>
          <w:szCs w:val="22"/>
          <w:lang w:val="es-MX" w:eastAsia="es-MX"/>
        </w:rPr>
        <w:t xml:space="preserve">cuenta sobre la presunción de hechos de corrupción </w:t>
      </w:r>
      <w:r w:rsidR="005823C5">
        <w:rPr>
          <w:rFonts w:asciiTheme="minorHAnsi" w:eastAsia="Arial" w:hAnsiTheme="minorHAnsi" w:cstheme="minorHAnsi"/>
          <w:sz w:val="22"/>
          <w:szCs w:val="22"/>
          <w:lang w:val="es-MX" w:eastAsia="es-MX"/>
        </w:rPr>
        <w:t xml:space="preserve">por </w:t>
      </w:r>
      <w:r w:rsidR="00800A97" w:rsidRPr="005823C5">
        <w:rPr>
          <w:rFonts w:asciiTheme="minorHAnsi" w:eastAsia="Arial" w:hAnsiTheme="minorHAnsi" w:cstheme="minorHAnsi"/>
          <w:sz w:val="22"/>
          <w:szCs w:val="22"/>
          <w:lang w:val="es-MX" w:eastAsia="es-MX"/>
        </w:rPr>
        <w:t xml:space="preserve">parte del personal del </w:t>
      </w:r>
      <w:r w:rsidR="00372037">
        <w:rPr>
          <w:rFonts w:asciiTheme="minorHAnsi" w:eastAsia="Arial" w:hAnsiTheme="minorHAnsi" w:cstheme="minorHAnsi"/>
          <w:sz w:val="22"/>
          <w:szCs w:val="22"/>
          <w:lang w:val="es-MX" w:eastAsia="es-MX"/>
        </w:rPr>
        <w:t>P</w:t>
      </w:r>
      <w:r w:rsidR="00372037" w:rsidRPr="005823C5">
        <w:rPr>
          <w:rFonts w:asciiTheme="minorHAnsi" w:eastAsia="Arial" w:hAnsiTheme="minorHAnsi" w:cstheme="minorHAnsi"/>
          <w:sz w:val="22"/>
          <w:szCs w:val="22"/>
          <w:lang w:val="es-MX" w:eastAsia="es-MX"/>
        </w:rPr>
        <w:t xml:space="preserve">oder </w:t>
      </w:r>
      <w:r w:rsidR="00372037">
        <w:rPr>
          <w:rFonts w:asciiTheme="minorHAnsi" w:eastAsia="Arial" w:hAnsiTheme="minorHAnsi" w:cstheme="minorHAnsi"/>
          <w:sz w:val="22"/>
          <w:szCs w:val="22"/>
          <w:lang w:val="es-MX" w:eastAsia="es-MX"/>
        </w:rPr>
        <w:t>J</w:t>
      </w:r>
      <w:r w:rsidR="00372037" w:rsidRPr="005823C5">
        <w:rPr>
          <w:rFonts w:asciiTheme="minorHAnsi" w:eastAsia="Arial" w:hAnsiTheme="minorHAnsi" w:cstheme="minorHAnsi"/>
          <w:sz w:val="22"/>
          <w:szCs w:val="22"/>
          <w:lang w:val="es-MX" w:eastAsia="es-MX"/>
        </w:rPr>
        <w:t>udicial</w:t>
      </w:r>
      <w:r w:rsidR="00800A97" w:rsidRPr="005823C5">
        <w:rPr>
          <w:rFonts w:asciiTheme="minorHAnsi" w:eastAsia="Arial" w:hAnsiTheme="minorHAnsi" w:cstheme="minorHAnsi"/>
          <w:sz w:val="22"/>
          <w:szCs w:val="22"/>
          <w:lang w:val="es-MX" w:eastAsia="es-MX"/>
        </w:rPr>
        <w:t>, particularmente un juez y</w:t>
      </w:r>
      <w:r w:rsidR="00C915D1" w:rsidRPr="005823C5">
        <w:rPr>
          <w:rFonts w:asciiTheme="minorHAnsi" w:eastAsia="Arial" w:hAnsiTheme="minorHAnsi" w:cstheme="minorHAnsi"/>
          <w:sz w:val="22"/>
          <w:szCs w:val="22"/>
          <w:lang w:val="es-MX" w:eastAsia="es-MX"/>
        </w:rPr>
        <w:t xml:space="preserve"> </w:t>
      </w:r>
      <w:r w:rsidR="005823C5" w:rsidRPr="005823C5">
        <w:rPr>
          <w:rFonts w:asciiTheme="minorHAnsi" w:eastAsia="Arial" w:hAnsiTheme="minorHAnsi" w:cstheme="minorHAnsi"/>
          <w:sz w:val="22"/>
          <w:szCs w:val="22"/>
          <w:lang w:val="es-MX" w:eastAsia="es-MX"/>
        </w:rPr>
        <w:t xml:space="preserve">posiblemente de </w:t>
      </w:r>
      <w:r w:rsidR="00C915D1" w:rsidRPr="005823C5">
        <w:rPr>
          <w:rFonts w:asciiTheme="minorHAnsi" w:eastAsia="Arial" w:hAnsiTheme="minorHAnsi" w:cstheme="minorHAnsi"/>
          <w:sz w:val="22"/>
          <w:szCs w:val="22"/>
          <w:lang w:val="es-MX" w:eastAsia="es-MX"/>
        </w:rPr>
        <w:t xml:space="preserve">la Procuraduría Socia del Estado de Jalisco, institución del </w:t>
      </w:r>
      <w:r w:rsidR="00372037">
        <w:rPr>
          <w:rFonts w:asciiTheme="minorHAnsi" w:eastAsia="Arial" w:hAnsiTheme="minorHAnsi" w:cstheme="minorHAnsi"/>
          <w:sz w:val="22"/>
          <w:szCs w:val="22"/>
          <w:lang w:val="es-MX" w:eastAsia="es-MX"/>
        </w:rPr>
        <w:t>P</w:t>
      </w:r>
      <w:r w:rsidR="00372037" w:rsidRPr="005823C5">
        <w:rPr>
          <w:rFonts w:asciiTheme="minorHAnsi" w:eastAsia="Arial" w:hAnsiTheme="minorHAnsi" w:cstheme="minorHAnsi"/>
          <w:sz w:val="22"/>
          <w:szCs w:val="22"/>
          <w:lang w:val="es-MX" w:eastAsia="es-MX"/>
        </w:rPr>
        <w:t xml:space="preserve">oder </w:t>
      </w:r>
      <w:r w:rsidR="00372037">
        <w:rPr>
          <w:rFonts w:asciiTheme="minorHAnsi" w:eastAsia="Arial" w:hAnsiTheme="minorHAnsi" w:cstheme="minorHAnsi"/>
          <w:sz w:val="22"/>
          <w:szCs w:val="22"/>
          <w:lang w:val="es-MX" w:eastAsia="es-MX"/>
        </w:rPr>
        <w:t>E</w:t>
      </w:r>
      <w:r w:rsidR="00372037" w:rsidRPr="005823C5">
        <w:rPr>
          <w:rFonts w:asciiTheme="minorHAnsi" w:eastAsia="Arial" w:hAnsiTheme="minorHAnsi" w:cstheme="minorHAnsi"/>
          <w:sz w:val="22"/>
          <w:szCs w:val="22"/>
          <w:lang w:val="es-MX" w:eastAsia="es-MX"/>
        </w:rPr>
        <w:t xml:space="preserve">jecutivo </w:t>
      </w:r>
      <w:r w:rsidR="00C915D1" w:rsidRPr="005823C5">
        <w:rPr>
          <w:rFonts w:asciiTheme="minorHAnsi" w:eastAsia="Arial" w:hAnsiTheme="minorHAnsi" w:cstheme="minorHAnsi"/>
          <w:sz w:val="22"/>
          <w:szCs w:val="22"/>
          <w:lang w:val="es-MX" w:eastAsia="es-MX"/>
        </w:rPr>
        <w:t xml:space="preserve">del Estado de Jalisco, </w:t>
      </w:r>
      <w:r w:rsidR="005823C5" w:rsidRPr="005823C5">
        <w:rPr>
          <w:rFonts w:asciiTheme="minorHAnsi" w:eastAsia="Arial" w:hAnsiTheme="minorHAnsi" w:cstheme="minorHAnsi"/>
          <w:sz w:val="22"/>
          <w:szCs w:val="22"/>
          <w:lang w:val="es-MX" w:eastAsia="es-MX"/>
        </w:rPr>
        <w:t xml:space="preserve">que </w:t>
      </w:r>
      <w:r w:rsidR="00C915D1" w:rsidRPr="005823C5">
        <w:rPr>
          <w:rFonts w:asciiTheme="minorHAnsi" w:eastAsia="Arial" w:hAnsiTheme="minorHAnsi" w:cstheme="minorHAnsi"/>
          <w:sz w:val="22"/>
          <w:szCs w:val="22"/>
          <w:lang w:val="es-MX" w:eastAsia="es-MX"/>
        </w:rPr>
        <w:t>ejerce las funciones de Representación Social en los procedimientos Judiciales del orden Familiar, Civil, Mercantil</w:t>
      </w:r>
      <w:r w:rsidR="005823C5">
        <w:rPr>
          <w:rFonts w:asciiTheme="minorHAnsi" w:eastAsia="Arial" w:hAnsiTheme="minorHAnsi" w:cstheme="minorHAnsi"/>
          <w:sz w:val="22"/>
          <w:szCs w:val="22"/>
          <w:lang w:val="es-MX" w:eastAsia="es-MX"/>
        </w:rPr>
        <w:t>, quienes tuvieron conocimiento de un asunto de abuso infantil, y considerando los elementos que les fueron informados a quienes inte</w:t>
      </w:r>
      <w:r w:rsidR="00BB0149">
        <w:rPr>
          <w:rFonts w:asciiTheme="minorHAnsi" w:eastAsia="Arial" w:hAnsiTheme="minorHAnsi" w:cstheme="minorHAnsi"/>
          <w:sz w:val="22"/>
          <w:szCs w:val="22"/>
          <w:lang w:val="es-MX" w:eastAsia="es-MX"/>
        </w:rPr>
        <w:t xml:space="preserve">gran al CPS se están haciendo las gestiones para vincular a los denunciantes con la </w:t>
      </w:r>
      <w:r w:rsidR="00BB0149" w:rsidRPr="00BB0149">
        <w:rPr>
          <w:rFonts w:asciiTheme="minorHAnsi" w:eastAsia="Arial" w:hAnsiTheme="minorHAnsi" w:cstheme="minorHAnsi"/>
          <w:sz w:val="22"/>
          <w:szCs w:val="22"/>
          <w:lang w:val="es-MX" w:eastAsia="es-MX"/>
        </w:rPr>
        <w:t>Fiscalía Especializada en Combate a la Corrupción de Jalisco</w:t>
      </w:r>
      <w:r w:rsidR="00BB0149">
        <w:rPr>
          <w:rFonts w:asciiTheme="minorHAnsi" w:eastAsia="Arial" w:hAnsiTheme="minorHAnsi" w:cstheme="minorHAnsi"/>
          <w:sz w:val="22"/>
          <w:szCs w:val="22"/>
          <w:lang w:val="es-MX" w:eastAsia="es-MX"/>
        </w:rPr>
        <w:t>.</w:t>
      </w:r>
    </w:p>
    <w:p w:rsidR="00BB0149" w:rsidRPr="005823C5" w:rsidRDefault="00BB0149" w:rsidP="00F566A7">
      <w:pPr>
        <w:pStyle w:val="Textoindependiente2"/>
        <w:spacing w:line="240" w:lineRule="auto"/>
        <w:ind w:right="-235"/>
        <w:jc w:val="both"/>
        <w:rPr>
          <w:rFonts w:asciiTheme="minorHAnsi" w:eastAsia="Arial" w:hAnsiTheme="minorHAnsi" w:cstheme="minorHAnsi"/>
          <w:sz w:val="22"/>
          <w:szCs w:val="22"/>
          <w:lang w:val="es-MX" w:eastAsia="es-MX"/>
        </w:rPr>
      </w:pPr>
      <w:r>
        <w:rPr>
          <w:rFonts w:asciiTheme="minorHAnsi" w:hAnsiTheme="minorHAnsi" w:cstheme="minorHAnsi"/>
          <w:sz w:val="22"/>
          <w:szCs w:val="22"/>
        </w:rPr>
        <w:t>EL</w:t>
      </w:r>
      <w:r w:rsidRPr="001403B7">
        <w:rPr>
          <w:rFonts w:asciiTheme="minorHAnsi" w:hAnsiTheme="minorHAnsi" w:cstheme="minorHAnsi"/>
          <w:sz w:val="22"/>
          <w:szCs w:val="22"/>
        </w:rPr>
        <w:t xml:space="preserve"> Presidente pregunt</w:t>
      </w:r>
      <w:r>
        <w:rPr>
          <w:rFonts w:asciiTheme="minorHAnsi" w:hAnsiTheme="minorHAnsi" w:cstheme="minorHAnsi"/>
          <w:sz w:val="22"/>
          <w:szCs w:val="22"/>
        </w:rPr>
        <w:t>ó</w:t>
      </w:r>
      <w:r w:rsidRPr="001403B7">
        <w:rPr>
          <w:rFonts w:asciiTheme="minorHAnsi" w:hAnsiTheme="minorHAnsi" w:cstheme="minorHAnsi"/>
          <w:sz w:val="22"/>
          <w:szCs w:val="22"/>
        </w:rPr>
        <w:t xml:space="preserve"> a </w:t>
      </w:r>
      <w:r>
        <w:rPr>
          <w:rFonts w:asciiTheme="minorHAnsi" w:hAnsiTheme="minorHAnsi" w:cstheme="minorHAnsi"/>
          <w:sz w:val="22"/>
          <w:szCs w:val="22"/>
        </w:rPr>
        <w:t xml:space="preserve">las y </w:t>
      </w:r>
      <w:r w:rsidRPr="001403B7">
        <w:rPr>
          <w:rFonts w:asciiTheme="minorHAnsi" w:hAnsiTheme="minorHAnsi" w:cstheme="minorHAnsi"/>
          <w:sz w:val="22"/>
          <w:szCs w:val="22"/>
        </w:rPr>
        <w:t xml:space="preserve">los miembros del Comité si </w:t>
      </w:r>
      <w:r>
        <w:rPr>
          <w:rFonts w:asciiTheme="minorHAnsi" w:hAnsiTheme="minorHAnsi" w:cstheme="minorHAnsi"/>
          <w:sz w:val="22"/>
          <w:szCs w:val="22"/>
        </w:rPr>
        <w:t>alguien</w:t>
      </w:r>
      <w:r w:rsidRPr="001403B7">
        <w:rPr>
          <w:rFonts w:asciiTheme="minorHAnsi" w:hAnsiTheme="minorHAnsi" w:cstheme="minorHAnsi"/>
          <w:sz w:val="22"/>
          <w:szCs w:val="22"/>
        </w:rPr>
        <w:t xml:space="preserve"> </w:t>
      </w:r>
      <w:r>
        <w:rPr>
          <w:rFonts w:asciiTheme="minorHAnsi" w:hAnsiTheme="minorHAnsi" w:cstheme="minorHAnsi"/>
          <w:sz w:val="22"/>
          <w:szCs w:val="22"/>
        </w:rPr>
        <w:t>tenía</w:t>
      </w:r>
      <w:r w:rsidRPr="001403B7">
        <w:rPr>
          <w:rFonts w:asciiTheme="minorHAnsi" w:hAnsiTheme="minorHAnsi" w:cstheme="minorHAnsi"/>
          <w:sz w:val="22"/>
          <w:szCs w:val="22"/>
        </w:rPr>
        <w:t xml:space="preserve"> asunto</w:t>
      </w:r>
      <w:r>
        <w:rPr>
          <w:rFonts w:asciiTheme="minorHAnsi" w:hAnsiTheme="minorHAnsi" w:cstheme="minorHAnsi"/>
          <w:sz w:val="22"/>
          <w:szCs w:val="22"/>
        </w:rPr>
        <w:t>s</w:t>
      </w:r>
      <w:r w:rsidRPr="001403B7">
        <w:rPr>
          <w:rFonts w:asciiTheme="minorHAnsi" w:hAnsiTheme="minorHAnsi" w:cstheme="minorHAnsi"/>
          <w:sz w:val="22"/>
          <w:szCs w:val="22"/>
        </w:rPr>
        <w:t xml:space="preserve"> que </w:t>
      </w:r>
      <w:r>
        <w:rPr>
          <w:rFonts w:asciiTheme="minorHAnsi" w:hAnsiTheme="minorHAnsi" w:cstheme="minorHAnsi"/>
          <w:sz w:val="22"/>
          <w:szCs w:val="22"/>
        </w:rPr>
        <w:t>quisieran</w:t>
      </w:r>
      <w:r w:rsidRPr="001403B7">
        <w:rPr>
          <w:rFonts w:asciiTheme="minorHAnsi" w:hAnsiTheme="minorHAnsi" w:cstheme="minorHAnsi"/>
          <w:sz w:val="22"/>
          <w:szCs w:val="22"/>
        </w:rPr>
        <w:t xml:space="preserve"> proponer </w:t>
      </w:r>
      <w:r>
        <w:rPr>
          <w:rFonts w:asciiTheme="minorHAnsi" w:hAnsiTheme="minorHAnsi" w:cstheme="minorHAnsi"/>
          <w:sz w:val="22"/>
          <w:szCs w:val="22"/>
        </w:rPr>
        <w:t>para su revisión</w:t>
      </w:r>
      <w:r w:rsidRPr="001403B7">
        <w:rPr>
          <w:rFonts w:asciiTheme="minorHAnsi" w:hAnsiTheme="minorHAnsi" w:cstheme="minorHAnsi"/>
          <w:sz w:val="22"/>
          <w:szCs w:val="22"/>
        </w:rPr>
        <w:t xml:space="preserve"> o que se solicite información sin que existan manifestaciones por parte de quienes integran al Órgano Colegiado</w:t>
      </w:r>
      <w:r>
        <w:rPr>
          <w:rFonts w:asciiTheme="minorHAnsi" w:hAnsiTheme="minorHAnsi" w:cstheme="minorHAnsi"/>
          <w:sz w:val="22"/>
          <w:szCs w:val="22"/>
        </w:rPr>
        <w:t xml:space="preserve">, por lo que </w:t>
      </w:r>
      <w:r w:rsidRPr="00F812B0">
        <w:rPr>
          <w:rFonts w:asciiTheme="minorHAnsi" w:hAnsiTheme="minorHAnsi" w:cstheme="minorHAnsi"/>
          <w:sz w:val="22"/>
          <w:szCs w:val="22"/>
        </w:rPr>
        <w:t>se acordó pasar el siguiente punto del orden del día</w:t>
      </w:r>
      <w:r>
        <w:rPr>
          <w:rFonts w:asciiTheme="minorHAnsi" w:hAnsiTheme="minorHAnsi" w:cstheme="minorHAnsi"/>
          <w:sz w:val="22"/>
          <w:szCs w:val="22"/>
        </w:rPr>
        <w:t>.</w:t>
      </w:r>
    </w:p>
    <w:p w:rsidR="00F566A7" w:rsidRPr="00CC4C57" w:rsidRDefault="00F566A7" w:rsidP="00F566A7">
      <w:pPr>
        <w:pStyle w:val="Textoindependiente2"/>
        <w:spacing w:line="240" w:lineRule="auto"/>
        <w:jc w:val="both"/>
        <w:rPr>
          <w:rFonts w:asciiTheme="minorHAnsi" w:hAnsiTheme="minorHAnsi" w:cstheme="minorHAnsi"/>
          <w:sz w:val="21"/>
          <w:szCs w:val="21"/>
          <w:lang w:val="es-ES"/>
        </w:rPr>
      </w:pPr>
    </w:p>
    <w:p w:rsidR="00F566A7" w:rsidRPr="00CC4C57" w:rsidRDefault="00F566A7" w:rsidP="00F566A7">
      <w:pPr>
        <w:pStyle w:val="1"/>
        <w:spacing w:line="240" w:lineRule="auto"/>
        <w:ind w:firstLine="0"/>
        <w:rPr>
          <w:rFonts w:asciiTheme="minorHAnsi" w:hAnsiTheme="minorHAnsi" w:cstheme="minorHAnsi"/>
          <w:b/>
          <w:sz w:val="21"/>
          <w:szCs w:val="21"/>
        </w:rPr>
      </w:pPr>
      <w:r w:rsidRPr="00CC4C57">
        <w:rPr>
          <w:rFonts w:asciiTheme="minorHAnsi" w:hAnsiTheme="minorHAnsi" w:cstheme="minorHAnsi"/>
          <w:b/>
          <w:smallCaps/>
          <w:sz w:val="21"/>
          <w:szCs w:val="21"/>
        </w:rPr>
        <w:t>VII. Presentación de los avances del Programa de Trabajo Anual 2022 del CPS</w:t>
      </w:r>
    </w:p>
    <w:p w:rsidR="00F566A7" w:rsidRPr="00CC4C57" w:rsidRDefault="00F566A7" w:rsidP="00F566A7">
      <w:pPr>
        <w:pStyle w:val="1"/>
        <w:spacing w:line="240" w:lineRule="auto"/>
        <w:ind w:firstLine="0"/>
        <w:rPr>
          <w:rFonts w:asciiTheme="minorHAnsi" w:eastAsia="Times" w:hAnsiTheme="minorHAnsi" w:cstheme="minorHAnsi"/>
          <w:sz w:val="21"/>
          <w:szCs w:val="21"/>
        </w:rPr>
      </w:pPr>
    </w:p>
    <w:p w:rsidR="00F566A7" w:rsidRPr="00CC4C57" w:rsidRDefault="00F566A7" w:rsidP="00F566A7">
      <w:pPr>
        <w:pStyle w:val="Normal1"/>
        <w:spacing w:line="259" w:lineRule="auto"/>
        <w:jc w:val="both"/>
        <w:rPr>
          <w:rFonts w:asciiTheme="minorHAnsi" w:eastAsia="Times" w:hAnsiTheme="minorHAnsi" w:cstheme="minorHAnsi"/>
          <w:sz w:val="21"/>
          <w:szCs w:val="21"/>
          <w:lang w:val="es-ES_tradnl" w:eastAsia="es-ES"/>
        </w:rPr>
      </w:pPr>
      <w:r w:rsidRPr="00CC4C57">
        <w:rPr>
          <w:rFonts w:asciiTheme="minorHAnsi" w:eastAsia="Times" w:hAnsiTheme="minorHAnsi" w:cstheme="minorHAnsi"/>
          <w:sz w:val="21"/>
          <w:szCs w:val="21"/>
          <w:lang w:val="es-ES_tradnl" w:eastAsia="es-ES"/>
        </w:rPr>
        <w:t>En este punto del orden del día, el Presidente solicitó a las y los integrantes del CPS que expusieran los avances de los proyectos que este año lideran.</w:t>
      </w:r>
    </w:p>
    <w:p w:rsidR="00F566A7" w:rsidRPr="00CC4C57" w:rsidRDefault="00F566A7" w:rsidP="00F566A7">
      <w:pPr>
        <w:pStyle w:val="Normal1"/>
        <w:spacing w:line="259" w:lineRule="auto"/>
        <w:jc w:val="both"/>
        <w:rPr>
          <w:rFonts w:asciiTheme="minorHAnsi" w:eastAsia="Times" w:hAnsiTheme="minorHAnsi" w:cstheme="minorHAnsi"/>
          <w:sz w:val="21"/>
          <w:szCs w:val="21"/>
          <w:lang w:val="es-ES_tradnl" w:eastAsia="es-ES"/>
        </w:rPr>
      </w:pPr>
    </w:p>
    <w:p w:rsidR="00F566A7" w:rsidRPr="00CC4C57" w:rsidRDefault="00F566A7" w:rsidP="00F566A7">
      <w:pPr>
        <w:pStyle w:val="Prrafodelista"/>
        <w:ind w:left="0"/>
        <w:jc w:val="both"/>
        <w:rPr>
          <w:rFonts w:asciiTheme="minorHAnsi" w:hAnsiTheme="minorHAnsi" w:cstheme="minorHAnsi"/>
          <w:color w:val="000000"/>
          <w:sz w:val="21"/>
          <w:szCs w:val="21"/>
          <w:shd w:val="clear" w:color="auto" w:fill="FFFFFF"/>
        </w:rPr>
      </w:pPr>
      <w:r w:rsidRPr="00CC4C57">
        <w:rPr>
          <w:rFonts w:asciiTheme="minorHAnsi" w:hAnsiTheme="minorHAnsi" w:cstheme="minorHAnsi"/>
          <w:color w:val="000000"/>
          <w:sz w:val="21"/>
          <w:szCs w:val="21"/>
          <w:shd w:val="clear" w:color="auto" w:fill="FFFFFF"/>
        </w:rPr>
        <w:t>En uso de la voz, el Dr. Jesús Ibarra señaló los avances de los proyectos que coordina durante este año.</w:t>
      </w:r>
    </w:p>
    <w:p w:rsidR="00F566A7" w:rsidRDefault="00F566A7" w:rsidP="00F566A7">
      <w:pPr>
        <w:jc w:val="both"/>
        <w:rPr>
          <w:rFonts w:asciiTheme="minorHAnsi" w:hAnsiTheme="minorHAnsi" w:cstheme="minorHAnsi"/>
          <w:color w:val="000000"/>
          <w:sz w:val="21"/>
          <w:szCs w:val="21"/>
          <w:shd w:val="clear" w:color="auto" w:fill="FFFFFF"/>
        </w:rPr>
      </w:pPr>
    </w:p>
    <w:p w:rsidR="00361F97" w:rsidRDefault="00361F97" w:rsidP="00F566A7">
      <w:pPr>
        <w:jc w:val="both"/>
        <w:rPr>
          <w:rFonts w:asciiTheme="minorHAnsi" w:hAnsiTheme="minorHAnsi" w:cstheme="minorHAnsi"/>
          <w:color w:val="000000"/>
          <w:sz w:val="21"/>
          <w:szCs w:val="21"/>
          <w:shd w:val="clear" w:color="auto" w:fill="FFFFFF"/>
        </w:rPr>
      </w:pPr>
    </w:p>
    <w:p w:rsidR="00361F97" w:rsidRDefault="00361F97" w:rsidP="00F566A7">
      <w:pPr>
        <w:jc w:val="both"/>
        <w:rPr>
          <w:rFonts w:asciiTheme="minorHAnsi" w:hAnsiTheme="minorHAnsi" w:cstheme="minorHAnsi"/>
          <w:color w:val="000000"/>
          <w:sz w:val="21"/>
          <w:szCs w:val="21"/>
          <w:shd w:val="clear" w:color="auto" w:fill="FFFFFF"/>
        </w:rPr>
      </w:pPr>
    </w:p>
    <w:p w:rsidR="00361F97" w:rsidRPr="00CC4C57" w:rsidRDefault="00361F97" w:rsidP="00F566A7">
      <w:pPr>
        <w:jc w:val="both"/>
        <w:rPr>
          <w:rFonts w:asciiTheme="minorHAnsi" w:hAnsiTheme="minorHAnsi" w:cstheme="minorHAnsi"/>
          <w:color w:val="000000"/>
          <w:sz w:val="21"/>
          <w:szCs w:val="21"/>
          <w:shd w:val="clear" w:color="auto" w:fill="FFFFFF"/>
        </w:rPr>
      </w:pPr>
    </w:p>
    <w:p w:rsidR="00F566A7" w:rsidRPr="00CC4C57" w:rsidRDefault="00F566A7" w:rsidP="00F566A7">
      <w:pPr>
        <w:pStyle w:val="Prrafodelista"/>
        <w:numPr>
          <w:ilvl w:val="0"/>
          <w:numId w:val="4"/>
        </w:numPr>
        <w:ind w:left="567"/>
        <w:jc w:val="both"/>
        <w:rPr>
          <w:rFonts w:asciiTheme="minorHAnsi" w:hAnsiTheme="minorHAnsi" w:cstheme="minorHAnsi"/>
          <w:color w:val="000000"/>
          <w:sz w:val="21"/>
          <w:szCs w:val="21"/>
          <w:shd w:val="clear" w:color="auto" w:fill="FFFFFF"/>
        </w:rPr>
      </w:pPr>
      <w:r w:rsidRPr="00CC4C57">
        <w:rPr>
          <w:rFonts w:asciiTheme="minorHAnsi" w:hAnsiTheme="minorHAnsi" w:cstheme="minorHAnsi"/>
          <w:b/>
          <w:color w:val="000000"/>
          <w:sz w:val="21"/>
          <w:szCs w:val="21"/>
          <w:shd w:val="clear" w:color="auto" w:fill="FFFFFF"/>
        </w:rPr>
        <w:t>Ley de Designaciones Públicas y del Servicio Profesional de Carrera del Estado de Jalisco</w:t>
      </w:r>
    </w:p>
    <w:p w:rsidR="00F566A7" w:rsidRPr="00CC4C57" w:rsidRDefault="00F566A7" w:rsidP="004D69F4">
      <w:pPr>
        <w:pStyle w:val="Prrafodelista"/>
        <w:ind w:left="567" w:right="-235"/>
        <w:jc w:val="both"/>
        <w:rPr>
          <w:rFonts w:asciiTheme="minorHAnsi" w:hAnsiTheme="minorHAnsi" w:cstheme="minorHAnsi"/>
          <w:color w:val="000000"/>
          <w:sz w:val="21"/>
          <w:szCs w:val="21"/>
          <w:shd w:val="clear" w:color="auto" w:fill="FFFFFF"/>
        </w:rPr>
      </w:pPr>
    </w:p>
    <w:p w:rsidR="002775A3" w:rsidRDefault="00F566A7" w:rsidP="004D69F4">
      <w:pPr>
        <w:ind w:left="567" w:right="-235"/>
        <w:jc w:val="both"/>
        <w:rPr>
          <w:rFonts w:asciiTheme="minorHAnsi" w:hAnsiTheme="minorHAnsi" w:cstheme="minorHAnsi"/>
          <w:sz w:val="21"/>
          <w:szCs w:val="21"/>
        </w:rPr>
      </w:pPr>
      <w:r w:rsidRPr="00CC4C57">
        <w:rPr>
          <w:rFonts w:asciiTheme="minorHAnsi" w:hAnsiTheme="minorHAnsi" w:cstheme="minorHAnsi"/>
          <w:sz w:val="21"/>
          <w:szCs w:val="21"/>
        </w:rPr>
        <w:t>“</w:t>
      </w:r>
      <w:r w:rsidR="00574473">
        <w:rPr>
          <w:rFonts w:asciiTheme="minorHAnsi" w:hAnsiTheme="minorHAnsi" w:cstheme="minorHAnsi"/>
          <w:sz w:val="21"/>
          <w:szCs w:val="21"/>
        </w:rPr>
        <w:t>He tenido reuniones con el Secretario General de Gobierno del Estado y con la Contraloría del Estado</w:t>
      </w:r>
      <w:r w:rsidR="002775A3">
        <w:rPr>
          <w:rFonts w:asciiTheme="minorHAnsi" w:hAnsiTheme="minorHAnsi" w:cstheme="minorHAnsi"/>
          <w:sz w:val="21"/>
          <w:szCs w:val="21"/>
        </w:rPr>
        <w:t>, para estar en posibilidad de hacer un ejercicio conjunto acerca de cuál podría ser el ejercicio, los contenidos, los avances que podrían tenerse en este tema.</w:t>
      </w:r>
    </w:p>
    <w:p w:rsidR="002775A3" w:rsidRDefault="002775A3" w:rsidP="004D69F4">
      <w:pPr>
        <w:ind w:left="567" w:right="-235"/>
        <w:jc w:val="both"/>
        <w:rPr>
          <w:rFonts w:asciiTheme="minorHAnsi" w:hAnsiTheme="minorHAnsi" w:cstheme="minorHAnsi"/>
          <w:sz w:val="21"/>
          <w:szCs w:val="21"/>
        </w:rPr>
      </w:pPr>
    </w:p>
    <w:p w:rsidR="00F566A7" w:rsidRDefault="00372037" w:rsidP="000C1038">
      <w:pPr>
        <w:ind w:left="567" w:right="-235"/>
        <w:jc w:val="both"/>
        <w:rPr>
          <w:rFonts w:asciiTheme="minorHAnsi" w:hAnsiTheme="minorHAnsi" w:cstheme="minorHAnsi"/>
          <w:sz w:val="21"/>
          <w:szCs w:val="21"/>
        </w:rPr>
      </w:pPr>
      <w:r>
        <w:rPr>
          <w:rFonts w:asciiTheme="minorHAnsi" w:hAnsiTheme="minorHAnsi" w:cstheme="minorHAnsi"/>
          <w:sz w:val="21"/>
          <w:szCs w:val="21"/>
        </w:rPr>
        <w:t>“</w:t>
      </w:r>
      <w:r w:rsidR="002775A3">
        <w:rPr>
          <w:rFonts w:asciiTheme="minorHAnsi" w:hAnsiTheme="minorHAnsi" w:cstheme="minorHAnsi"/>
          <w:sz w:val="21"/>
          <w:szCs w:val="21"/>
        </w:rPr>
        <w:t>Debo mencionar que hay mucha apertura, receptividad y sensibilidad con el tema y que espera pronto puedan contar con información valiosa sobre un ejercicio sólido que articule a todos los sectores involucrados –incluido el Ejecutivo y el legislativo- en el tema de designaciones públicas.</w:t>
      </w:r>
      <w:r w:rsidR="000C1038">
        <w:rPr>
          <w:rFonts w:asciiTheme="minorHAnsi" w:hAnsiTheme="minorHAnsi" w:cstheme="minorHAnsi"/>
          <w:sz w:val="21"/>
          <w:szCs w:val="21"/>
        </w:rPr>
        <w:t xml:space="preserve"> Lo que facilitará los trabajos que se han tenido con </w:t>
      </w:r>
      <w:r w:rsidR="00F566A7" w:rsidRPr="00CC4C57">
        <w:rPr>
          <w:rFonts w:asciiTheme="minorHAnsi" w:hAnsiTheme="minorHAnsi" w:cstheme="minorHAnsi"/>
          <w:sz w:val="21"/>
          <w:szCs w:val="21"/>
        </w:rPr>
        <w:t xml:space="preserve">ciudadanos, académicos, colectivos, sociedad civil organizadas, </w:t>
      </w:r>
      <w:r w:rsidR="000C1038">
        <w:rPr>
          <w:rFonts w:asciiTheme="minorHAnsi" w:hAnsiTheme="minorHAnsi" w:cstheme="minorHAnsi"/>
          <w:sz w:val="21"/>
          <w:szCs w:val="21"/>
        </w:rPr>
        <w:t xml:space="preserve">entre otros, la </w:t>
      </w:r>
      <w:r w:rsidR="00F566A7" w:rsidRPr="00CC4C57">
        <w:rPr>
          <w:rFonts w:asciiTheme="minorHAnsi" w:hAnsiTheme="minorHAnsi" w:cstheme="minorHAnsi"/>
          <w:sz w:val="21"/>
          <w:szCs w:val="21"/>
        </w:rPr>
        <w:t>elaboración de la Ley de Designaciones Públicas</w:t>
      </w:r>
      <w:r w:rsidR="000C1038">
        <w:rPr>
          <w:rFonts w:asciiTheme="minorHAnsi" w:hAnsiTheme="minorHAnsi" w:cstheme="minorHAnsi"/>
          <w:sz w:val="21"/>
          <w:szCs w:val="21"/>
        </w:rPr>
        <w:t>.</w:t>
      </w:r>
    </w:p>
    <w:p w:rsidR="000C1038" w:rsidRDefault="000C1038" w:rsidP="000C1038">
      <w:pPr>
        <w:ind w:left="567" w:right="-235"/>
        <w:jc w:val="both"/>
        <w:rPr>
          <w:rFonts w:asciiTheme="minorHAnsi" w:hAnsiTheme="minorHAnsi" w:cstheme="minorHAnsi"/>
          <w:sz w:val="21"/>
          <w:szCs w:val="21"/>
        </w:rPr>
      </w:pPr>
    </w:p>
    <w:p w:rsidR="00F566A7" w:rsidRDefault="00372037" w:rsidP="00DB61F7">
      <w:pPr>
        <w:ind w:left="567"/>
        <w:jc w:val="both"/>
        <w:rPr>
          <w:rFonts w:asciiTheme="minorHAnsi" w:hAnsiTheme="minorHAnsi" w:cstheme="minorHAnsi"/>
          <w:sz w:val="21"/>
          <w:szCs w:val="21"/>
        </w:rPr>
      </w:pPr>
      <w:r>
        <w:rPr>
          <w:rFonts w:asciiTheme="minorHAnsi" w:hAnsiTheme="minorHAnsi" w:cstheme="minorHAnsi"/>
          <w:sz w:val="21"/>
          <w:szCs w:val="21"/>
        </w:rPr>
        <w:t>“</w:t>
      </w:r>
      <w:r w:rsidR="00DB61F7">
        <w:rPr>
          <w:rFonts w:asciiTheme="minorHAnsi" w:hAnsiTheme="minorHAnsi" w:cstheme="minorHAnsi"/>
          <w:sz w:val="21"/>
          <w:szCs w:val="21"/>
        </w:rPr>
        <w:t>Es importante mencionar que, el Congreso del Estado de Jalisco tiene un año para elaborar una</w:t>
      </w:r>
      <w:r w:rsidR="00DB61F7" w:rsidRPr="00DB61F7">
        <w:rPr>
          <w:rFonts w:asciiTheme="minorHAnsi" w:hAnsiTheme="minorHAnsi" w:cstheme="minorHAnsi"/>
          <w:sz w:val="21"/>
          <w:szCs w:val="21"/>
        </w:rPr>
        <w:t xml:space="preserve"> </w:t>
      </w:r>
      <w:r w:rsidR="00DB61F7" w:rsidRPr="00CC4C57">
        <w:rPr>
          <w:rFonts w:asciiTheme="minorHAnsi" w:hAnsiTheme="minorHAnsi" w:cstheme="minorHAnsi"/>
          <w:sz w:val="21"/>
          <w:szCs w:val="21"/>
        </w:rPr>
        <w:t>Ley de Designaciones Públicas</w:t>
      </w:r>
      <w:r w:rsidR="00DB61F7">
        <w:rPr>
          <w:rFonts w:asciiTheme="minorHAnsi" w:hAnsiTheme="minorHAnsi" w:cstheme="minorHAnsi"/>
          <w:sz w:val="21"/>
          <w:szCs w:val="21"/>
        </w:rPr>
        <w:t xml:space="preserve"> y la idea, sería que en la medida de lo posible el Comité de Participación Social buscaría participar en dicho trabajo en la medida de lo posible y dentro del ámbito de nuestras atribuciones y facultades</w:t>
      </w:r>
      <w:r>
        <w:rPr>
          <w:rFonts w:asciiTheme="minorHAnsi" w:hAnsiTheme="minorHAnsi" w:cstheme="minorHAnsi"/>
          <w:sz w:val="21"/>
          <w:szCs w:val="21"/>
        </w:rPr>
        <w:t>”, puntualizó al respecto el Dr. Ibarra</w:t>
      </w:r>
      <w:r w:rsidR="00DB61F7">
        <w:rPr>
          <w:rFonts w:asciiTheme="minorHAnsi" w:hAnsiTheme="minorHAnsi" w:cstheme="minorHAnsi"/>
          <w:sz w:val="21"/>
          <w:szCs w:val="21"/>
        </w:rPr>
        <w:t>.</w:t>
      </w:r>
    </w:p>
    <w:p w:rsidR="00DB61F7" w:rsidRPr="00CC4C57" w:rsidRDefault="00DB61F7" w:rsidP="00F566A7">
      <w:pPr>
        <w:jc w:val="both"/>
        <w:rPr>
          <w:rFonts w:asciiTheme="minorHAnsi" w:hAnsiTheme="minorHAnsi" w:cstheme="minorHAnsi"/>
          <w:sz w:val="21"/>
          <w:szCs w:val="21"/>
        </w:rPr>
      </w:pPr>
    </w:p>
    <w:p w:rsidR="00F566A7" w:rsidRPr="00CC4C57" w:rsidRDefault="00F566A7" w:rsidP="00F566A7">
      <w:pPr>
        <w:pStyle w:val="Prrafodelista"/>
        <w:numPr>
          <w:ilvl w:val="0"/>
          <w:numId w:val="4"/>
        </w:numPr>
        <w:jc w:val="both"/>
        <w:rPr>
          <w:rFonts w:asciiTheme="minorHAnsi" w:hAnsiTheme="minorHAnsi" w:cstheme="minorHAnsi"/>
          <w:b/>
          <w:color w:val="000000"/>
          <w:sz w:val="21"/>
          <w:szCs w:val="21"/>
          <w:shd w:val="clear" w:color="auto" w:fill="FFFFFF"/>
        </w:rPr>
      </w:pPr>
      <w:r w:rsidRPr="00CC4C57">
        <w:rPr>
          <w:rFonts w:asciiTheme="minorHAnsi" w:hAnsiTheme="minorHAnsi" w:cstheme="minorHAnsi"/>
          <w:b/>
          <w:color w:val="000000"/>
          <w:sz w:val="21"/>
          <w:szCs w:val="21"/>
          <w:shd w:val="clear" w:color="auto" w:fill="FFFFFF"/>
        </w:rPr>
        <w:t>Tablero de Riesgos de Corrupción para los municipios de Jalisco</w:t>
      </w:r>
    </w:p>
    <w:p w:rsidR="00F566A7" w:rsidRPr="00CC4C57" w:rsidRDefault="00F566A7" w:rsidP="00F566A7">
      <w:pPr>
        <w:pStyle w:val="Prrafodelista"/>
        <w:jc w:val="both"/>
        <w:rPr>
          <w:rFonts w:asciiTheme="minorHAnsi" w:hAnsiTheme="minorHAnsi" w:cstheme="minorHAnsi"/>
          <w:color w:val="000000"/>
          <w:sz w:val="21"/>
          <w:szCs w:val="21"/>
          <w:shd w:val="clear" w:color="auto" w:fill="FFFFFF"/>
        </w:rPr>
      </w:pPr>
    </w:p>
    <w:p w:rsidR="008E7B22" w:rsidRDefault="00372037" w:rsidP="00F566A7">
      <w:pPr>
        <w:pStyle w:val="Prrafodelista"/>
        <w:ind w:right="-235"/>
        <w:jc w:val="both"/>
        <w:rPr>
          <w:rFonts w:asciiTheme="minorHAnsi" w:hAnsiTheme="minorHAnsi" w:cstheme="minorHAnsi"/>
          <w:color w:val="000000"/>
          <w:sz w:val="21"/>
          <w:szCs w:val="21"/>
          <w:shd w:val="clear" w:color="auto" w:fill="FFFFFF"/>
        </w:rPr>
      </w:pPr>
      <w:r>
        <w:rPr>
          <w:rFonts w:asciiTheme="minorHAnsi" w:hAnsiTheme="minorHAnsi" w:cstheme="minorHAnsi"/>
          <w:color w:val="000000"/>
          <w:sz w:val="21"/>
          <w:szCs w:val="21"/>
          <w:shd w:val="clear" w:color="auto" w:fill="FFFFFF"/>
        </w:rPr>
        <w:t xml:space="preserve">Continuando con su intervención el doctor Ibarra señaló sobre este otro de sus proyectos: </w:t>
      </w:r>
      <w:r w:rsidR="00F566A7" w:rsidRPr="00CC4C57">
        <w:rPr>
          <w:rFonts w:asciiTheme="minorHAnsi" w:hAnsiTheme="minorHAnsi" w:cstheme="minorHAnsi"/>
          <w:color w:val="000000"/>
          <w:sz w:val="21"/>
          <w:szCs w:val="21"/>
          <w:shd w:val="clear" w:color="auto" w:fill="FFFFFF"/>
        </w:rPr>
        <w:t>“</w:t>
      </w:r>
      <w:r>
        <w:rPr>
          <w:rFonts w:asciiTheme="minorHAnsi" w:hAnsiTheme="minorHAnsi" w:cstheme="minorHAnsi"/>
          <w:color w:val="000000"/>
          <w:sz w:val="21"/>
          <w:szCs w:val="21"/>
          <w:shd w:val="clear" w:color="auto" w:fill="FFFFFF"/>
        </w:rPr>
        <w:t>e</w:t>
      </w:r>
      <w:r w:rsidR="00DB61F7">
        <w:rPr>
          <w:rFonts w:asciiTheme="minorHAnsi" w:hAnsiTheme="minorHAnsi" w:cstheme="minorHAnsi"/>
          <w:color w:val="000000"/>
          <w:sz w:val="21"/>
          <w:szCs w:val="21"/>
          <w:shd w:val="clear" w:color="auto" w:fill="FFFFFF"/>
        </w:rPr>
        <w:t xml:space="preserve">l </w:t>
      </w:r>
      <w:r>
        <w:rPr>
          <w:rFonts w:asciiTheme="minorHAnsi" w:hAnsiTheme="minorHAnsi" w:cstheme="minorHAnsi"/>
          <w:color w:val="000000"/>
          <w:sz w:val="21"/>
          <w:szCs w:val="21"/>
          <w:shd w:val="clear" w:color="auto" w:fill="FFFFFF"/>
        </w:rPr>
        <w:t xml:space="preserve">gobierno </w:t>
      </w:r>
      <w:r w:rsidR="00DB61F7">
        <w:rPr>
          <w:rFonts w:asciiTheme="minorHAnsi" w:hAnsiTheme="minorHAnsi" w:cstheme="minorHAnsi"/>
          <w:color w:val="000000"/>
          <w:sz w:val="21"/>
          <w:szCs w:val="21"/>
          <w:shd w:val="clear" w:color="auto" w:fill="FFFFFF"/>
        </w:rPr>
        <w:t>de Tamazula de Gordiano, Jalisco invito al Comité de Participación Social</w:t>
      </w:r>
      <w:r w:rsidR="00D76E73">
        <w:rPr>
          <w:rFonts w:asciiTheme="minorHAnsi" w:hAnsiTheme="minorHAnsi" w:cstheme="minorHAnsi"/>
          <w:color w:val="000000"/>
          <w:sz w:val="21"/>
          <w:szCs w:val="21"/>
          <w:shd w:val="clear" w:color="auto" w:fill="FFFFFF"/>
        </w:rPr>
        <w:t xml:space="preserve"> (CPS)</w:t>
      </w:r>
      <w:r w:rsidR="00DB61F7">
        <w:rPr>
          <w:rFonts w:asciiTheme="minorHAnsi" w:hAnsiTheme="minorHAnsi" w:cstheme="minorHAnsi"/>
          <w:color w:val="000000"/>
          <w:sz w:val="21"/>
          <w:szCs w:val="21"/>
          <w:shd w:val="clear" w:color="auto" w:fill="FFFFFF"/>
        </w:rPr>
        <w:t xml:space="preserve"> a participar e integrar </w:t>
      </w:r>
      <w:r w:rsidR="00D154CD">
        <w:rPr>
          <w:rFonts w:asciiTheme="minorHAnsi" w:hAnsiTheme="minorHAnsi" w:cstheme="minorHAnsi"/>
          <w:color w:val="000000"/>
          <w:sz w:val="21"/>
          <w:szCs w:val="21"/>
          <w:shd w:val="clear" w:color="auto" w:fill="FFFFFF"/>
        </w:rPr>
        <w:t>el Consejo Urbanístico</w:t>
      </w:r>
      <w:r w:rsidR="00D76E73">
        <w:rPr>
          <w:rFonts w:asciiTheme="minorHAnsi" w:hAnsiTheme="minorHAnsi" w:cstheme="minorHAnsi"/>
          <w:color w:val="000000"/>
          <w:sz w:val="21"/>
          <w:szCs w:val="21"/>
          <w:shd w:val="clear" w:color="auto" w:fill="FFFFFF"/>
        </w:rPr>
        <w:t xml:space="preserve"> con la finalidad de revisar y participar en las observaciones que la Auditoría Superior del Estado de Jalisco (ASEJ) realizó a temas de desarrollo, ordenamiento territorial</w:t>
      </w:r>
      <w:r w:rsidR="00D154CD">
        <w:rPr>
          <w:rFonts w:asciiTheme="minorHAnsi" w:hAnsiTheme="minorHAnsi" w:cstheme="minorHAnsi"/>
          <w:color w:val="000000"/>
          <w:sz w:val="21"/>
          <w:szCs w:val="21"/>
          <w:shd w:val="clear" w:color="auto" w:fill="FFFFFF"/>
        </w:rPr>
        <w:t xml:space="preserve"> </w:t>
      </w:r>
      <w:r w:rsidR="00D76E73">
        <w:rPr>
          <w:rFonts w:asciiTheme="minorHAnsi" w:hAnsiTheme="minorHAnsi" w:cstheme="minorHAnsi"/>
          <w:color w:val="000000"/>
          <w:sz w:val="21"/>
          <w:szCs w:val="21"/>
          <w:shd w:val="clear" w:color="auto" w:fill="FFFFFF"/>
        </w:rPr>
        <w:t>y urbanística en dicho municipio. A lo que el CPS aceptó participar en dicho Consejo para colaborar en solventar las observaciones e irregularidades</w:t>
      </w:r>
      <w:r w:rsidR="008E7B22">
        <w:rPr>
          <w:rFonts w:asciiTheme="minorHAnsi" w:hAnsiTheme="minorHAnsi" w:cstheme="minorHAnsi"/>
          <w:color w:val="000000"/>
          <w:sz w:val="21"/>
          <w:szCs w:val="21"/>
          <w:shd w:val="clear" w:color="auto" w:fill="FFFFFF"/>
        </w:rPr>
        <w:t xml:space="preserve"> que señaló la ASEJ.</w:t>
      </w:r>
    </w:p>
    <w:p w:rsidR="008E7B22" w:rsidRDefault="008E7B22" w:rsidP="00F566A7">
      <w:pPr>
        <w:pStyle w:val="Prrafodelista"/>
        <w:ind w:right="-235"/>
        <w:jc w:val="both"/>
        <w:rPr>
          <w:rFonts w:asciiTheme="minorHAnsi" w:hAnsiTheme="minorHAnsi" w:cstheme="minorHAnsi"/>
          <w:color w:val="000000"/>
          <w:sz w:val="21"/>
          <w:szCs w:val="21"/>
          <w:shd w:val="clear" w:color="auto" w:fill="FFFFFF"/>
        </w:rPr>
      </w:pPr>
    </w:p>
    <w:p w:rsidR="00F566A7" w:rsidRPr="00CC4C57" w:rsidRDefault="00372037" w:rsidP="00F566A7">
      <w:pPr>
        <w:pStyle w:val="Prrafodelista"/>
        <w:ind w:right="-235"/>
        <w:jc w:val="both"/>
        <w:rPr>
          <w:rFonts w:asciiTheme="minorHAnsi" w:hAnsiTheme="minorHAnsi" w:cstheme="minorHAnsi"/>
          <w:color w:val="000000"/>
          <w:sz w:val="21"/>
          <w:szCs w:val="21"/>
          <w:shd w:val="clear" w:color="auto" w:fill="FFFFFF"/>
        </w:rPr>
      </w:pPr>
      <w:r>
        <w:rPr>
          <w:rFonts w:asciiTheme="minorHAnsi" w:hAnsiTheme="minorHAnsi" w:cstheme="minorHAnsi"/>
          <w:color w:val="000000"/>
          <w:sz w:val="21"/>
          <w:szCs w:val="21"/>
          <w:shd w:val="clear" w:color="auto" w:fill="FFFFFF"/>
        </w:rPr>
        <w:t>“</w:t>
      </w:r>
      <w:r w:rsidR="008E7B22">
        <w:rPr>
          <w:rFonts w:asciiTheme="minorHAnsi" w:hAnsiTheme="minorHAnsi" w:cstheme="minorHAnsi"/>
          <w:color w:val="000000"/>
          <w:sz w:val="21"/>
          <w:szCs w:val="21"/>
          <w:shd w:val="clear" w:color="auto" w:fill="FFFFFF"/>
        </w:rPr>
        <w:t>En tanto que, en el Municipio de Guadalajara, continúan los trabajos en la agenda común en lo relativo al plataforma denominada “Mirada Pública” ahora que ya est</w:t>
      </w:r>
      <w:r w:rsidR="00C66771">
        <w:rPr>
          <w:rFonts w:asciiTheme="minorHAnsi" w:hAnsiTheme="minorHAnsi" w:cstheme="minorHAnsi"/>
          <w:color w:val="000000"/>
          <w:sz w:val="21"/>
          <w:szCs w:val="21"/>
          <w:shd w:val="clear" w:color="auto" w:fill="FFFFFF"/>
        </w:rPr>
        <w:t>á en funcionamiento, el último avance fue el de la implementación del</w:t>
      </w:r>
      <w:r w:rsidR="008E7B22">
        <w:rPr>
          <w:rFonts w:asciiTheme="minorHAnsi" w:hAnsiTheme="minorHAnsi" w:cstheme="minorHAnsi"/>
          <w:color w:val="000000"/>
          <w:sz w:val="21"/>
          <w:szCs w:val="21"/>
          <w:shd w:val="clear" w:color="auto" w:fill="FFFFFF"/>
        </w:rPr>
        <w:t xml:space="preserve"> modelo de fiscalización en materia de obra pública, herra</w:t>
      </w:r>
      <w:r w:rsidR="00C66771">
        <w:rPr>
          <w:rFonts w:asciiTheme="minorHAnsi" w:hAnsiTheme="minorHAnsi" w:cstheme="minorHAnsi"/>
          <w:color w:val="000000"/>
          <w:sz w:val="21"/>
          <w:szCs w:val="21"/>
          <w:shd w:val="clear" w:color="auto" w:fill="FFFFFF"/>
        </w:rPr>
        <w:t xml:space="preserve">mienta que fue elaborada por la Contraloría del Estado de Jalisco y que migró al Gobierno Municipal de Guadalajara, y que es un insumo fundamental para que en tiempo real la población pueda revisar el tema de la obra pública </w:t>
      </w:r>
      <w:r w:rsidR="00F566A7" w:rsidRPr="00CC4C57">
        <w:rPr>
          <w:rFonts w:asciiTheme="minorHAnsi" w:hAnsiTheme="minorHAnsi" w:cstheme="minorHAnsi"/>
          <w:color w:val="000000"/>
          <w:sz w:val="21"/>
          <w:szCs w:val="21"/>
          <w:shd w:val="clear" w:color="auto" w:fill="FFFFFF"/>
        </w:rPr>
        <w:t>”.</w:t>
      </w:r>
    </w:p>
    <w:p w:rsidR="00F566A7" w:rsidRPr="00CC4C57" w:rsidRDefault="00F566A7" w:rsidP="00F566A7">
      <w:pPr>
        <w:pStyle w:val="Prrafodelista"/>
        <w:ind w:right="-235"/>
        <w:jc w:val="both"/>
        <w:rPr>
          <w:rFonts w:asciiTheme="minorHAnsi" w:hAnsiTheme="minorHAnsi" w:cstheme="minorHAnsi"/>
          <w:color w:val="000000"/>
          <w:sz w:val="21"/>
          <w:szCs w:val="21"/>
          <w:shd w:val="clear" w:color="auto" w:fill="FFFFFF"/>
        </w:rPr>
      </w:pPr>
    </w:p>
    <w:p w:rsidR="00F566A7" w:rsidRDefault="00F566A7" w:rsidP="00F566A7">
      <w:pPr>
        <w:pStyle w:val="Prrafodelista"/>
        <w:ind w:right="-235"/>
        <w:jc w:val="both"/>
        <w:rPr>
          <w:rFonts w:asciiTheme="minorHAnsi" w:hAnsiTheme="minorHAnsi" w:cstheme="minorHAnsi"/>
          <w:color w:val="000000"/>
          <w:sz w:val="21"/>
          <w:szCs w:val="21"/>
          <w:shd w:val="clear" w:color="auto" w:fill="FFFFFF"/>
        </w:rPr>
      </w:pPr>
      <w:r w:rsidRPr="00CC4C57">
        <w:rPr>
          <w:rFonts w:asciiTheme="minorHAnsi" w:hAnsiTheme="minorHAnsi" w:cstheme="minorHAnsi"/>
          <w:color w:val="000000"/>
          <w:sz w:val="21"/>
          <w:szCs w:val="21"/>
          <w:shd w:val="clear" w:color="auto" w:fill="FFFFFF"/>
        </w:rPr>
        <w:t xml:space="preserve">Concluyó su intervención el Dr. Jesús Ibarra, mencionando que en las siguientes sesiones informará de los avances que se tengan en este proyecto. </w:t>
      </w:r>
    </w:p>
    <w:p w:rsidR="00BD7DB5" w:rsidRDefault="00BD7DB5" w:rsidP="00F566A7">
      <w:pPr>
        <w:pStyle w:val="Prrafodelista"/>
        <w:ind w:right="-235"/>
        <w:jc w:val="both"/>
        <w:rPr>
          <w:rFonts w:asciiTheme="minorHAnsi" w:hAnsiTheme="minorHAnsi" w:cstheme="minorHAnsi"/>
          <w:color w:val="000000"/>
          <w:sz w:val="21"/>
          <w:szCs w:val="21"/>
          <w:shd w:val="clear" w:color="auto" w:fill="FFFFFF"/>
        </w:rPr>
      </w:pPr>
    </w:p>
    <w:p w:rsidR="00BD7DB5" w:rsidRDefault="00BD7DB5" w:rsidP="00F566A7">
      <w:pPr>
        <w:pStyle w:val="Prrafodelista"/>
        <w:ind w:right="-235"/>
        <w:jc w:val="both"/>
        <w:rPr>
          <w:rFonts w:asciiTheme="minorHAnsi" w:hAnsiTheme="minorHAnsi" w:cstheme="minorHAnsi"/>
          <w:color w:val="000000"/>
          <w:sz w:val="21"/>
          <w:szCs w:val="21"/>
          <w:shd w:val="clear" w:color="auto" w:fill="FFFFFF"/>
        </w:rPr>
      </w:pPr>
    </w:p>
    <w:p w:rsidR="00BD7DB5" w:rsidRDefault="00BD7DB5" w:rsidP="00F566A7">
      <w:pPr>
        <w:pStyle w:val="Prrafodelista"/>
        <w:ind w:right="-235"/>
        <w:jc w:val="both"/>
        <w:rPr>
          <w:rFonts w:asciiTheme="minorHAnsi" w:hAnsiTheme="minorHAnsi" w:cstheme="minorHAnsi"/>
          <w:color w:val="000000"/>
          <w:sz w:val="21"/>
          <w:szCs w:val="21"/>
          <w:shd w:val="clear" w:color="auto" w:fill="FFFFFF"/>
        </w:rPr>
      </w:pPr>
    </w:p>
    <w:p w:rsidR="00BD7DB5" w:rsidRDefault="00BD7DB5" w:rsidP="00F566A7">
      <w:pPr>
        <w:pStyle w:val="Prrafodelista"/>
        <w:ind w:right="-235"/>
        <w:jc w:val="both"/>
        <w:rPr>
          <w:rFonts w:asciiTheme="minorHAnsi" w:hAnsiTheme="minorHAnsi" w:cstheme="minorHAnsi"/>
          <w:color w:val="000000"/>
          <w:sz w:val="21"/>
          <w:szCs w:val="21"/>
          <w:shd w:val="clear" w:color="auto" w:fill="FFFFFF"/>
        </w:rPr>
      </w:pPr>
    </w:p>
    <w:p w:rsidR="00BD7DB5" w:rsidRDefault="00BD7DB5" w:rsidP="00F566A7">
      <w:pPr>
        <w:pStyle w:val="Prrafodelista"/>
        <w:ind w:right="-235"/>
        <w:jc w:val="both"/>
        <w:rPr>
          <w:rFonts w:asciiTheme="minorHAnsi" w:hAnsiTheme="minorHAnsi" w:cstheme="minorHAnsi"/>
          <w:color w:val="000000"/>
          <w:sz w:val="21"/>
          <w:szCs w:val="21"/>
          <w:shd w:val="clear" w:color="auto" w:fill="FFFFFF"/>
        </w:rPr>
      </w:pPr>
    </w:p>
    <w:p w:rsidR="00BD7DB5" w:rsidRDefault="00BD7DB5" w:rsidP="00F566A7">
      <w:pPr>
        <w:pStyle w:val="Prrafodelista"/>
        <w:ind w:right="-235"/>
        <w:jc w:val="both"/>
        <w:rPr>
          <w:rFonts w:asciiTheme="minorHAnsi" w:hAnsiTheme="minorHAnsi" w:cstheme="minorHAnsi"/>
          <w:color w:val="000000"/>
          <w:sz w:val="21"/>
          <w:szCs w:val="21"/>
          <w:shd w:val="clear" w:color="auto" w:fill="FFFFFF"/>
        </w:rPr>
      </w:pPr>
    </w:p>
    <w:p w:rsidR="00F566A7" w:rsidRPr="00CC4C57" w:rsidRDefault="00F566A7" w:rsidP="00F566A7">
      <w:pPr>
        <w:pStyle w:val="Normal1"/>
        <w:spacing w:line="259" w:lineRule="auto"/>
        <w:ind w:right="-235"/>
        <w:jc w:val="both"/>
        <w:rPr>
          <w:rFonts w:asciiTheme="minorHAnsi" w:eastAsia="Times" w:hAnsiTheme="minorHAnsi" w:cstheme="minorHAnsi"/>
          <w:sz w:val="21"/>
          <w:szCs w:val="21"/>
          <w:lang w:val="es-ES_tradnl" w:eastAsia="es-ES"/>
        </w:rPr>
      </w:pPr>
    </w:p>
    <w:p w:rsidR="00F566A7" w:rsidRPr="00CC4C57" w:rsidRDefault="00F566A7" w:rsidP="00F566A7">
      <w:pPr>
        <w:pStyle w:val="Normal1"/>
        <w:spacing w:line="259" w:lineRule="auto"/>
        <w:ind w:right="-235"/>
        <w:jc w:val="both"/>
        <w:rPr>
          <w:rFonts w:asciiTheme="minorHAnsi" w:eastAsia="Times" w:hAnsiTheme="minorHAnsi" w:cstheme="minorHAnsi"/>
          <w:sz w:val="21"/>
          <w:szCs w:val="21"/>
          <w:lang w:val="es-ES_tradnl" w:eastAsia="es-ES"/>
        </w:rPr>
      </w:pPr>
      <w:r w:rsidRPr="00CC4C57">
        <w:rPr>
          <w:rFonts w:asciiTheme="minorHAnsi" w:eastAsia="Times" w:hAnsiTheme="minorHAnsi" w:cstheme="minorHAnsi"/>
          <w:sz w:val="21"/>
          <w:szCs w:val="21"/>
          <w:lang w:val="es-ES_tradnl" w:eastAsia="es-ES"/>
        </w:rPr>
        <w:t>En uso de la voz, la Dra. Nancy García Vázquez expuso los avances de los proyectos que coordina en este año:</w:t>
      </w:r>
    </w:p>
    <w:p w:rsidR="00F566A7" w:rsidRPr="00CC4C57" w:rsidRDefault="00F566A7" w:rsidP="00F566A7">
      <w:pPr>
        <w:pStyle w:val="Normal1"/>
        <w:spacing w:line="259" w:lineRule="auto"/>
        <w:jc w:val="both"/>
        <w:rPr>
          <w:rFonts w:asciiTheme="minorHAnsi" w:eastAsia="Times" w:hAnsiTheme="minorHAnsi" w:cstheme="minorHAnsi"/>
          <w:b/>
          <w:sz w:val="21"/>
          <w:szCs w:val="21"/>
          <w:lang w:val="es-ES_tradnl" w:eastAsia="es-ES"/>
        </w:rPr>
      </w:pPr>
    </w:p>
    <w:p w:rsidR="00F566A7" w:rsidRPr="00CC4C57" w:rsidRDefault="00F566A7" w:rsidP="00F566A7">
      <w:pPr>
        <w:pStyle w:val="Normal1"/>
        <w:numPr>
          <w:ilvl w:val="0"/>
          <w:numId w:val="1"/>
        </w:numPr>
        <w:spacing w:line="259" w:lineRule="auto"/>
        <w:jc w:val="both"/>
        <w:rPr>
          <w:rFonts w:asciiTheme="minorHAnsi" w:eastAsia="Times" w:hAnsiTheme="minorHAnsi" w:cstheme="minorHAnsi"/>
          <w:b/>
          <w:sz w:val="21"/>
          <w:szCs w:val="21"/>
          <w:lang w:val="es-ES_tradnl" w:eastAsia="es-ES"/>
        </w:rPr>
      </w:pPr>
      <w:r w:rsidRPr="00CC4C57">
        <w:rPr>
          <w:rFonts w:asciiTheme="minorHAnsi" w:eastAsia="Times New Roman" w:hAnsiTheme="minorHAnsi" w:cstheme="minorHAnsi"/>
          <w:b/>
          <w:bCs/>
          <w:sz w:val="21"/>
          <w:szCs w:val="21"/>
        </w:rPr>
        <w:t>Sensibilización para la prevención y atención de la violencia política por razones de género en la función pública</w:t>
      </w:r>
    </w:p>
    <w:p w:rsidR="00F566A7" w:rsidRPr="00CC4C57" w:rsidRDefault="00F566A7" w:rsidP="00F566A7">
      <w:pPr>
        <w:pStyle w:val="Normal1"/>
        <w:spacing w:line="259" w:lineRule="auto"/>
        <w:jc w:val="both"/>
        <w:rPr>
          <w:rFonts w:asciiTheme="minorHAnsi" w:eastAsia="Times" w:hAnsiTheme="minorHAnsi" w:cstheme="minorHAnsi"/>
          <w:sz w:val="21"/>
          <w:szCs w:val="21"/>
          <w:lang w:val="es-ES_tradnl" w:eastAsia="es-ES"/>
        </w:rPr>
      </w:pPr>
    </w:p>
    <w:p w:rsidR="00F566A7" w:rsidRPr="00CC4C57" w:rsidRDefault="00F566A7" w:rsidP="00F566A7">
      <w:pPr>
        <w:pStyle w:val="Normal1"/>
        <w:spacing w:line="259" w:lineRule="auto"/>
        <w:ind w:left="709" w:right="-235"/>
        <w:jc w:val="both"/>
        <w:rPr>
          <w:rFonts w:asciiTheme="minorHAnsi" w:eastAsia="Times New Roman" w:hAnsiTheme="minorHAnsi" w:cstheme="minorHAnsi"/>
          <w:color w:val="000000"/>
          <w:sz w:val="21"/>
          <w:szCs w:val="21"/>
        </w:rPr>
      </w:pPr>
      <w:r w:rsidRPr="00CC4C57">
        <w:rPr>
          <w:rFonts w:asciiTheme="minorHAnsi" w:eastAsia="Times New Roman" w:hAnsiTheme="minorHAnsi" w:cstheme="minorHAnsi"/>
          <w:color w:val="000000"/>
          <w:sz w:val="21"/>
          <w:szCs w:val="21"/>
        </w:rPr>
        <w:t>“</w:t>
      </w:r>
      <w:r w:rsidR="00776CE1">
        <w:rPr>
          <w:rFonts w:asciiTheme="minorHAnsi" w:eastAsia="Times New Roman" w:hAnsiTheme="minorHAnsi" w:cstheme="minorHAnsi"/>
          <w:color w:val="000000"/>
          <w:sz w:val="21"/>
          <w:szCs w:val="21"/>
        </w:rPr>
        <w:t>Se h</w:t>
      </w:r>
      <w:r w:rsidR="00B6604E">
        <w:rPr>
          <w:rFonts w:asciiTheme="minorHAnsi" w:eastAsia="Times New Roman" w:hAnsiTheme="minorHAnsi" w:cstheme="minorHAnsi"/>
          <w:color w:val="000000"/>
          <w:sz w:val="21"/>
          <w:szCs w:val="21"/>
        </w:rPr>
        <w:t>a</w:t>
      </w:r>
      <w:r w:rsidR="00776CE1">
        <w:rPr>
          <w:rFonts w:asciiTheme="minorHAnsi" w:eastAsia="Times New Roman" w:hAnsiTheme="minorHAnsi" w:cstheme="minorHAnsi"/>
          <w:color w:val="000000"/>
          <w:sz w:val="21"/>
          <w:szCs w:val="21"/>
        </w:rPr>
        <w:t>n</w:t>
      </w:r>
      <w:r w:rsidR="00B6604E">
        <w:rPr>
          <w:rFonts w:asciiTheme="minorHAnsi" w:eastAsia="Times New Roman" w:hAnsiTheme="minorHAnsi" w:cstheme="minorHAnsi"/>
          <w:color w:val="000000"/>
          <w:sz w:val="21"/>
          <w:szCs w:val="21"/>
        </w:rPr>
        <w:t xml:space="preserve"> tenido diversas reuniones con la finalidad de buscar que la agenda se mueva más en los </w:t>
      </w:r>
      <w:r w:rsidRPr="00CC4C57">
        <w:rPr>
          <w:rFonts w:asciiTheme="minorHAnsi" w:eastAsia="Times New Roman" w:hAnsiTheme="minorHAnsi" w:cstheme="minorHAnsi"/>
          <w:color w:val="000000"/>
          <w:sz w:val="21"/>
          <w:szCs w:val="21"/>
        </w:rPr>
        <w:t xml:space="preserve">Órganos Internos de Control (OIC) </w:t>
      </w:r>
      <w:r w:rsidR="00B6604E">
        <w:rPr>
          <w:rFonts w:asciiTheme="minorHAnsi" w:eastAsia="Times New Roman" w:hAnsiTheme="minorHAnsi" w:cstheme="minorHAnsi"/>
          <w:color w:val="000000"/>
          <w:sz w:val="21"/>
          <w:szCs w:val="21"/>
        </w:rPr>
        <w:t xml:space="preserve">para impulsarla no sólo en el </w:t>
      </w:r>
      <w:r w:rsidR="00776CE1">
        <w:rPr>
          <w:rFonts w:asciiTheme="minorHAnsi" w:eastAsia="Times New Roman" w:hAnsiTheme="minorHAnsi" w:cstheme="minorHAnsi"/>
          <w:color w:val="000000"/>
          <w:sz w:val="21"/>
          <w:szCs w:val="21"/>
        </w:rPr>
        <w:t>ámbito electoral</w:t>
      </w:r>
      <w:r w:rsidR="00B6604E">
        <w:rPr>
          <w:rFonts w:asciiTheme="minorHAnsi" w:eastAsia="Times New Roman" w:hAnsiTheme="minorHAnsi" w:cstheme="minorHAnsi"/>
          <w:color w:val="000000"/>
          <w:sz w:val="21"/>
          <w:szCs w:val="21"/>
        </w:rPr>
        <w:t>, por lo que actualmente están trabajando en la ruta de trabajo para desarrollar el protocolo que tiene como objetivo establecer los lineamientos generales para la atención de denuncias y seguimiento de casos por violencia política por razones de género en la función pública</w:t>
      </w:r>
      <w:r w:rsidRPr="00CC4C57">
        <w:rPr>
          <w:rFonts w:asciiTheme="minorHAnsi" w:eastAsia="Times New Roman" w:hAnsiTheme="minorHAnsi" w:cstheme="minorHAnsi"/>
          <w:color w:val="000000"/>
          <w:sz w:val="21"/>
          <w:szCs w:val="21"/>
        </w:rPr>
        <w:t>”</w:t>
      </w:r>
      <w:r w:rsidR="00372037">
        <w:rPr>
          <w:rFonts w:asciiTheme="minorHAnsi" w:eastAsia="Times New Roman" w:hAnsiTheme="minorHAnsi" w:cstheme="minorHAnsi"/>
          <w:color w:val="000000"/>
          <w:sz w:val="21"/>
          <w:szCs w:val="21"/>
        </w:rPr>
        <w:t xml:space="preserve">, comentó </w:t>
      </w:r>
      <w:r w:rsidR="00372037" w:rsidRPr="00CC4C57">
        <w:rPr>
          <w:rFonts w:asciiTheme="minorHAnsi" w:eastAsia="Times" w:hAnsiTheme="minorHAnsi" w:cstheme="minorHAnsi"/>
          <w:sz w:val="21"/>
          <w:szCs w:val="21"/>
          <w:lang w:val="es-ES_tradnl" w:eastAsia="es-ES"/>
        </w:rPr>
        <w:t>García Vázquez</w:t>
      </w:r>
      <w:r w:rsidRPr="00CC4C57">
        <w:rPr>
          <w:rFonts w:asciiTheme="minorHAnsi" w:eastAsia="Times New Roman" w:hAnsiTheme="minorHAnsi" w:cstheme="minorHAnsi"/>
          <w:color w:val="000000"/>
          <w:sz w:val="21"/>
          <w:szCs w:val="21"/>
        </w:rPr>
        <w:t>.</w:t>
      </w:r>
    </w:p>
    <w:p w:rsidR="00F566A7" w:rsidRPr="00CC4C57" w:rsidRDefault="00F566A7" w:rsidP="00F566A7">
      <w:pPr>
        <w:pStyle w:val="Normal1"/>
        <w:spacing w:line="259" w:lineRule="auto"/>
        <w:jc w:val="both"/>
        <w:rPr>
          <w:rFonts w:asciiTheme="minorHAnsi" w:eastAsia="Times New Roman" w:hAnsiTheme="minorHAnsi" w:cstheme="minorHAnsi"/>
          <w:b/>
          <w:bCs/>
          <w:sz w:val="21"/>
          <w:szCs w:val="21"/>
        </w:rPr>
      </w:pPr>
    </w:p>
    <w:p w:rsidR="00F566A7" w:rsidRPr="00CC4C57" w:rsidRDefault="00F566A7" w:rsidP="00F566A7">
      <w:pPr>
        <w:pStyle w:val="Normal1"/>
        <w:numPr>
          <w:ilvl w:val="0"/>
          <w:numId w:val="1"/>
        </w:numPr>
        <w:spacing w:line="259" w:lineRule="auto"/>
        <w:jc w:val="both"/>
        <w:rPr>
          <w:rFonts w:asciiTheme="minorHAnsi" w:eastAsia="Times" w:hAnsiTheme="minorHAnsi" w:cstheme="minorHAnsi"/>
          <w:b/>
          <w:sz w:val="21"/>
          <w:szCs w:val="21"/>
          <w:lang w:val="es-ES_tradnl" w:eastAsia="es-ES"/>
        </w:rPr>
      </w:pPr>
      <w:r w:rsidRPr="00CC4C57">
        <w:rPr>
          <w:rFonts w:asciiTheme="minorHAnsi" w:eastAsia="Times" w:hAnsiTheme="minorHAnsi" w:cstheme="minorHAnsi"/>
          <w:b/>
          <w:sz w:val="21"/>
          <w:szCs w:val="21"/>
          <w:lang w:val="es-ES_tradnl" w:eastAsia="es-ES"/>
        </w:rPr>
        <w:t>Secretariado Técnico de Gobierno Abierto Jalisco</w:t>
      </w:r>
    </w:p>
    <w:p w:rsidR="00F566A7" w:rsidRPr="00CC4C57" w:rsidRDefault="00F566A7" w:rsidP="00F566A7">
      <w:pPr>
        <w:pStyle w:val="Normal1"/>
        <w:spacing w:line="259" w:lineRule="auto"/>
        <w:ind w:left="720"/>
        <w:jc w:val="both"/>
        <w:rPr>
          <w:rFonts w:asciiTheme="minorHAnsi" w:eastAsia="Times" w:hAnsiTheme="minorHAnsi" w:cstheme="minorHAnsi"/>
          <w:b/>
          <w:sz w:val="21"/>
          <w:szCs w:val="21"/>
          <w:lang w:val="es-ES_tradnl" w:eastAsia="es-ES"/>
        </w:rPr>
      </w:pPr>
    </w:p>
    <w:p w:rsidR="008A212C" w:rsidRDefault="00372037" w:rsidP="00F566A7">
      <w:pPr>
        <w:pStyle w:val="Normal1"/>
        <w:spacing w:line="259" w:lineRule="auto"/>
        <w:ind w:left="720"/>
        <w:jc w:val="both"/>
        <w:rPr>
          <w:rFonts w:asciiTheme="minorHAnsi" w:eastAsia="Times New Roman" w:hAnsiTheme="minorHAnsi" w:cstheme="minorHAnsi"/>
          <w:color w:val="000000"/>
          <w:sz w:val="21"/>
          <w:szCs w:val="21"/>
        </w:rPr>
      </w:pPr>
      <w:r w:rsidRPr="006C1EDA">
        <w:rPr>
          <w:rFonts w:asciiTheme="minorHAnsi" w:eastAsia="Times" w:hAnsiTheme="minorHAnsi" w:cstheme="minorHAnsi"/>
          <w:sz w:val="21"/>
          <w:szCs w:val="21"/>
          <w:lang w:val="es-ES_tradnl" w:eastAsia="es-ES"/>
        </w:rPr>
        <w:t>De igual manera</w:t>
      </w:r>
      <w:r>
        <w:rPr>
          <w:rFonts w:asciiTheme="minorHAnsi" w:eastAsia="Times" w:hAnsiTheme="minorHAnsi" w:cstheme="minorHAnsi"/>
          <w:sz w:val="21"/>
          <w:szCs w:val="21"/>
          <w:lang w:val="es-ES_tradnl" w:eastAsia="es-ES"/>
        </w:rPr>
        <w:t>, la consejera Nancy señaló lo siguiente con relación a este proyecto:</w:t>
      </w:r>
      <w:r w:rsidRPr="006C1EDA">
        <w:rPr>
          <w:rFonts w:asciiTheme="minorHAnsi" w:eastAsia="Times" w:hAnsiTheme="minorHAnsi" w:cstheme="minorHAnsi"/>
          <w:sz w:val="21"/>
          <w:szCs w:val="21"/>
          <w:lang w:val="es-ES_tradnl" w:eastAsia="es-ES"/>
        </w:rPr>
        <w:t xml:space="preserve"> </w:t>
      </w:r>
      <w:r w:rsidR="00F566A7" w:rsidRPr="006C1EDA">
        <w:rPr>
          <w:rFonts w:asciiTheme="minorHAnsi" w:eastAsia="Times" w:hAnsiTheme="minorHAnsi" w:cstheme="minorHAnsi"/>
          <w:sz w:val="21"/>
          <w:szCs w:val="21"/>
          <w:lang w:val="es-ES_tradnl" w:eastAsia="es-ES"/>
        </w:rPr>
        <w:t>“</w:t>
      </w:r>
      <w:r>
        <w:rPr>
          <w:rFonts w:asciiTheme="minorHAnsi" w:eastAsia="Times New Roman" w:hAnsiTheme="minorHAnsi" w:cstheme="minorHAnsi"/>
          <w:color w:val="000000"/>
          <w:sz w:val="21"/>
          <w:szCs w:val="21"/>
        </w:rPr>
        <w:t>e</w:t>
      </w:r>
      <w:r w:rsidR="00BD7DB5" w:rsidRPr="00372037">
        <w:rPr>
          <w:rFonts w:asciiTheme="minorHAnsi" w:eastAsia="Times New Roman" w:hAnsiTheme="minorHAnsi" w:cstheme="minorHAnsi"/>
          <w:color w:val="000000"/>
          <w:sz w:val="21"/>
          <w:szCs w:val="21"/>
        </w:rPr>
        <w:t xml:space="preserve">n </w:t>
      </w:r>
      <w:r w:rsidR="00BD7DB5">
        <w:rPr>
          <w:rFonts w:asciiTheme="minorHAnsi" w:eastAsia="Times New Roman" w:hAnsiTheme="minorHAnsi" w:cstheme="minorHAnsi"/>
          <w:color w:val="000000"/>
          <w:sz w:val="21"/>
          <w:szCs w:val="21"/>
        </w:rPr>
        <w:t xml:space="preserve">días pasados se </w:t>
      </w:r>
      <w:r w:rsidR="008A212C">
        <w:rPr>
          <w:rFonts w:asciiTheme="minorHAnsi" w:eastAsia="Times New Roman" w:hAnsiTheme="minorHAnsi" w:cstheme="minorHAnsi"/>
          <w:color w:val="000000"/>
          <w:sz w:val="21"/>
          <w:szCs w:val="21"/>
        </w:rPr>
        <w:t xml:space="preserve">llevó a cabo la Segunda Sesión Ordinaria del Secretariado Técnico Local de Gobierno Abierto en la que se </w:t>
      </w:r>
      <w:r w:rsidR="00BD7DB5">
        <w:rPr>
          <w:rFonts w:asciiTheme="minorHAnsi" w:eastAsia="Times New Roman" w:hAnsiTheme="minorHAnsi" w:cstheme="minorHAnsi"/>
          <w:color w:val="000000"/>
          <w:sz w:val="21"/>
          <w:szCs w:val="21"/>
        </w:rPr>
        <w:t xml:space="preserve">presentó la evaluación </w:t>
      </w:r>
      <w:r w:rsidR="008A212C">
        <w:rPr>
          <w:rFonts w:asciiTheme="minorHAnsi" w:eastAsia="Times New Roman" w:hAnsiTheme="minorHAnsi" w:cstheme="minorHAnsi"/>
          <w:color w:val="000000"/>
          <w:sz w:val="21"/>
          <w:szCs w:val="21"/>
        </w:rPr>
        <w:t>de satisfacción de los productos del Segundo Plan de A</w:t>
      </w:r>
      <w:r w:rsidR="00BD7DB5">
        <w:rPr>
          <w:rFonts w:asciiTheme="minorHAnsi" w:eastAsia="Times New Roman" w:hAnsiTheme="minorHAnsi" w:cstheme="minorHAnsi"/>
          <w:color w:val="000000"/>
          <w:sz w:val="21"/>
          <w:szCs w:val="21"/>
        </w:rPr>
        <w:t>cci</w:t>
      </w:r>
      <w:r w:rsidR="008A212C">
        <w:rPr>
          <w:rFonts w:asciiTheme="minorHAnsi" w:eastAsia="Times New Roman" w:hAnsiTheme="minorHAnsi" w:cstheme="minorHAnsi"/>
          <w:color w:val="000000"/>
          <w:sz w:val="21"/>
          <w:szCs w:val="21"/>
        </w:rPr>
        <w:t>ón L</w:t>
      </w:r>
      <w:r w:rsidR="00BD7DB5">
        <w:rPr>
          <w:rFonts w:asciiTheme="minorHAnsi" w:eastAsia="Times New Roman" w:hAnsiTheme="minorHAnsi" w:cstheme="minorHAnsi"/>
          <w:color w:val="000000"/>
          <w:sz w:val="21"/>
          <w:szCs w:val="21"/>
        </w:rPr>
        <w:t>ocal</w:t>
      </w:r>
      <w:r w:rsidR="008A212C">
        <w:rPr>
          <w:rFonts w:asciiTheme="minorHAnsi" w:eastAsia="Times New Roman" w:hAnsiTheme="minorHAnsi" w:cstheme="minorHAnsi"/>
          <w:color w:val="000000"/>
          <w:sz w:val="21"/>
          <w:szCs w:val="21"/>
        </w:rPr>
        <w:t xml:space="preserve"> de Gobierno Abierto</w:t>
      </w:r>
      <w:r>
        <w:rPr>
          <w:rFonts w:asciiTheme="minorHAnsi" w:eastAsia="Times New Roman" w:hAnsiTheme="minorHAnsi" w:cstheme="minorHAnsi"/>
          <w:color w:val="000000"/>
          <w:sz w:val="21"/>
          <w:szCs w:val="21"/>
        </w:rPr>
        <w:t>”</w:t>
      </w:r>
      <w:r w:rsidR="008A212C">
        <w:rPr>
          <w:rFonts w:asciiTheme="minorHAnsi" w:eastAsia="Times New Roman" w:hAnsiTheme="minorHAnsi" w:cstheme="minorHAnsi"/>
          <w:color w:val="000000"/>
          <w:sz w:val="21"/>
          <w:szCs w:val="21"/>
        </w:rPr>
        <w:t>.</w:t>
      </w:r>
    </w:p>
    <w:p w:rsidR="008A212C" w:rsidRDefault="008A212C" w:rsidP="00F566A7">
      <w:pPr>
        <w:pStyle w:val="Normal1"/>
        <w:spacing w:line="259" w:lineRule="auto"/>
        <w:ind w:left="720"/>
        <w:jc w:val="both"/>
        <w:rPr>
          <w:rFonts w:asciiTheme="minorHAnsi" w:eastAsia="Times New Roman" w:hAnsiTheme="minorHAnsi" w:cstheme="minorHAnsi"/>
          <w:color w:val="000000"/>
          <w:sz w:val="21"/>
          <w:szCs w:val="21"/>
        </w:rPr>
      </w:pPr>
    </w:p>
    <w:p w:rsidR="000632F3" w:rsidRDefault="00372037" w:rsidP="00F566A7">
      <w:pPr>
        <w:pStyle w:val="Normal1"/>
        <w:spacing w:line="259" w:lineRule="auto"/>
        <w:ind w:left="720"/>
        <w:jc w:val="both"/>
        <w:rPr>
          <w:rFonts w:asciiTheme="minorHAnsi" w:eastAsia="Times New Roman" w:hAnsiTheme="minorHAnsi" w:cstheme="minorHAnsi"/>
          <w:color w:val="000000"/>
          <w:sz w:val="21"/>
          <w:szCs w:val="21"/>
        </w:rPr>
      </w:pPr>
      <w:r>
        <w:rPr>
          <w:rFonts w:asciiTheme="minorHAnsi" w:eastAsia="Times New Roman" w:hAnsiTheme="minorHAnsi" w:cstheme="minorHAnsi"/>
          <w:color w:val="000000"/>
          <w:sz w:val="21"/>
          <w:szCs w:val="21"/>
        </w:rPr>
        <w:t>“</w:t>
      </w:r>
      <w:r w:rsidR="008A212C">
        <w:rPr>
          <w:rFonts w:asciiTheme="minorHAnsi" w:eastAsia="Times New Roman" w:hAnsiTheme="minorHAnsi" w:cstheme="minorHAnsi"/>
          <w:color w:val="000000"/>
          <w:sz w:val="21"/>
          <w:szCs w:val="21"/>
        </w:rPr>
        <w:t>El CPS participó en el diseño y levantamiento de la información, y lo más relevante</w:t>
      </w:r>
      <w:r w:rsidR="000632F3">
        <w:rPr>
          <w:rFonts w:asciiTheme="minorHAnsi" w:eastAsia="Times New Roman" w:hAnsiTheme="minorHAnsi" w:cstheme="minorHAnsi"/>
          <w:color w:val="000000"/>
          <w:sz w:val="21"/>
          <w:szCs w:val="21"/>
        </w:rPr>
        <w:t xml:space="preserve"> es que fue una evaluación completamente de la ciudadanía y lo que expresaron y externaron en la sesión es que los primeros resultados a corto plazo de los distintos compromisos hechos tanto por el poder judicial, por el poder legislativo y algunas entidades del poder ejecutivo todavía tienen muchísimas áreas oportunidad, es decir, en realidad</w:t>
      </w:r>
      <w:r w:rsidR="008A212C">
        <w:rPr>
          <w:rFonts w:asciiTheme="minorHAnsi" w:eastAsia="Times New Roman" w:hAnsiTheme="minorHAnsi" w:cstheme="minorHAnsi"/>
          <w:color w:val="000000"/>
          <w:sz w:val="21"/>
          <w:szCs w:val="21"/>
        </w:rPr>
        <w:t xml:space="preserve"> </w:t>
      </w:r>
      <w:r w:rsidR="000632F3">
        <w:rPr>
          <w:rFonts w:asciiTheme="minorHAnsi" w:eastAsia="Times New Roman" w:hAnsiTheme="minorHAnsi" w:cstheme="minorHAnsi"/>
          <w:color w:val="000000"/>
          <w:sz w:val="21"/>
          <w:szCs w:val="21"/>
        </w:rPr>
        <w:t>no están entregando insumos</w:t>
      </w:r>
      <w:r w:rsidR="00BD7DB5">
        <w:rPr>
          <w:rFonts w:asciiTheme="minorHAnsi" w:eastAsia="Times New Roman" w:hAnsiTheme="minorHAnsi" w:cstheme="minorHAnsi"/>
          <w:color w:val="000000"/>
          <w:sz w:val="21"/>
          <w:szCs w:val="21"/>
        </w:rPr>
        <w:t xml:space="preserve"> </w:t>
      </w:r>
      <w:r w:rsidR="000632F3">
        <w:rPr>
          <w:rFonts w:asciiTheme="minorHAnsi" w:eastAsia="Times New Roman" w:hAnsiTheme="minorHAnsi" w:cstheme="minorHAnsi"/>
          <w:color w:val="000000"/>
          <w:sz w:val="21"/>
          <w:szCs w:val="21"/>
        </w:rPr>
        <w:t>cualitativamente valiosos para la ciudadanía</w:t>
      </w:r>
      <w:r>
        <w:rPr>
          <w:rFonts w:asciiTheme="minorHAnsi" w:eastAsia="Times New Roman" w:hAnsiTheme="minorHAnsi" w:cstheme="minorHAnsi"/>
          <w:color w:val="000000"/>
          <w:sz w:val="21"/>
          <w:szCs w:val="21"/>
        </w:rPr>
        <w:t>”</w:t>
      </w:r>
      <w:r w:rsidR="000632F3">
        <w:rPr>
          <w:rFonts w:asciiTheme="minorHAnsi" w:eastAsia="Times New Roman" w:hAnsiTheme="minorHAnsi" w:cstheme="minorHAnsi"/>
          <w:color w:val="000000"/>
          <w:sz w:val="21"/>
          <w:szCs w:val="21"/>
        </w:rPr>
        <w:t xml:space="preserve">. </w:t>
      </w:r>
    </w:p>
    <w:p w:rsidR="000632F3" w:rsidRDefault="000632F3" w:rsidP="00F566A7">
      <w:pPr>
        <w:pStyle w:val="Normal1"/>
        <w:spacing w:line="259" w:lineRule="auto"/>
        <w:ind w:left="720"/>
        <w:jc w:val="both"/>
        <w:rPr>
          <w:rFonts w:asciiTheme="minorHAnsi" w:eastAsia="Times New Roman" w:hAnsiTheme="minorHAnsi" w:cstheme="minorHAnsi"/>
          <w:color w:val="000000"/>
          <w:sz w:val="21"/>
          <w:szCs w:val="21"/>
        </w:rPr>
      </w:pPr>
    </w:p>
    <w:p w:rsidR="00F566A7" w:rsidRPr="00CC4C57" w:rsidRDefault="00372037" w:rsidP="00F566A7">
      <w:pPr>
        <w:pStyle w:val="Normal1"/>
        <w:spacing w:line="259" w:lineRule="auto"/>
        <w:ind w:left="720"/>
        <w:jc w:val="both"/>
        <w:rPr>
          <w:rFonts w:asciiTheme="minorHAnsi" w:eastAsia="Times New Roman" w:hAnsiTheme="minorHAnsi" w:cstheme="minorHAnsi"/>
          <w:color w:val="000000"/>
          <w:sz w:val="21"/>
          <w:szCs w:val="21"/>
        </w:rPr>
      </w:pPr>
      <w:r>
        <w:rPr>
          <w:rFonts w:asciiTheme="minorHAnsi" w:eastAsia="Times New Roman" w:hAnsiTheme="minorHAnsi" w:cstheme="minorHAnsi"/>
          <w:color w:val="000000"/>
          <w:sz w:val="21"/>
          <w:szCs w:val="21"/>
        </w:rPr>
        <w:t>“</w:t>
      </w:r>
      <w:r w:rsidR="000632F3">
        <w:rPr>
          <w:rFonts w:asciiTheme="minorHAnsi" w:eastAsia="Times New Roman" w:hAnsiTheme="minorHAnsi" w:cstheme="minorHAnsi"/>
          <w:color w:val="000000"/>
          <w:sz w:val="21"/>
          <w:szCs w:val="21"/>
        </w:rPr>
        <w:t xml:space="preserve">Finalmente, en dicha sesión se propuso y aprobó que el Comité Evaluador tuviera una reunión con cada una de las entidades públicas </w:t>
      </w:r>
      <w:r w:rsidR="008D672C">
        <w:rPr>
          <w:rFonts w:asciiTheme="minorHAnsi" w:eastAsia="Times New Roman" w:hAnsiTheme="minorHAnsi" w:cstheme="minorHAnsi"/>
          <w:color w:val="000000"/>
          <w:sz w:val="21"/>
          <w:szCs w:val="21"/>
        </w:rPr>
        <w:t xml:space="preserve">que </w:t>
      </w:r>
      <w:r w:rsidR="00520A13">
        <w:rPr>
          <w:rFonts w:asciiTheme="minorHAnsi" w:eastAsia="Times New Roman" w:hAnsiTheme="minorHAnsi" w:cstheme="minorHAnsi"/>
          <w:color w:val="000000"/>
          <w:sz w:val="21"/>
          <w:szCs w:val="21"/>
        </w:rPr>
        <w:t>presentaron compromisos en el segundo plan de acción y realizarles una retroalimentación</w:t>
      </w:r>
      <w:r w:rsidR="00F566A7" w:rsidRPr="00CC4C57">
        <w:rPr>
          <w:rFonts w:asciiTheme="minorHAnsi" w:eastAsia="Times New Roman" w:hAnsiTheme="minorHAnsi" w:cstheme="minorHAnsi"/>
          <w:color w:val="000000"/>
          <w:sz w:val="21"/>
          <w:szCs w:val="21"/>
        </w:rPr>
        <w:t>”</w:t>
      </w:r>
      <w:r>
        <w:rPr>
          <w:rFonts w:asciiTheme="minorHAnsi" w:eastAsia="Times New Roman" w:hAnsiTheme="minorHAnsi" w:cstheme="minorHAnsi"/>
          <w:color w:val="000000"/>
          <w:sz w:val="21"/>
          <w:szCs w:val="21"/>
        </w:rPr>
        <w:t xml:space="preserve">, </w:t>
      </w:r>
      <w:r w:rsidR="002E59B9">
        <w:rPr>
          <w:rFonts w:asciiTheme="minorHAnsi" w:eastAsia="Times New Roman" w:hAnsiTheme="minorHAnsi" w:cstheme="minorHAnsi"/>
          <w:color w:val="000000"/>
          <w:sz w:val="21"/>
          <w:szCs w:val="21"/>
        </w:rPr>
        <w:t>comentó la consejera</w:t>
      </w:r>
      <w:r w:rsidR="00F566A7" w:rsidRPr="00CC4C57">
        <w:rPr>
          <w:rFonts w:asciiTheme="minorHAnsi" w:eastAsia="Times New Roman" w:hAnsiTheme="minorHAnsi" w:cstheme="minorHAnsi"/>
          <w:color w:val="000000"/>
          <w:sz w:val="21"/>
          <w:szCs w:val="21"/>
        </w:rPr>
        <w:t>.</w:t>
      </w:r>
    </w:p>
    <w:p w:rsidR="00520A13" w:rsidRDefault="00520A13" w:rsidP="00F566A7">
      <w:pPr>
        <w:pStyle w:val="Normal1"/>
        <w:spacing w:line="259" w:lineRule="auto"/>
        <w:jc w:val="both"/>
        <w:rPr>
          <w:rFonts w:asciiTheme="minorHAnsi" w:eastAsia="Times New Roman" w:hAnsiTheme="minorHAnsi" w:cstheme="minorHAnsi"/>
          <w:color w:val="000000"/>
          <w:sz w:val="21"/>
          <w:szCs w:val="21"/>
        </w:rPr>
      </w:pPr>
    </w:p>
    <w:p w:rsidR="00520A13" w:rsidRPr="00CC4C57" w:rsidRDefault="00520A13" w:rsidP="00F566A7">
      <w:pPr>
        <w:pStyle w:val="Normal1"/>
        <w:spacing w:line="259" w:lineRule="auto"/>
        <w:jc w:val="both"/>
        <w:rPr>
          <w:rFonts w:asciiTheme="minorHAnsi" w:eastAsia="Times New Roman" w:hAnsiTheme="minorHAnsi" w:cstheme="minorHAnsi"/>
          <w:color w:val="000000"/>
          <w:sz w:val="21"/>
          <w:szCs w:val="21"/>
        </w:rPr>
      </w:pPr>
    </w:p>
    <w:p w:rsidR="00520A13" w:rsidRDefault="00520A13" w:rsidP="00F566A7">
      <w:pPr>
        <w:pStyle w:val="Normal1"/>
        <w:numPr>
          <w:ilvl w:val="0"/>
          <w:numId w:val="1"/>
        </w:numPr>
        <w:spacing w:line="259" w:lineRule="auto"/>
        <w:jc w:val="both"/>
        <w:rPr>
          <w:rFonts w:asciiTheme="minorHAnsi" w:eastAsia="Times" w:hAnsiTheme="minorHAnsi" w:cstheme="minorHAnsi"/>
          <w:b/>
          <w:sz w:val="21"/>
          <w:szCs w:val="21"/>
          <w:lang w:val="es-ES_tradnl" w:eastAsia="es-ES"/>
        </w:rPr>
      </w:pPr>
      <w:bookmarkStart w:id="1" w:name="m_5030555771213718036__Hlk57027790"/>
      <w:r>
        <w:rPr>
          <w:rFonts w:asciiTheme="minorHAnsi" w:eastAsia="Times" w:hAnsiTheme="minorHAnsi" w:cstheme="minorHAnsi"/>
          <w:b/>
          <w:sz w:val="21"/>
          <w:szCs w:val="21"/>
          <w:lang w:val="es-ES_tradnl" w:eastAsia="es-ES"/>
        </w:rPr>
        <w:t xml:space="preserve">Red </w:t>
      </w:r>
      <w:r w:rsidRPr="00520A13">
        <w:rPr>
          <w:rFonts w:asciiTheme="minorHAnsi" w:eastAsia="Times" w:hAnsiTheme="minorHAnsi" w:cstheme="minorHAnsi"/>
          <w:b/>
          <w:sz w:val="21"/>
          <w:szCs w:val="21"/>
          <w:lang w:val="es-ES_tradnl" w:eastAsia="es-ES"/>
        </w:rPr>
        <w:t>Estatal de Datos Abiertos (REDA</w:t>
      </w:r>
      <w:bookmarkEnd w:id="1"/>
      <w:r w:rsidRPr="00520A13">
        <w:rPr>
          <w:rFonts w:asciiTheme="minorHAnsi" w:eastAsia="Times" w:hAnsiTheme="minorHAnsi" w:cstheme="minorHAnsi"/>
          <w:b/>
          <w:sz w:val="21"/>
          <w:szCs w:val="21"/>
          <w:lang w:val="es-ES_tradnl" w:eastAsia="es-ES"/>
        </w:rPr>
        <w:t>)</w:t>
      </w:r>
    </w:p>
    <w:p w:rsidR="00520A13" w:rsidRDefault="00520A13" w:rsidP="00520A13">
      <w:pPr>
        <w:pStyle w:val="Normal1"/>
        <w:spacing w:line="259" w:lineRule="auto"/>
        <w:jc w:val="both"/>
        <w:rPr>
          <w:rFonts w:asciiTheme="minorHAnsi" w:eastAsia="Times" w:hAnsiTheme="minorHAnsi" w:cstheme="minorHAnsi"/>
          <w:b/>
          <w:sz w:val="21"/>
          <w:szCs w:val="21"/>
          <w:lang w:val="es-ES_tradnl" w:eastAsia="es-ES"/>
        </w:rPr>
      </w:pPr>
    </w:p>
    <w:p w:rsidR="00520A13" w:rsidRDefault="002E59B9" w:rsidP="0000578D">
      <w:pPr>
        <w:pStyle w:val="Normal1"/>
        <w:spacing w:line="259" w:lineRule="auto"/>
        <w:ind w:left="720"/>
        <w:jc w:val="both"/>
        <w:rPr>
          <w:rFonts w:asciiTheme="minorHAnsi" w:eastAsia="Times New Roman" w:hAnsiTheme="minorHAnsi" w:cstheme="minorHAnsi"/>
          <w:color w:val="000000"/>
          <w:sz w:val="21"/>
          <w:szCs w:val="21"/>
        </w:rPr>
      </w:pPr>
      <w:r w:rsidRPr="006C1EDA">
        <w:rPr>
          <w:rFonts w:asciiTheme="minorHAnsi" w:eastAsia="Times New Roman" w:hAnsiTheme="minorHAnsi" w:cstheme="minorHAnsi"/>
          <w:color w:val="000000"/>
          <w:sz w:val="21"/>
          <w:szCs w:val="21"/>
        </w:rPr>
        <w:t>Con relación a la Red Estatal de Datos Abiertos</w:t>
      </w:r>
      <w:r>
        <w:rPr>
          <w:rFonts w:asciiTheme="minorHAnsi" w:eastAsia="Times New Roman" w:hAnsiTheme="minorHAnsi" w:cstheme="minorHAnsi"/>
          <w:color w:val="000000"/>
          <w:sz w:val="21"/>
          <w:szCs w:val="21"/>
        </w:rPr>
        <w:t>, la consejera señaló que</w:t>
      </w:r>
      <w:r w:rsidRPr="006C1EDA">
        <w:rPr>
          <w:rFonts w:asciiTheme="minorHAnsi" w:eastAsia="Times New Roman" w:hAnsiTheme="minorHAnsi" w:cstheme="minorHAnsi"/>
          <w:color w:val="000000"/>
          <w:sz w:val="21"/>
          <w:szCs w:val="21"/>
        </w:rPr>
        <w:t> </w:t>
      </w:r>
      <w:r w:rsidR="00520A13" w:rsidRPr="006C1EDA">
        <w:rPr>
          <w:rFonts w:asciiTheme="minorHAnsi" w:eastAsia="Times New Roman" w:hAnsiTheme="minorHAnsi" w:cstheme="minorHAnsi"/>
          <w:color w:val="000000"/>
          <w:sz w:val="21"/>
          <w:szCs w:val="21"/>
        </w:rPr>
        <w:t>“</w:t>
      </w:r>
      <w:r>
        <w:rPr>
          <w:rFonts w:asciiTheme="minorHAnsi" w:eastAsia="Times New Roman" w:hAnsiTheme="minorHAnsi" w:cstheme="minorHAnsi"/>
          <w:color w:val="000000"/>
          <w:sz w:val="21"/>
          <w:szCs w:val="21"/>
        </w:rPr>
        <w:t>e</w:t>
      </w:r>
      <w:r w:rsidR="0000578D">
        <w:rPr>
          <w:rFonts w:asciiTheme="minorHAnsi" w:eastAsia="Times New Roman" w:hAnsiTheme="minorHAnsi" w:cstheme="minorHAnsi"/>
          <w:color w:val="000000"/>
          <w:sz w:val="21"/>
          <w:szCs w:val="21"/>
        </w:rPr>
        <w:t>l 14 de junio de 2022 se realizó la primera sesión ordinaria de la Red Estatal de Datos Abiertos (</w:t>
      </w:r>
      <w:r w:rsidR="0000578D" w:rsidRPr="0000578D">
        <w:rPr>
          <w:rFonts w:asciiTheme="minorHAnsi" w:eastAsia="Times New Roman" w:hAnsiTheme="minorHAnsi" w:cstheme="minorHAnsi"/>
          <w:color w:val="000000"/>
          <w:sz w:val="21"/>
          <w:szCs w:val="21"/>
        </w:rPr>
        <w:t>REDA</w:t>
      </w:r>
      <w:r w:rsidR="0000578D">
        <w:rPr>
          <w:rFonts w:asciiTheme="minorHAnsi" w:eastAsia="Times New Roman" w:hAnsiTheme="minorHAnsi" w:cstheme="minorHAnsi"/>
          <w:color w:val="000000"/>
          <w:sz w:val="21"/>
          <w:szCs w:val="21"/>
        </w:rPr>
        <w:t xml:space="preserve">), en la que se realizó </w:t>
      </w:r>
      <w:r w:rsidR="0000578D" w:rsidRPr="0000578D">
        <w:rPr>
          <w:rFonts w:asciiTheme="minorHAnsi" w:eastAsia="Times New Roman" w:hAnsiTheme="minorHAnsi" w:cstheme="minorHAnsi"/>
          <w:color w:val="000000"/>
          <w:sz w:val="21"/>
          <w:szCs w:val="21"/>
        </w:rPr>
        <w:t>la Instalación de los integrantes de la Red</w:t>
      </w:r>
      <w:r w:rsidR="0000578D">
        <w:rPr>
          <w:rFonts w:asciiTheme="minorHAnsi" w:eastAsia="Times New Roman" w:hAnsiTheme="minorHAnsi" w:cstheme="minorHAnsi"/>
          <w:color w:val="000000"/>
          <w:sz w:val="21"/>
          <w:szCs w:val="21"/>
        </w:rPr>
        <w:t xml:space="preserve"> que está coordinada por el I</w:t>
      </w:r>
      <w:r w:rsidR="00B6604E">
        <w:rPr>
          <w:rFonts w:asciiTheme="minorHAnsi" w:eastAsia="Times New Roman" w:hAnsiTheme="minorHAnsi" w:cstheme="minorHAnsi"/>
          <w:color w:val="000000"/>
          <w:sz w:val="21"/>
          <w:szCs w:val="21"/>
        </w:rPr>
        <w:t xml:space="preserve">nstituto de </w:t>
      </w:r>
      <w:r w:rsidR="0000578D">
        <w:rPr>
          <w:rFonts w:asciiTheme="minorHAnsi" w:eastAsia="Times New Roman" w:hAnsiTheme="minorHAnsi" w:cstheme="minorHAnsi"/>
          <w:color w:val="000000"/>
          <w:sz w:val="21"/>
          <w:szCs w:val="21"/>
        </w:rPr>
        <w:t>T</w:t>
      </w:r>
      <w:r w:rsidR="00B6604E">
        <w:rPr>
          <w:rFonts w:asciiTheme="minorHAnsi" w:eastAsia="Times New Roman" w:hAnsiTheme="minorHAnsi" w:cstheme="minorHAnsi"/>
          <w:color w:val="000000"/>
          <w:sz w:val="21"/>
          <w:szCs w:val="21"/>
        </w:rPr>
        <w:t>ransparencia e Información Pública del Estado de Jalisco (IT</w:t>
      </w:r>
      <w:r w:rsidR="0000578D">
        <w:rPr>
          <w:rFonts w:asciiTheme="minorHAnsi" w:eastAsia="Times New Roman" w:hAnsiTheme="minorHAnsi" w:cstheme="minorHAnsi"/>
          <w:color w:val="000000"/>
          <w:sz w:val="21"/>
          <w:szCs w:val="21"/>
        </w:rPr>
        <w:t>EI</w:t>
      </w:r>
      <w:r w:rsidR="00B6604E">
        <w:rPr>
          <w:rFonts w:asciiTheme="minorHAnsi" w:eastAsia="Times New Roman" w:hAnsiTheme="minorHAnsi" w:cstheme="minorHAnsi"/>
          <w:color w:val="000000"/>
          <w:sz w:val="21"/>
          <w:szCs w:val="21"/>
        </w:rPr>
        <w:t>)</w:t>
      </w:r>
      <w:r>
        <w:rPr>
          <w:rFonts w:asciiTheme="minorHAnsi" w:eastAsia="Times New Roman" w:hAnsiTheme="minorHAnsi" w:cstheme="minorHAnsi"/>
          <w:color w:val="000000"/>
          <w:sz w:val="21"/>
          <w:szCs w:val="21"/>
        </w:rPr>
        <w:t>”</w:t>
      </w:r>
      <w:r w:rsidR="0000578D">
        <w:rPr>
          <w:rFonts w:asciiTheme="minorHAnsi" w:eastAsia="Times New Roman" w:hAnsiTheme="minorHAnsi" w:cstheme="minorHAnsi"/>
          <w:color w:val="000000"/>
          <w:sz w:val="21"/>
          <w:szCs w:val="21"/>
        </w:rPr>
        <w:t>.</w:t>
      </w:r>
      <w:r w:rsidR="0000578D" w:rsidRPr="0000578D">
        <w:rPr>
          <w:rFonts w:asciiTheme="minorHAnsi" w:eastAsia="Times New Roman" w:hAnsiTheme="minorHAnsi" w:cstheme="minorHAnsi"/>
          <w:color w:val="000000"/>
          <w:sz w:val="21"/>
          <w:szCs w:val="21"/>
        </w:rPr>
        <w:t> </w:t>
      </w:r>
    </w:p>
    <w:p w:rsidR="0000578D" w:rsidRDefault="0000578D" w:rsidP="0000578D">
      <w:pPr>
        <w:pStyle w:val="Normal1"/>
        <w:spacing w:line="259" w:lineRule="auto"/>
        <w:ind w:left="720"/>
        <w:jc w:val="both"/>
        <w:rPr>
          <w:rFonts w:asciiTheme="minorHAnsi" w:eastAsia="Times New Roman" w:hAnsiTheme="minorHAnsi" w:cstheme="minorHAnsi"/>
          <w:color w:val="000000"/>
          <w:sz w:val="21"/>
          <w:szCs w:val="21"/>
        </w:rPr>
      </w:pPr>
    </w:p>
    <w:p w:rsidR="002E59B9" w:rsidRDefault="002E59B9" w:rsidP="0000578D">
      <w:pPr>
        <w:pStyle w:val="Normal1"/>
        <w:spacing w:line="259" w:lineRule="auto"/>
        <w:ind w:left="720"/>
        <w:jc w:val="both"/>
        <w:rPr>
          <w:rFonts w:asciiTheme="minorHAnsi" w:eastAsia="Times" w:hAnsiTheme="minorHAnsi" w:cstheme="minorHAnsi"/>
          <w:sz w:val="21"/>
          <w:szCs w:val="21"/>
          <w:lang w:val="es-ES_tradnl" w:eastAsia="es-ES"/>
        </w:rPr>
      </w:pPr>
      <w:r>
        <w:rPr>
          <w:rFonts w:asciiTheme="minorHAnsi" w:eastAsia="Times New Roman" w:hAnsiTheme="minorHAnsi" w:cstheme="minorHAnsi"/>
          <w:color w:val="000000"/>
          <w:sz w:val="21"/>
          <w:szCs w:val="21"/>
        </w:rPr>
        <w:lastRenderedPageBreak/>
        <w:t>“</w:t>
      </w:r>
      <w:r w:rsidR="0000578D" w:rsidRPr="0000578D">
        <w:rPr>
          <w:rFonts w:asciiTheme="minorHAnsi" w:eastAsia="Times New Roman" w:hAnsiTheme="minorHAnsi" w:cstheme="minorHAnsi"/>
          <w:color w:val="000000"/>
          <w:sz w:val="21"/>
          <w:szCs w:val="21"/>
        </w:rPr>
        <w:t>REDA tiene como objetivo coordinar y desarrollar las acciones correspondientes al proceso de implementación de la iniciativa de infraestructura Abierta, a través del Sistema Nacional de Transparencia, en materia de obra pública en la entidad federativa durante el ejercicio 2022</w:t>
      </w:r>
      <w:r>
        <w:rPr>
          <w:rFonts w:asciiTheme="minorHAnsi" w:eastAsia="Times New Roman" w:hAnsiTheme="minorHAnsi" w:cstheme="minorHAnsi"/>
          <w:color w:val="000000"/>
          <w:sz w:val="21"/>
          <w:szCs w:val="21"/>
        </w:rPr>
        <w:t>”</w:t>
      </w:r>
      <w:r w:rsidR="0000578D" w:rsidRPr="0000578D">
        <w:rPr>
          <w:rFonts w:asciiTheme="minorHAnsi" w:eastAsia="Times New Roman" w:hAnsiTheme="minorHAnsi" w:cstheme="minorHAnsi"/>
          <w:color w:val="000000"/>
          <w:sz w:val="21"/>
          <w:szCs w:val="21"/>
        </w:rPr>
        <w:t>.</w:t>
      </w:r>
    </w:p>
    <w:p w:rsidR="002E59B9" w:rsidRDefault="002E59B9" w:rsidP="0000578D">
      <w:pPr>
        <w:pStyle w:val="Normal1"/>
        <w:spacing w:line="259" w:lineRule="auto"/>
        <w:ind w:left="720"/>
        <w:jc w:val="both"/>
        <w:rPr>
          <w:rFonts w:asciiTheme="minorHAnsi" w:eastAsia="Times New Roman" w:hAnsiTheme="minorHAnsi" w:cstheme="minorHAnsi"/>
          <w:color w:val="000000"/>
          <w:sz w:val="21"/>
          <w:szCs w:val="21"/>
        </w:rPr>
      </w:pPr>
    </w:p>
    <w:p w:rsidR="00F566A7" w:rsidRPr="00CC4C57" w:rsidRDefault="00F566A7" w:rsidP="006C1EDA">
      <w:pPr>
        <w:pStyle w:val="Normal1"/>
        <w:spacing w:line="259" w:lineRule="auto"/>
        <w:ind w:left="720"/>
        <w:jc w:val="both"/>
        <w:rPr>
          <w:rFonts w:asciiTheme="minorHAnsi" w:eastAsia="Times" w:hAnsiTheme="minorHAnsi" w:cstheme="minorHAnsi"/>
          <w:sz w:val="21"/>
          <w:szCs w:val="21"/>
          <w:lang w:val="es-ES_tradnl" w:eastAsia="es-ES"/>
        </w:rPr>
      </w:pPr>
      <w:r w:rsidRPr="00CC4C57">
        <w:rPr>
          <w:rFonts w:asciiTheme="minorHAnsi" w:eastAsia="Times" w:hAnsiTheme="minorHAnsi" w:cstheme="minorHAnsi"/>
          <w:sz w:val="21"/>
          <w:szCs w:val="21"/>
          <w:lang w:val="es-ES_tradnl" w:eastAsia="es-ES"/>
        </w:rPr>
        <w:t>La Dra. García Vázquez concluyó su intervención mencionando que estará informando de manera mensual en las sesiones sobre los avances de dichos proyectos.</w:t>
      </w:r>
    </w:p>
    <w:p w:rsidR="00F566A7" w:rsidRPr="00CC4C57" w:rsidRDefault="00F566A7" w:rsidP="00F566A7">
      <w:pPr>
        <w:pStyle w:val="Normal1"/>
        <w:spacing w:line="259" w:lineRule="auto"/>
        <w:jc w:val="both"/>
        <w:rPr>
          <w:rFonts w:asciiTheme="minorHAnsi" w:eastAsia="Times" w:hAnsiTheme="minorHAnsi" w:cstheme="minorHAnsi"/>
          <w:sz w:val="21"/>
          <w:szCs w:val="21"/>
          <w:lang w:val="es-ES_tradnl" w:eastAsia="es-ES"/>
        </w:rPr>
      </w:pPr>
    </w:p>
    <w:p w:rsidR="00F566A7" w:rsidRPr="00CC4C57" w:rsidRDefault="00F566A7" w:rsidP="00F566A7">
      <w:pPr>
        <w:pStyle w:val="Normal1"/>
        <w:spacing w:line="259" w:lineRule="auto"/>
        <w:jc w:val="both"/>
        <w:rPr>
          <w:rFonts w:asciiTheme="minorHAnsi" w:eastAsia="Times" w:hAnsiTheme="minorHAnsi" w:cstheme="minorHAnsi"/>
          <w:sz w:val="21"/>
          <w:szCs w:val="21"/>
          <w:lang w:val="es-ES_tradnl" w:eastAsia="es-ES"/>
        </w:rPr>
      </w:pPr>
      <w:r w:rsidRPr="00CC4C57">
        <w:rPr>
          <w:rFonts w:asciiTheme="minorHAnsi" w:eastAsia="Times" w:hAnsiTheme="minorHAnsi" w:cstheme="minorHAnsi"/>
          <w:sz w:val="21"/>
          <w:szCs w:val="21"/>
          <w:lang w:val="es-ES_tradnl" w:eastAsia="es-ES"/>
        </w:rPr>
        <w:t>En uso de la voz, el Dr. David Gómez Álvarez presentó los avances de los proyectos que coordina para 2022:</w:t>
      </w:r>
    </w:p>
    <w:p w:rsidR="00F566A7" w:rsidRPr="00CC4C57" w:rsidRDefault="00F566A7" w:rsidP="00F566A7">
      <w:pPr>
        <w:pStyle w:val="Normal1"/>
        <w:spacing w:line="259" w:lineRule="auto"/>
        <w:jc w:val="both"/>
        <w:rPr>
          <w:rFonts w:asciiTheme="minorHAnsi" w:hAnsiTheme="minorHAnsi" w:cstheme="minorHAnsi"/>
          <w:b/>
          <w:sz w:val="21"/>
          <w:szCs w:val="21"/>
        </w:rPr>
      </w:pPr>
    </w:p>
    <w:p w:rsidR="00F566A7" w:rsidRDefault="00F566A7" w:rsidP="00F566A7">
      <w:pPr>
        <w:pStyle w:val="Normal1"/>
        <w:numPr>
          <w:ilvl w:val="0"/>
          <w:numId w:val="5"/>
        </w:numPr>
        <w:spacing w:line="259" w:lineRule="auto"/>
        <w:jc w:val="both"/>
        <w:rPr>
          <w:rFonts w:asciiTheme="minorHAnsi" w:hAnsiTheme="minorHAnsi" w:cstheme="minorHAnsi"/>
          <w:b/>
          <w:sz w:val="21"/>
          <w:szCs w:val="21"/>
        </w:rPr>
      </w:pPr>
      <w:r w:rsidRPr="00CC4C57">
        <w:rPr>
          <w:rFonts w:asciiTheme="minorHAnsi" w:hAnsiTheme="minorHAnsi" w:cstheme="minorHAnsi"/>
          <w:b/>
          <w:sz w:val="21"/>
          <w:szCs w:val="21"/>
        </w:rPr>
        <w:t>Libro blanco de Designaciones Públicas Abiertas / manual ciudadano (versión 3.0 a noviembre del 2022)</w:t>
      </w:r>
    </w:p>
    <w:p w:rsidR="002E59B9" w:rsidRPr="00CC4C57" w:rsidRDefault="002E59B9" w:rsidP="006C1EDA">
      <w:pPr>
        <w:pStyle w:val="Normal1"/>
        <w:spacing w:line="259" w:lineRule="auto"/>
        <w:ind w:left="720"/>
        <w:jc w:val="both"/>
        <w:rPr>
          <w:rFonts w:asciiTheme="minorHAnsi" w:hAnsiTheme="minorHAnsi" w:cstheme="minorHAnsi"/>
          <w:b/>
          <w:sz w:val="21"/>
          <w:szCs w:val="21"/>
        </w:rPr>
      </w:pPr>
    </w:p>
    <w:p w:rsidR="00F566A7" w:rsidRPr="00CC4C57" w:rsidRDefault="00F566A7" w:rsidP="00F566A7">
      <w:pPr>
        <w:pStyle w:val="Normal1"/>
        <w:spacing w:line="259" w:lineRule="auto"/>
        <w:ind w:left="720"/>
        <w:jc w:val="both"/>
        <w:rPr>
          <w:rFonts w:asciiTheme="minorHAnsi" w:hAnsiTheme="minorHAnsi" w:cstheme="minorHAnsi"/>
          <w:color w:val="000000"/>
          <w:sz w:val="21"/>
          <w:szCs w:val="21"/>
          <w:shd w:val="clear" w:color="auto" w:fill="FFFFFF"/>
        </w:rPr>
      </w:pPr>
      <w:r w:rsidRPr="00CC4C57">
        <w:rPr>
          <w:rFonts w:asciiTheme="minorHAnsi" w:hAnsiTheme="minorHAnsi" w:cstheme="minorHAnsi"/>
          <w:sz w:val="21"/>
          <w:szCs w:val="21"/>
        </w:rPr>
        <w:t>“</w:t>
      </w:r>
      <w:r w:rsidRPr="00CC4C57">
        <w:rPr>
          <w:rFonts w:asciiTheme="minorHAnsi" w:hAnsiTheme="minorHAnsi" w:cstheme="minorHAnsi"/>
          <w:color w:val="000000"/>
          <w:sz w:val="21"/>
          <w:szCs w:val="21"/>
          <w:shd w:val="clear" w:color="auto" w:fill="FFFFFF"/>
        </w:rPr>
        <w:t>El proyecto de designaciones públicas consiste en revisar este proceso fundamental tanto de la integración del poder como de su ejercicio, documentar las buenas prácticas tanto locales como comparadas, así como elaborar un modelo y una propuesta de guía práctica de aplicación ciudadana.</w:t>
      </w:r>
    </w:p>
    <w:p w:rsidR="00F566A7" w:rsidRPr="00CC4C57" w:rsidRDefault="00F566A7" w:rsidP="00F566A7">
      <w:pPr>
        <w:pStyle w:val="Normal1"/>
        <w:spacing w:line="259" w:lineRule="auto"/>
        <w:ind w:left="720"/>
        <w:jc w:val="both"/>
        <w:rPr>
          <w:rFonts w:asciiTheme="minorHAnsi" w:hAnsiTheme="minorHAnsi" w:cstheme="minorHAnsi"/>
          <w:color w:val="000000"/>
          <w:sz w:val="21"/>
          <w:szCs w:val="21"/>
          <w:shd w:val="clear" w:color="auto" w:fill="FFFFFF"/>
        </w:rPr>
      </w:pPr>
    </w:p>
    <w:p w:rsidR="00F566A7" w:rsidRPr="00CC4C57" w:rsidRDefault="00F566A7" w:rsidP="00F566A7">
      <w:pPr>
        <w:pStyle w:val="Normal1"/>
        <w:spacing w:line="259" w:lineRule="auto"/>
        <w:ind w:left="720"/>
        <w:jc w:val="both"/>
        <w:rPr>
          <w:rFonts w:asciiTheme="minorHAnsi" w:hAnsiTheme="minorHAnsi" w:cstheme="minorHAnsi"/>
          <w:color w:val="000000"/>
          <w:sz w:val="21"/>
          <w:szCs w:val="21"/>
          <w:shd w:val="clear" w:color="auto" w:fill="FFFFFF"/>
        </w:rPr>
      </w:pPr>
      <w:r w:rsidRPr="00CC4C57">
        <w:rPr>
          <w:rFonts w:asciiTheme="minorHAnsi" w:hAnsiTheme="minorHAnsi" w:cstheme="minorHAnsi"/>
          <w:color w:val="000000"/>
          <w:sz w:val="21"/>
          <w:szCs w:val="21"/>
          <w:shd w:val="clear" w:color="auto" w:fill="FFFFFF"/>
        </w:rPr>
        <w:t>La Comisión de Designaciones Públicas de la Red de Comités de Participación Social acordó proporcionar estados del país para ampliar la integración de la Red y los casos de éxito como de fracaso justamente para entender este fenómeno y elaborar un manual ciudadano precisamente dirigido a este sector que sería uno de los insumos para promover y promover una Ley General y una Ley local en materia de Designaciones Públicas</w:t>
      </w:r>
      <w:r w:rsidR="002767DB">
        <w:rPr>
          <w:rFonts w:asciiTheme="minorHAnsi" w:hAnsiTheme="minorHAnsi" w:cstheme="minorHAnsi"/>
          <w:color w:val="000000"/>
          <w:sz w:val="21"/>
          <w:szCs w:val="21"/>
          <w:shd w:val="clear" w:color="auto" w:fill="FFFFFF"/>
        </w:rPr>
        <w:t xml:space="preserve">, sin embargo, </w:t>
      </w:r>
      <w:r w:rsidR="003E6BAB">
        <w:rPr>
          <w:rFonts w:asciiTheme="minorHAnsi" w:hAnsiTheme="minorHAnsi" w:cstheme="minorHAnsi"/>
          <w:color w:val="000000"/>
          <w:sz w:val="21"/>
          <w:szCs w:val="21"/>
          <w:shd w:val="clear" w:color="auto" w:fill="FFFFFF"/>
        </w:rPr>
        <w:t>vamos atrasados en este asunto porque los Comités de Participación Ciudadana no han remitido la información acordada</w:t>
      </w:r>
      <w:r w:rsidRPr="00CC4C57">
        <w:rPr>
          <w:rFonts w:asciiTheme="minorHAnsi" w:hAnsiTheme="minorHAnsi" w:cstheme="minorHAnsi"/>
          <w:color w:val="000000"/>
          <w:sz w:val="21"/>
          <w:szCs w:val="21"/>
          <w:shd w:val="clear" w:color="auto" w:fill="FFFFFF"/>
        </w:rPr>
        <w:t>”</w:t>
      </w:r>
      <w:r w:rsidR="002E59B9">
        <w:rPr>
          <w:rFonts w:asciiTheme="minorHAnsi" w:hAnsiTheme="minorHAnsi" w:cstheme="minorHAnsi"/>
          <w:color w:val="000000"/>
          <w:sz w:val="21"/>
          <w:szCs w:val="21"/>
          <w:shd w:val="clear" w:color="auto" w:fill="FFFFFF"/>
        </w:rPr>
        <w:t xml:space="preserve">, comentó </w:t>
      </w:r>
      <w:r w:rsidR="002E59B9" w:rsidRPr="00CC4C57">
        <w:rPr>
          <w:rFonts w:asciiTheme="minorHAnsi" w:eastAsia="Times" w:hAnsiTheme="minorHAnsi" w:cstheme="minorHAnsi"/>
          <w:sz w:val="21"/>
          <w:szCs w:val="21"/>
          <w:lang w:val="es-ES_tradnl" w:eastAsia="es-ES"/>
        </w:rPr>
        <w:t>el Dr. David Gómez Álvarez</w:t>
      </w:r>
      <w:r w:rsidRPr="00CC4C57">
        <w:rPr>
          <w:rFonts w:asciiTheme="minorHAnsi" w:hAnsiTheme="minorHAnsi" w:cstheme="minorHAnsi"/>
          <w:color w:val="000000"/>
          <w:sz w:val="21"/>
          <w:szCs w:val="21"/>
          <w:shd w:val="clear" w:color="auto" w:fill="FFFFFF"/>
        </w:rPr>
        <w:t>.</w:t>
      </w:r>
    </w:p>
    <w:p w:rsidR="00F566A7" w:rsidRPr="00CC4C57" w:rsidRDefault="00F566A7" w:rsidP="00F566A7">
      <w:pPr>
        <w:pStyle w:val="Normal1"/>
        <w:spacing w:line="259" w:lineRule="auto"/>
        <w:ind w:left="720"/>
        <w:jc w:val="both"/>
        <w:rPr>
          <w:rFonts w:asciiTheme="minorHAnsi" w:hAnsiTheme="minorHAnsi" w:cstheme="minorHAnsi"/>
          <w:color w:val="000000"/>
          <w:sz w:val="21"/>
          <w:szCs w:val="21"/>
          <w:shd w:val="clear" w:color="auto" w:fill="FFFFFF"/>
        </w:rPr>
      </w:pPr>
    </w:p>
    <w:p w:rsidR="00F566A7" w:rsidRPr="00CC4C57" w:rsidRDefault="00F566A7" w:rsidP="00F566A7">
      <w:pPr>
        <w:pStyle w:val="Normal1"/>
        <w:numPr>
          <w:ilvl w:val="0"/>
          <w:numId w:val="5"/>
        </w:numPr>
        <w:spacing w:line="259" w:lineRule="auto"/>
        <w:jc w:val="both"/>
        <w:rPr>
          <w:rFonts w:asciiTheme="minorHAnsi" w:hAnsiTheme="minorHAnsi" w:cstheme="minorHAnsi"/>
          <w:b/>
          <w:sz w:val="21"/>
          <w:szCs w:val="21"/>
        </w:rPr>
      </w:pPr>
      <w:r w:rsidRPr="00CC4C57">
        <w:rPr>
          <w:rFonts w:asciiTheme="minorHAnsi" w:hAnsiTheme="minorHAnsi" w:cstheme="minorHAnsi"/>
          <w:b/>
          <w:sz w:val="21"/>
          <w:szCs w:val="21"/>
        </w:rPr>
        <w:t>Diplomado en análisis y control de la corrupción a nivel subnacional primera (2021-2022) y segunda edición (2022-2023)</w:t>
      </w:r>
    </w:p>
    <w:p w:rsidR="00F566A7" w:rsidRPr="00CC4C57" w:rsidRDefault="00F566A7" w:rsidP="00F566A7">
      <w:pPr>
        <w:pStyle w:val="Normal1"/>
        <w:spacing w:line="259" w:lineRule="auto"/>
        <w:ind w:left="720"/>
        <w:jc w:val="both"/>
        <w:rPr>
          <w:rFonts w:asciiTheme="minorHAnsi" w:hAnsiTheme="minorHAnsi" w:cstheme="minorHAnsi"/>
          <w:b/>
          <w:sz w:val="21"/>
          <w:szCs w:val="21"/>
        </w:rPr>
      </w:pPr>
    </w:p>
    <w:p w:rsidR="002767DB" w:rsidRDefault="002E59B9" w:rsidP="00F566A7">
      <w:pPr>
        <w:pStyle w:val="Normal1"/>
        <w:spacing w:line="259" w:lineRule="auto"/>
        <w:ind w:left="720"/>
        <w:jc w:val="both"/>
        <w:rPr>
          <w:rFonts w:asciiTheme="minorHAnsi" w:hAnsiTheme="minorHAnsi" w:cstheme="minorHAnsi"/>
          <w:sz w:val="21"/>
          <w:szCs w:val="21"/>
        </w:rPr>
      </w:pPr>
      <w:r>
        <w:rPr>
          <w:rFonts w:asciiTheme="minorHAnsi" w:hAnsiTheme="minorHAnsi" w:cstheme="minorHAnsi"/>
          <w:sz w:val="21"/>
          <w:szCs w:val="21"/>
        </w:rPr>
        <w:t xml:space="preserve">En este proyecto, </w:t>
      </w:r>
      <w:r w:rsidRPr="00CC4C57">
        <w:rPr>
          <w:rFonts w:asciiTheme="minorHAnsi" w:eastAsia="Times" w:hAnsiTheme="minorHAnsi" w:cstheme="minorHAnsi"/>
          <w:sz w:val="21"/>
          <w:szCs w:val="21"/>
          <w:lang w:val="es-ES_tradnl" w:eastAsia="es-ES"/>
        </w:rPr>
        <w:t>Gómez Álvarez</w:t>
      </w:r>
      <w:r w:rsidRPr="00CC4C57">
        <w:rPr>
          <w:rFonts w:asciiTheme="minorHAnsi" w:hAnsiTheme="minorHAnsi" w:cstheme="minorHAnsi"/>
          <w:sz w:val="21"/>
          <w:szCs w:val="21"/>
        </w:rPr>
        <w:t xml:space="preserve"> </w:t>
      </w:r>
      <w:r>
        <w:rPr>
          <w:rFonts w:asciiTheme="minorHAnsi" w:hAnsiTheme="minorHAnsi" w:cstheme="minorHAnsi"/>
          <w:sz w:val="21"/>
          <w:szCs w:val="21"/>
        </w:rPr>
        <w:t xml:space="preserve">apuntó que </w:t>
      </w:r>
      <w:r w:rsidR="00F566A7" w:rsidRPr="00CC4C57">
        <w:rPr>
          <w:rFonts w:asciiTheme="minorHAnsi" w:hAnsiTheme="minorHAnsi" w:cstheme="minorHAnsi"/>
          <w:sz w:val="21"/>
          <w:szCs w:val="21"/>
        </w:rPr>
        <w:t>“</w:t>
      </w:r>
      <w:r>
        <w:rPr>
          <w:rFonts w:asciiTheme="minorHAnsi" w:hAnsiTheme="minorHAnsi" w:cstheme="minorHAnsi"/>
          <w:sz w:val="21"/>
          <w:szCs w:val="21"/>
        </w:rPr>
        <w:t>l</w:t>
      </w:r>
      <w:r w:rsidR="002767DB">
        <w:rPr>
          <w:rFonts w:asciiTheme="minorHAnsi" w:hAnsiTheme="minorHAnsi" w:cstheme="minorHAnsi"/>
          <w:sz w:val="21"/>
          <w:szCs w:val="21"/>
        </w:rPr>
        <w:t>a primera edición del diplomado concluyó hace unas semanas con una matrícula de cincuenta y tantos egresados, sin embargo, no habrá un acto académico ya que n</w:t>
      </w:r>
      <w:r w:rsidR="003E6BAB">
        <w:rPr>
          <w:rFonts w:asciiTheme="minorHAnsi" w:hAnsiTheme="minorHAnsi" w:cstheme="minorHAnsi"/>
          <w:sz w:val="21"/>
          <w:szCs w:val="21"/>
        </w:rPr>
        <w:t>o se tuvieron recursos para ello</w:t>
      </w:r>
      <w:r>
        <w:rPr>
          <w:rFonts w:asciiTheme="minorHAnsi" w:hAnsiTheme="minorHAnsi" w:cstheme="minorHAnsi"/>
          <w:sz w:val="21"/>
          <w:szCs w:val="21"/>
        </w:rPr>
        <w:t>”</w:t>
      </w:r>
      <w:r w:rsidR="002767DB">
        <w:rPr>
          <w:rFonts w:asciiTheme="minorHAnsi" w:hAnsiTheme="minorHAnsi" w:cstheme="minorHAnsi"/>
          <w:sz w:val="21"/>
          <w:szCs w:val="21"/>
        </w:rPr>
        <w:t>.</w:t>
      </w:r>
    </w:p>
    <w:p w:rsidR="002767DB" w:rsidRDefault="002767DB" w:rsidP="00F566A7">
      <w:pPr>
        <w:pStyle w:val="Normal1"/>
        <w:spacing w:line="259" w:lineRule="auto"/>
        <w:ind w:left="720"/>
        <w:jc w:val="both"/>
        <w:rPr>
          <w:rFonts w:asciiTheme="minorHAnsi" w:hAnsiTheme="minorHAnsi" w:cstheme="minorHAnsi"/>
          <w:sz w:val="21"/>
          <w:szCs w:val="21"/>
        </w:rPr>
      </w:pPr>
    </w:p>
    <w:p w:rsidR="00776CE1" w:rsidRDefault="002E59B9" w:rsidP="00F566A7">
      <w:pPr>
        <w:pStyle w:val="Normal1"/>
        <w:spacing w:line="259" w:lineRule="auto"/>
        <w:ind w:left="720"/>
        <w:jc w:val="both"/>
        <w:rPr>
          <w:rFonts w:asciiTheme="minorHAnsi" w:hAnsiTheme="minorHAnsi" w:cstheme="minorHAnsi"/>
          <w:color w:val="000000"/>
          <w:sz w:val="21"/>
          <w:szCs w:val="21"/>
          <w:shd w:val="clear" w:color="auto" w:fill="FFFFFF"/>
        </w:rPr>
      </w:pPr>
      <w:r>
        <w:rPr>
          <w:rFonts w:asciiTheme="minorHAnsi" w:hAnsiTheme="minorHAnsi" w:cstheme="minorHAnsi"/>
          <w:sz w:val="21"/>
          <w:szCs w:val="21"/>
        </w:rPr>
        <w:t>“</w:t>
      </w:r>
      <w:r w:rsidR="00776CE1">
        <w:rPr>
          <w:rFonts w:asciiTheme="minorHAnsi" w:hAnsiTheme="minorHAnsi" w:cstheme="minorHAnsi"/>
          <w:sz w:val="21"/>
          <w:szCs w:val="21"/>
        </w:rPr>
        <w:t xml:space="preserve">En </w:t>
      </w:r>
      <w:r w:rsidR="00F566A7" w:rsidRPr="00CC4C57">
        <w:rPr>
          <w:rFonts w:asciiTheme="minorHAnsi" w:hAnsiTheme="minorHAnsi" w:cstheme="minorHAnsi"/>
          <w:sz w:val="21"/>
          <w:szCs w:val="21"/>
        </w:rPr>
        <w:t xml:space="preserve">la segunda edición del diplomado </w:t>
      </w:r>
      <w:r w:rsidR="00F566A7" w:rsidRPr="00CC4C57">
        <w:rPr>
          <w:rFonts w:asciiTheme="minorHAnsi" w:hAnsiTheme="minorHAnsi" w:cstheme="minorHAnsi"/>
          <w:color w:val="000000"/>
          <w:sz w:val="21"/>
          <w:szCs w:val="21"/>
          <w:shd w:val="clear" w:color="auto" w:fill="FFFFFF"/>
        </w:rPr>
        <w:t>enfocado en el análisis y control de la corrupción, coordinada por el Colegio de México, la Universidad de Guadalajara y el CPS el que será ab</w:t>
      </w:r>
      <w:r w:rsidR="00776CE1">
        <w:rPr>
          <w:rFonts w:asciiTheme="minorHAnsi" w:hAnsiTheme="minorHAnsi" w:cstheme="minorHAnsi"/>
          <w:color w:val="000000"/>
          <w:sz w:val="21"/>
          <w:szCs w:val="21"/>
          <w:shd w:val="clear" w:color="auto" w:fill="FFFFFF"/>
        </w:rPr>
        <w:t xml:space="preserve">ierto a la sociedad en general, y en el que en comparación a la primera edición </w:t>
      </w:r>
      <w:r w:rsidR="002767DB">
        <w:rPr>
          <w:rFonts w:asciiTheme="minorHAnsi" w:hAnsiTheme="minorHAnsi" w:cstheme="minorHAnsi"/>
          <w:color w:val="000000"/>
          <w:sz w:val="21"/>
          <w:szCs w:val="21"/>
          <w:shd w:val="clear" w:color="auto" w:fill="FFFFFF"/>
        </w:rPr>
        <w:t xml:space="preserve">tendrá </w:t>
      </w:r>
      <w:r w:rsidR="00776CE1">
        <w:rPr>
          <w:rFonts w:asciiTheme="minorHAnsi" w:hAnsiTheme="minorHAnsi" w:cstheme="minorHAnsi"/>
          <w:color w:val="000000"/>
          <w:sz w:val="21"/>
          <w:szCs w:val="21"/>
          <w:shd w:val="clear" w:color="auto" w:fill="FFFFFF"/>
        </w:rPr>
        <w:t>algunas modificaciones:</w:t>
      </w:r>
    </w:p>
    <w:p w:rsidR="00776CE1" w:rsidRDefault="00776CE1" w:rsidP="00F566A7">
      <w:pPr>
        <w:pStyle w:val="Normal1"/>
        <w:spacing w:line="259" w:lineRule="auto"/>
        <w:ind w:left="720"/>
        <w:jc w:val="both"/>
        <w:rPr>
          <w:rFonts w:asciiTheme="minorHAnsi" w:hAnsiTheme="minorHAnsi" w:cstheme="minorHAnsi"/>
          <w:color w:val="000000"/>
          <w:sz w:val="21"/>
          <w:szCs w:val="21"/>
          <w:shd w:val="clear" w:color="auto" w:fill="FFFFFF"/>
        </w:rPr>
      </w:pPr>
    </w:p>
    <w:p w:rsidR="00776CE1" w:rsidRDefault="00776CE1" w:rsidP="00776CE1">
      <w:pPr>
        <w:pStyle w:val="Normal1"/>
        <w:numPr>
          <w:ilvl w:val="0"/>
          <w:numId w:val="11"/>
        </w:numPr>
        <w:spacing w:line="259" w:lineRule="auto"/>
        <w:jc w:val="both"/>
        <w:rPr>
          <w:rFonts w:asciiTheme="minorHAnsi" w:hAnsiTheme="minorHAnsi" w:cstheme="minorHAnsi"/>
          <w:color w:val="000000"/>
          <w:sz w:val="21"/>
          <w:szCs w:val="21"/>
          <w:shd w:val="clear" w:color="auto" w:fill="FFFFFF"/>
        </w:rPr>
      </w:pPr>
      <w:r>
        <w:rPr>
          <w:rFonts w:asciiTheme="minorHAnsi" w:hAnsiTheme="minorHAnsi" w:cstheme="minorHAnsi"/>
          <w:color w:val="000000"/>
          <w:sz w:val="21"/>
          <w:szCs w:val="21"/>
          <w:shd w:val="clear" w:color="auto" w:fill="FFFFFF"/>
        </w:rPr>
        <w:t>Se recortaron los tiempos respecto de la primera edición,</w:t>
      </w:r>
    </w:p>
    <w:p w:rsidR="00F566A7" w:rsidRDefault="00776CE1" w:rsidP="00776CE1">
      <w:pPr>
        <w:pStyle w:val="Normal1"/>
        <w:numPr>
          <w:ilvl w:val="0"/>
          <w:numId w:val="11"/>
        </w:numPr>
        <w:spacing w:line="259" w:lineRule="auto"/>
        <w:jc w:val="both"/>
        <w:rPr>
          <w:rFonts w:asciiTheme="minorHAnsi" w:hAnsiTheme="minorHAnsi" w:cstheme="minorHAnsi"/>
          <w:color w:val="000000"/>
          <w:sz w:val="21"/>
          <w:szCs w:val="21"/>
          <w:shd w:val="clear" w:color="auto" w:fill="FFFFFF"/>
        </w:rPr>
      </w:pPr>
      <w:r>
        <w:rPr>
          <w:rFonts w:asciiTheme="minorHAnsi" w:hAnsiTheme="minorHAnsi" w:cstheme="minorHAnsi"/>
          <w:color w:val="000000"/>
          <w:sz w:val="21"/>
          <w:szCs w:val="21"/>
          <w:shd w:val="clear" w:color="auto" w:fill="FFFFFF"/>
        </w:rPr>
        <w:t>Se recuperar</w:t>
      </w:r>
      <w:r w:rsidR="002767DB">
        <w:rPr>
          <w:rFonts w:asciiTheme="minorHAnsi" w:hAnsiTheme="minorHAnsi" w:cstheme="minorHAnsi"/>
          <w:color w:val="000000"/>
          <w:sz w:val="21"/>
          <w:szCs w:val="21"/>
          <w:shd w:val="clear" w:color="auto" w:fill="FFFFFF"/>
        </w:rPr>
        <w:t>án algunos</w:t>
      </w:r>
      <w:r>
        <w:rPr>
          <w:rFonts w:asciiTheme="minorHAnsi" w:hAnsiTheme="minorHAnsi" w:cstheme="minorHAnsi"/>
          <w:color w:val="000000"/>
          <w:sz w:val="21"/>
          <w:szCs w:val="21"/>
          <w:shd w:val="clear" w:color="auto" w:fill="FFFFFF"/>
        </w:rPr>
        <w:t xml:space="preserve"> materiales y clases grabadas de los profesores de muy alto nivel que después es complejo gestionar, y</w:t>
      </w:r>
    </w:p>
    <w:p w:rsidR="00776CE1" w:rsidRPr="00CC4C57" w:rsidRDefault="00776CE1" w:rsidP="00776CE1">
      <w:pPr>
        <w:pStyle w:val="Normal1"/>
        <w:numPr>
          <w:ilvl w:val="0"/>
          <w:numId w:val="11"/>
        </w:numPr>
        <w:spacing w:line="259" w:lineRule="auto"/>
        <w:jc w:val="both"/>
        <w:rPr>
          <w:rFonts w:asciiTheme="minorHAnsi" w:hAnsiTheme="minorHAnsi" w:cstheme="minorHAnsi"/>
          <w:color w:val="000000"/>
          <w:sz w:val="21"/>
          <w:szCs w:val="21"/>
          <w:shd w:val="clear" w:color="auto" w:fill="FFFFFF"/>
        </w:rPr>
      </w:pPr>
      <w:r>
        <w:rPr>
          <w:rFonts w:asciiTheme="minorHAnsi" w:hAnsiTheme="minorHAnsi" w:cstheme="minorHAnsi"/>
          <w:color w:val="000000"/>
          <w:sz w:val="21"/>
          <w:szCs w:val="21"/>
          <w:shd w:val="clear" w:color="auto" w:fill="FFFFFF"/>
        </w:rPr>
        <w:t>Se va a modificar el método de evaluaci</w:t>
      </w:r>
      <w:r w:rsidR="002767DB">
        <w:rPr>
          <w:rFonts w:asciiTheme="minorHAnsi" w:hAnsiTheme="minorHAnsi" w:cstheme="minorHAnsi"/>
          <w:color w:val="000000"/>
          <w:sz w:val="21"/>
          <w:szCs w:val="21"/>
          <w:shd w:val="clear" w:color="auto" w:fill="FFFFFF"/>
        </w:rPr>
        <w:t>ón.</w:t>
      </w:r>
    </w:p>
    <w:p w:rsidR="00F566A7" w:rsidRPr="00CC4C57" w:rsidRDefault="00F566A7" w:rsidP="00F566A7">
      <w:pPr>
        <w:pStyle w:val="Normal1"/>
        <w:spacing w:line="259" w:lineRule="auto"/>
        <w:ind w:left="720"/>
        <w:jc w:val="both"/>
        <w:rPr>
          <w:rFonts w:asciiTheme="minorHAnsi" w:hAnsiTheme="minorHAnsi" w:cstheme="minorHAnsi"/>
          <w:color w:val="000000"/>
          <w:sz w:val="21"/>
          <w:szCs w:val="21"/>
          <w:shd w:val="clear" w:color="auto" w:fill="FFFFFF"/>
        </w:rPr>
      </w:pPr>
    </w:p>
    <w:p w:rsidR="00F566A7" w:rsidRPr="00CC4C57" w:rsidRDefault="00F566A7" w:rsidP="00F566A7">
      <w:pPr>
        <w:pStyle w:val="Normal1"/>
        <w:spacing w:line="259" w:lineRule="auto"/>
        <w:ind w:left="720"/>
        <w:jc w:val="both"/>
        <w:rPr>
          <w:rFonts w:asciiTheme="minorHAnsi" w:hAnsiTheme="minorHAnsi" w:cstheme="minorHAnsi"/>
          <w:sz w:val="21"/>
          <w:szCs w:val="21"/>
        </w:rPr>
      </w:pPr>
      <w:r w:rsidRPr="00CC4C57">
        <w:rPr>
          <w:rFonts w:asciiTheme="minorHAnsi" w:hAnsiTheme="minorHAnsi" w:cstheme="minorHAnsi"/>
          <w:sz w:val="21"/>
          <w:szCs w:val="21"/>
        </w:rPr>
        <w:t>En la segunda edición ya no participarían ni el Instituto Nacional de Administración Pública (INAP) ni la organización civil “Mexicanos contra la Corrupción y la impunidad”.</w:t>
      </w:r>
    </w:p>
    <w:p w:rsidR="00F566A7" w:rsidRPr="00CC4C57" w:rsidRDefault="00F566A7" w:rsidP="00F566A7">
      <w:pPr>
        <w:pStyle w:val="Normal1"/>
        <w:spacing w:line="259" w:lineRule="auto"/>
        <w:jc w:val="both"/>
        <w:rPr>
          <w:rFonts w:asciiTheme="minorHAnsi" w:hAnsiTheme="minorHAnsi" w:cstheme="minorHAnsi"/>
          <w:b/>
          <w:sz w:val="21"/>
          <w:szCs w:val="21"/>
        </w:rPr>
      </w:pPr>
    </w:p>
    <w:p w:rsidR="00F566A7" w:rsidRDefault="00F566A7" w:rsidP="00F566A7">
      <w:pPr>
        <w:pStyle w:val="Normal1"/>
        <w:numPr>
          <w:ilvl w:val="0"/>
          <w:numId w:val="5"/>
        </w:numPr>
        <w:spacing w:line="259" w:lineRule="auto"/>
        <w:jc w:val="both"/>
        <w:rPr>
          <w:rFonts w:asciiTheme="minorHAnsi" w:hAnsiTheme="minorHAnsi" w:cstheme="minorHAnsi"/>
          <w:b/>
          <w:sz w:val="21"/>
          <w:szCs w:val="21"/>
        </w:rPr>
      </w:pPr>
      <w:r w:rsidRPr="00CC4C57">
        <w:rPr>
          <w:rFonts w:asciiTheme="minorHAnsi" w:hAnsiTheme="minorHAnsi" w:cstheme="minorHAnsi"/>
          <w:b/>
          <w:sz w:val="21"/>
          <w:szCs w:val="21"/>
        </w:rPr>
        <w:t>Seminario Internacional en Integridad y control de la corrupción a nivel subnacional dentro del marco de la FIL</w:t>
      </w:r>
    </w:p>
    <w:p w:rsidR="002767DB" w:rsidRPr="00CC4C57" w:rsidRDefault="002767DB" w:rsidP="002767DB">
      <w:pPr>
        <w:pStyle w:val="Normal1"/>
        <w:spacing w:line="259" w:lineRule="auto"/>
        <w:ind w:left="720"/>
        <w:jc w:val="both"/>
        <w:rPr>
          <w:rFonts w:asciiTheme="minorHAnsi" w:hAnsiTheme="minorHAnsi" w:cstheme="minorHAnsi"/>
          <w:b/>
          <w:sz w:val="21"/>
          <w:szCs w:val="21"/>
        </w:rPr>
      </w:pPr>
    </w:p>
    <w:p w:rsidR="00F566A7" w:rsidRPr="00CC4C57" w:rsidRDefault="002E59B9" w:rsidP="00F566A7">
      <w:pPr>
        <w:pStyle w:val="Normal1"/>
        <w:spacing w:line="259" w:lineRule="auto"/>
        <w:ind w:left="720"/>
        <w:jc w:val="both"/>
        <w:rPr>
          <w:rFonts w:asciiTheme="minorHAnsi" w:hAnsiTheme="minorHAnsi" w:cstheme="minorHAnsi"/>
          <w:color w:val="000000"/>
          <w:sz w:val="21"/>
          <w:szCs w:val="21"/>
          <w:shd w:val="clear" w:color="auto" w:fill="FFFFFF"/>
        </w:rPr>
      </w:pPr>
      <w:r>
        <w:rPr>
          <w:rFonts w:asciiTheme="minorHAnsi" w:hAnsiTheme="minorHAnsi" w:cstheme="minorHAnsi"/>
          <w:sz w:val="21"/>
          <w:szCs w:val="21"/>
        </w:rPr>
        <w:t xml:space="preserve">Respecto al seminario el Dr. David reportó que </w:t>
      </w:r>
      <w:r w:rsidR="00F566A7" w:rsidRPr="00CC4C57">
        <w:rPr>
          <w:rFonts w:asciiTheme="minorHAnsi" w:hAnsiTheme="minorHAnsi" w:cstheme="minorHAnsi"/>
          <w:sz w:val="21"/>
          <w:szCs w:val="21"/>
        </w:rPr>
        <w:t>“</w:t>
      </w:r>
      <w:r>
        <w:rPr>
          <w:rFonts w:asciiTheme="minorHAnsi" w:hAnsiTheme="minorHAnsi" w:cstheme="minorHAnsi"/>
          <w:color w:val="000000"/>
          <w:sz w:val="21"/>
          <w:szCs w:val="21"/>
          <w:shd w:val="clear" w:color="auto" w:fill="FFFFFF"/>
        </w:rPr>
        <w:t>a</w:t>
      </w:r>
      <w:r w:rsidR="003E6BAB">
        <w:rPr>
          <w:rFonts w:asciiTheme="minorHAnsi" w:hAnsiTheme="minorHAnsi" w:cstheme="minorHAnsi"/>
          <w:color w:val="000000"/>
          <w:sz w:val="21"/>
          <w:szCs w:val="21"/>
          <w:shd w:val="clear" w:color="auto" w:fill="FFFFFF"/>
        </w:rPr>
        <w:t>unque se había informado en la sesión ordinaria anterior las posibilidades de</w:t>
      </w:r>
      <w:r w:rsidR="00F566A7" w:rsidRPr="00CC4C57">
        <w:rPr>
          <w:rFonts w:asciiTheme="minorHAnsi" w:hAnsiTheme="minorHAnsi" w:cstheme="minorHAnsi"/>
          <w:color w:val="000000"/>
          <w:sz w:val="21"/>
          <w:szCs w:val="21"/>
          <w:shd w:val="clear" w:color="auto" w:fill="FFFFFF"/>
        </w:rPr>
        <w:t xml:space="preserve"> montar un stand o sumarnos a un stand y armar un coloquio de manera conjunta en el marco de la Feria Internacional del Libro (FIL) de Guadalajara</w:t>
      </w:r>
      <w:r w:rsidR="003E6BAB">
        <w:rPr>
          <w:rFonts w:asciiTheme="minorHAnsi" w:hAnsiTheme="minorHAnsi" w:cstheme="minorHAnsi"/>
          <w:color w:val="000000"/>
          <w:sz w:val="21"/>
          <w:szCs w:val="21"/>
          <w:shd w:val="clear" w:color="auto" w:fill="FFFFFF"/>
        </w:rPr>
        <w:t>, hace unos días se determinó que no sería posible concretar este proyecto por falta de recursos materiales, financieros y humanos, sin embargo, se trabajará para que se pueda realizar en la edición del año 2023 de la FIL”.</w:t>
      </w:r>
    </w:p>
    <w:p w:rsidR="00F566A7" w:rsidRPr="00CC4C57" w:rsidRDefault="00F566A7" w:rsidP="00F566A7">
      <w:pPr>
        <w:pStyle w:val="Normal1"/>
        <w:spacing w:line="259" w:lineRule="auto"/>
        <w:jc w:val="both"/>
        <w:rPr>
          <w:rFonts w:asciiTheme="minorHAnsi" w:eastAsia="Times" w:hAnsiTheme="minorHAnsi" w:cstheme="minorHAnsi"/>
          <w:sz w:val="21"/>
          <w:szCs w:val="21"/>
          <w:lang w:val="es-ES_tradnl" w:eastAsia="es-ES"/>
        </w:rPr>
      </w:pPr>
    </w:p>
    <w:p w:rsidR="00F566A7" w:rsidRPr="00CC4C57" w:rsidRDefault="00F566A7" w:rsidP="006C1EDA">
      <w:pPr>
        <w:pStyle w:val="Normal1"/>
        <w:spacing w:line="259" w:lineRule="auto"/>
        <w:ind w:left="720"/>
        <w:jc w:val="both"/>
        <w:rPr>
          <w:rFonts w:asciiTheme="minorHAnsi" w:eastAsia="Times" w:hAnsiTheme="minorHAnsi" w:cstheme="minorHAnsi"/>
          <w:sz w:val="21"/>
          <w:szCs w:val="21"/>
          <w:lang w:val="es-ES_tradnl" w:eastAsia="es-ES"/>
        </w:rPr>
      </w:pPr>
      <w:r w:rsidRPr="00CC4C57">
        <w:rPr>
          <w:rFonts w:asciiTheme="minorHAnsi" w:eastAsia="Times" w:hAnsiTheme="minorHAnsi" w:cstheme="minorHAnsi"/>
          <w:sz w:val="21"/>
          <w:szCs w:val="21"/>
          <w:lang w:val="es-ES_tradnl" w:eastAsia="es-ES"/>
        </w:rPr>
        <w:t xml:space="preserve">El Dr. </w:t>
      </w:r>
      <w:r w:rsidRPr="006C1EDA">
        <w:rPr>
          <w:rFonts w:asciiTheme="minorHAnsi" w:hAnsiTheme="minorHAnsi" w:cstheme="minorHAnsi"/>
          <w:color w:val="000000"/>
          <w:sz w:val="21"/>
          <w:szCs w:val="21"/>
          <w:shd w:val="clear" w:color="auto" w:fill="FFFFFF"/>
        </w:rPr>
        <w:t>Gómez</w:t>
      </w:r>
      <w:r w:rsidRPr="00CC4C57">
        <w:rPr>
          <w:rFonts w:asciiTheme="minorHAnsi" w:eastAsia="Times" w:hAnsiTheme="minorHAnsi" w:cstheme="minorHAnsi"/>
          <w:sz w:val="21"/>
          <w:szCs w:val="21"/>
          <w:lang w:val="es-ES_tradnl" w:eastAsia="es-ES"/>
        </w:rPr>
        <w:t xml:space="preserve"> Álvarez concluyó su intervención mencionando que en la próxima sesión dará más detalles de los proyectos que lidera.</w:t>
      </w:r>
    </w:p>
    <w:p w:rsidR="00F566A7" w:rsidRPr="00CC4C57" w:rsidRDefault="00F566A7" w:rsidP="00F566A7">
      <w:pPr>
        <w:pStyle w:val="Normal1"/>
        <w:spacing w:line="259" w:lineRule="auto"/>
        <w:jc w:val="both"/>
        <w:rPr>
          <w:rFonts w:asciiTheme="minorHAnsi" w:eastAsia="Times" w:hAnsiTheme="minorHAnsi" w:cstheme="minorHAnsi"/>
          <w:sz w:val="21"/>
          <w:szCs w:val="21"/>
          <w:lang w:val="es-ES_tradnl" w:eastAsia="es-ES"/>
        </w:rPr>
      </w:pPr>
    </w:p>
    <w:p w:rsidR="00F566A7" w:rsidRPr="00CC4C57" w:rsidRDefault="00F566A7" w:rsidP="00F566A7">
      <w:pPr>
        <w:pStyle w:val="Normal1"/>
        <w:spacing w:line="259" w:lineRule="auto"/>
        <w:jc w:val="both"/>
        <w:rPr>
          <w:rFonts w:asciiTheme="minorHAnsi" w:eastAsia="Times" w:hAnsiTheme="minorHAnsi" w:cstheme="minorHAnsi"/>
          <w:sz w:val="21"/>
          <w:szCs w:val="21"/>
          <w:lang w:val="es-ES_tradnl" w:eastAsia="es-ES"/>
        </w:rPr>
      </w:pPr>
      <w:r w:rsidRPr="00CC4C57">
        <w:rPr>
          <w:rFonts w:asciiTheme="minorHAnsi" w:eastAsia="Times" w:hAnsiTheme="minorHAnsi" w:cstheme="minorHAnsi"/>
          <w:sz w:val="21"/>
          <w:szCs w:val="21"/>
          <w:lang w:val="es-ES_tradnl" w:eastAsia="es-ES"/>
        </w:rPr>
        <w:t>Enseguida el Mtro. Vicente Viveros comentó los avances de los proyectos que coordina para 2022:</w:t>
      </w:r>
    </w:p>
    <w:p w:rsidR="00F566A7" w:rsidRPr="00CC4C57" w:rsidRDefault="00F566A7" w:rsidP="00F566A7">
      <w:pPr>
        <w:rPr>
          <w:rFonts w:asciiTheme="minorHAnsi" w:eastAsia="Times" w:hAnsiTheme="minorHAnsi" w:cstheme="minorHAnsi"/>
          <w:sz w:val="21"/>
          <w:szCs w:val="21"/>
          <w:lang w:val="es-ES_tradnl" w:eastAsia="es-ES"/>
        </w:rPr>
      </w:pPr>
    </w:p>
    <w:p w:rsidR="00F566A7" w:rsidRPr="00CC4C57" w:rsidRDefault="00F566A7" w:rsidP="00F566A7">
      <w:pPr>
        <w:pStyle w:val="Normal1"/>
        <w:numPr>
          <w:ilvl w:val="0"/>
          <w:numId w:val="2"/>
        </w:numPr>
        <w:spacing w:line="259" w:lineRule="auto"/>
        <w:jc w:val="both"/>
        <w:rPr>
          <w:rFonts w:asciiTheme="minorHAnsi" w:hAnsiTheme="minorHAnsi" w:cstheme="minorHAnsi"/>
          <w:b/>
          <w:color w:val="000000"/>
          <w:sz w:val="21"/>
          <w:szCs w:val="21"/>
          <w:shd w:val="clear" w:color="auto" w:fill="FFFFFF"/>
        </w:rPr>
      </w:pPr>
      <w:r w:rsidRPr="00CC4C57">
        <w:rPr>
          <w:rFonts w:asciiTheme="minorHAnsi" w:hAnsiTheme="minorHAnsi" w:cstheme="minorHAnsi"/>
          <w:b/>
          <w:color w:val="000000"/>
          <w:sz w:val="21"/>
          <w:szCs w:val="21"/>
          <w:shd w:val="clear" w:color="auto" w:fill="FFFFFF"/>
        </w:rPr>
        <w:t>Diplomado en rendición de cuentas y prevención de la corrupción en el ámbito municipal</w:t>
      </w:r>
    </w:p>
    <w:p w:rsidR="00F566A7" w:rsidRPr="00CC4C57" w:rsidRDefault="00F566A7" w:rsidP="00F566A7">
      <w:pPr>
        <w:pStyle w:val="Normal1"/>
        <w:spacing w:line="259" w:lineRule="auto"/>
        <w:ind w:left="720"/>
        <w:jc w:val="both"/>
        <w:rPr>
          <w:rFonts w:asciiTheme="minorHAnsi" w:eastAsia="Times" w:hAnsiTheme="minorHAnsi" w:cstheme="minorHAnsi"/>
          <w:b/>
          <w:sz w:val="21"/>
          <w:szCs w:val="21"/>
          <w:lang w:val="es-ES_tradnl" w:eastAsia="es-ES"/>
        </w:rPr>
      </w:pPr>
    </w:p>
    <w:p w:rsidR="00F566A7" w:rsidRPr="00911ECB" w:rsidRDefault="00E032CD" w:rsidP="00911ECB">
      <w:pPr>
        <w:pStyle w:val="Normal1"/>
        <w:spacing w:line="259" w:lineRule="auto"/>
        <w:ind w:left="720"/>
        <w:jc w:val="both"/>
        <w:rPr>
          <w:rFonts w:asciiTheme="minorHAnsi" w:eastAsia="Times" w:hAnsiTheme="minorHAnsi" w:cstheme="minorHAnsi"/>
          <w:sz w:val="21"/>
          <w:szCs w:val="21"/>
          <w:lang w:val="es-ES_tradnl" w:eastAsia="es-ES"/>
        </w:rPr>
      </w:pPr>
      <w:r>
        <w:rPr>
          <w:rFonts w:asciiTheme="minorHAnsi" w:hAnsiTheme="minorHAnsi" w:cstheme="minorHAnsi"/>
          <w:color w:val="000000"/>
          <w:sz w:val="21"/>
          <w:szCs w:val="21"/>
          <w:shd w:val="clear" w:color="auto" w:fill="FFFFFF"/>
          <w:lang w:val="es-ES_tradnl"/>
        </w:rPr>
        <w:t xml:space="preserve">Con relación al Diplomado en rendición de cuentas, </w:t>
      </w:r>
      <w:r w:rsidRPr="00CC4C57">
        <w:rPr>
          <w:rFonts w:asciiTheme="minorHAnsi" w:eastAsia="Times" w:hAnsiTheme="minorHAnsi" w:cstheme="minorHAnsi"/>
          <w:sz w:val="21"/>
          <w:szCs w:val="21"/>
          <w:lang w:val="es-ES_tradnl" w:eastAsia="es-ES"/>
        </w:rPr>
        <w:t xml:space="preserve">el Mtro. Vicente Viveros </w:t>
      </w:r>
      <w:r>
        <w:rPr>
          <w:rFonts w:asciiTheme="minorHAnsi" w:eastAsia="Times" w:hAnsiTheme="minorHAnsi" w:cstheme="minorHAnsi"/>
          <w:sz w:val="21"/>
          <w:szCs w:val="21"/>
          <w:lang w:val="es-ES_tradnl" w:eastAsia="es-ES"/>
        </w:rPr>
        <w:t xml:space="preserve">comentó que </w:t>
      </w:r>
      <w:r w:rsidR="00F566A7" w:rsidRPr="00CC4C57">
        <w:rPr>
          <w:rFonts w:asciiTheme="minorHAnsi" w:hAnsiTheme="minorHAnsi" w:cstheme="minorHAnsi"/>
          <w:color w:val="000000"/>
          <w:sz w:val="21"/>
          <w:szCs w:val="21"/>
          <w:shd w:val="clear" w:color="auto" w:fill="FFFFFF"/>
          <w:lang w:val="es-ES_tradnl"/>
        </w:rPr>
        <w:t>“</w:t>
      </w:r>
      <w:r>
        <w:rPr>
          <w:rFonts w:asciiTheme="minorHAnsi" w:hAnsiTheme="minorHAnsi" w:cstheme="minorHAnsi"/>
          <w:color w:val="000000"/>
          <w:sz w:val="21"/>
          <w:szCs w:val="21"/>
          <w:shd w:val="clear" w:color="auto" w:fill="FFFFFF"/>
        </w:rPr>
        <w:t>e</w:t>
      </w:r>
      <w:r w:rsidR="00F566A7" w:rsidRPr="00CC4C57">
        <w:rPr>
          <w:rFonts w:asciiTheme="minorHAnsi" w:hAnsiTheme="minorHAnsi" w:cstheme="minorHAnsi"/>
          <w:color w:val="000000"/>
          <w:sz w:val="21"/>
          <w:szCs w:val="21"/>
          <w:shd w:val="clear" w:color="auto" w:fill="FFFFFF"/>
        </w:rPr>
        <w:t xml:space="preserve">s un proyecto que coordina en conjunto de Neyra Godoy, que inició el 25 (veinticinco) de febrero </w:t>
      </w:r>
      <w:r w:rsidR="00911ECB">
        <w:rPr>
          <w:rFonts w:asciiTheme="minorHAnsi" w:hAnsiTheme="minorHAnsi" w:cstheme="minorHAnsi"/>
          <w:color w:val="000000"/>
          <w:sz w:val="21"/>
          <w:szCs w:val="21"/>
          <w:shd w:val="clear" w:color="auto" w:fill="FFFFFF"/>
        </w:rPr>
        <w:t xml:space="preserve">del año en curso y que concluyó el 18 (dieciocho) de junio del año en curso </w:t>
      </w:r>
      <w:r w:rsidR="00911ECB">
        <w:rPr>
          <w:rFonts w:asciiTheme="minorHAnsi" w:eastAsia="Times" w:hAnsiTheme="minorHAnsi" w:cstheme="minorHAnsi"/>
          <w:sz w:val="21"/>
          <w:szCs w:val="21"/>
          <w:lang w:val="es-ES_tradnl" w:eastAsia="es-ES"/>
        </w:rPr>
        <w:t>con una matrícula aproximada de 75 alumnos y alumnas egresadas</w:t>
      </w:r>
      <w:r>
        <w:rPr>
          <w:rFonts w:asciiTheme="minorHAnsi" w:eastAsia="Times" w:hAnsiTheme="minorHAnsi" w:cstheme="minorHAnsi"/>
          <w:sz w:val="21"/>
          <w:szCs w:val="21"/>
          <w:lang w:val="es-ES_tradnl" w:eastAsia="es-ES"/>
        </w:rPr>
        <w:t>”</w:t>
      </w:r>
    </w:p>
    <w:p w:rsidR="00F566A7" w:rsidRPr="00CC4C57" w:rsidRDefault="00F566A7" w:rsidP="00F566A7">
      <w:pPr>
        <w:pStyle w:val="Normal1"/>
        <w:spacing w:line="259" w:lineRule="auto"/>
        <w:ind w:left="720"/>
        <w:jc w:val="both"/>
        <w:rPr>
          <w:rFonts w:asciiTheme="minorHAnsi" w:hAnsiTheme="minorHAnsi" w:cstheme="minorHAnsi"/>
          <w:color w:val="000000"/>
          <w:sz w:val="21"/>
          <w:szCs w:val="21"/>
          <w:shd w:val="clear" w:color="auto" w:fill="FFFFFF"/>
        </w:rPr>
      </w:pPr>
    </w:p>
    <w:p w:rsidR="00911ECB" w:rsidRDefault="00E032CD" w:rsidP="00911ECB">
      <w:pPr>
        <w:pStyle w:val="Normal1"/>
        <w:spacing w:line="259" w:lineRule="auto"/>
        <w:ind w:left="720"/>
        <w:jc w:val="both"/>
        <w:rPr>
          <w:rFonts w:asciiTheme="minorHAnsi" w:eastAsia="Times" w:hAnsiTheme="minorHAnsi" w:cstheme="minorHAnsi"/>
          <w:sz w:val="21"/>
          <w:szCs w:val="21"/>
          <w:lang w:val="es-ES_tradnl" w:eastAsia="es-ES"/>
        </w:rPr>
      </w:pPr>
      <w:r>
        <w:rPr>
          <w:rFonts w:asciiTheme="minorHAnsi" w:eastAsia="Times" w:hAnsiTheme="minorHAnsi" w:cstheme="minorHAnsi"/>
          <w:sz w:val="21"/>
          <w:szCs w:val="21"/>
          <w:lang w:val="es-ES_tradnl" w:eastAsia="es-ES"/>
        </w:rPr>
        <w:t>“</w:t>
      </w:r>
      <w:r w:rsidR="00911ECB">
        <w:rPr>
          <w:rFonts w:asciiTheme="minorHAnsi" w:eastAsia="Times" w:hAnsiTheme="minorHAnsi" w:cstheme="minorHAnsi"/>
          <w:sz w:val="21"/>
          <w:szCs w:val="21"/>
          <w:lang w:val="es-ES_tradnl" w:eastAsia="es-ES"/>
        </w:rPr>
        <w:t>El día 4 (cuatro) de julio se realizará en las instalaciones de la Autoría Superior del Estado de Jalisco, por lo que aprovecha para agradecer públicamente al Auditor por el apoyo y las facilidades para desarrollar dicho evento en las instalaciones de dicha entidad pública. En dicho evento, el Dr. Francisco Raúl Álvarez Córdoba, Presidente del Comité de Participación Ciudadana del Sistema Nacional Anticorrupción, quien realizará la conferencia de clausura</w:t>
      </w:r>
      <w:r>
        <w:rPr>
          <w:rFonts w:asciiTheme="minorHAnsi" w:eastAsia="Times" w:hAnsiTheme="minorHAnsi" w:cstheme="minorHAnsi"/>
          <w:sz w:val="21"/>
          <w:szCs w:val="21"/>
          <w:lang w:val="es-ES_tradnl" w:eastAsia="es-ES"/>
        </w:rPr>
        <w:t>”</w:t>
      </w:r>
      <w:r w:rsidR="00911ECB">
        <w:rPr>
          <w:rFonts w:asciiTheme="minorHAnsi" w:eastAsia="Times" w:hAnsiTheme="minorHAnsi" w:cstheme="minorHAnsi"/>
          <w:sz w:val="21"/>
          <w:szCs w:val="21"/>
          <w:lang w:val="es-ES_tradnl" w:eastAsia="es-ES"/>
        </w:rPr>
        <w:t>.</w:t>
      </w:r>
    </w:p>
    <w:p w:rsidR="00911ECB" w:rsidRPr="00CC4C57" w:rsidRDefault="00911ECB" w:rsidP="00F566A7">
      <w:pPr>
        <w:pStyle w:val="Normal1"/>
        <w:spacing w:line="259" w:lineRule="auto"/>
        <w:ind w:left="720"/>
        <w:jc w:val="both"/>
        <w:rPr>
          <w:rFonts w:asciiTheme="minorHAnsi" w:hAnsiTheme="minorHAnsi" w:cstheme="minorHAnsi"/>
          <w:color w:val="000000"/>
          <w:sz w:val="21"/>
          <w:szCs w:val="21"/>
          <w:shd w:val="clear" w:color="auto" w:fill="FFFFFF"/>
        </w:rPr>
      </w:pPr>
    </w:p>
    <w:p w:rsidR="00F566A7" w:rsidRPr="00CC4C57" w:rsidRDefault="00F566A7" w:rsidP="00F566A7">
      <w:pPr>
        <w:pStyle w:val="Normal1"/>
        <w:spacing w:line="259" w:lineRule="auto"/>
        <w:ind w:left="720"/>
        <w:jc w:val="both"/>
        <w:rPr>
          <w:rFonts w:asciiTheme="minorHAnsi" w:hAnsiTheme="minorHAnsi" w:cstheme="minorHAnsi"/>
          <w:color w:val="000000"/>
          <w:sz w:val="21"/>
          <w:szCs w:val="21"/>
          <w:shd w:val="clear" w:color="auto" w:fill="FFFFFF"/>
        </w:rPr>
      </w:pPr>
      <w:r w:rsidRPr="00CC4C57">
        <w:rPr>
          <w:rFonts w:asciiTheme="minorHAnsi" w:hAnsiTheme="minorHAnsi" w:cstheme="minorHAnsi"/>
          <w:color w:val="000000"/>
          <w:sz w:val="21"/>
          <w:szCs w:val="21"/>
          <w:shd w:val="clear" w:color="auto" w:fill="FFFFFF"/>
        </w:rPr>
        <w:t xml:space="preserve">Asimismo, continuó el </w:t>
      </w:r>
      <w:r w:rsidRPr="00CC4C57">
        <w:rPr>
          <w:rFonts w:asciiTheme="minorHAnsi" w:eastAsia="Times" w:hAnsiTheme="minorHAnsi" w:cstheme="minorHAnsi"/>
          <w:sz w:val="21"/>
          <w:szCs w:val="21"/>
          <w:lang w:val="es-ES_tradnl" w:eastAsia="es-ES"/>
        </w:rPr>
        <w:t>Mtro. Viveros, “</w:t>
      </w:r>
      <w:r w:rsidRPr="00CC4C57">
        <w:rPr>
          <w:rFonts w:asciiTheme="minorHAnsi" w:hAnsiTheme="minorHAnsi" w:cstheme="minorHAnsi"/>
          <w:color w:val="000000"/>
          <w:sz w:val="21"/>
          <w:szCs w:val="21"/>
          <w:shd w:val="clear" w:color="auto" w:fill="FFFFFF"/>
        </w:rPr>
        <w:t xml:space="preserve">se está trabajando en la versión asincrónica del Diplomado en materia de Archivos con el apoyo de la Universidad de Guadalajara y de la Contraloría del Estado de Jalisco, actualmente nos encontramos en la fase de planeación y elaboración de los materiales, y la intención es iniciar en enero de 2023 (dos mil veintitrés) al que se invitarán a las instancias municipales, estatales y a los Comités de Participación Ciudadana del país.” </w:t>
      </w:r>
    </w:p>
    <w:p w:rsidR="00F566A7" w:rsidRPr="00CC4C57" w:rsidRDefault="00F566A7" w:rsidP="00F566A7">
      <w:pPr>
        <w:pStyle w:val="Normal1"/>
        <w:spacing w:line="259" w:lineRule="auto"/>
        <w:ind w:left="720"/>
        <w:jc w:val="both"/>
        <w:rPr>
          <w:rFonts w:asciiTheme="minorHAnsi" w:eastAsia="Times" w:hAnsiTheme="minorHAnsi" w:cstheme="minorHAnsi"/>
          <w:b/>
          <w:sz w:val="21"/>
          <w:szCs w:val="21"/>
          <w:lang w:val="es-ES_tradnl" w:eastAsia="es-ES"/>
        </w:rPr>
      </w:pPr>
    </w:p>
    <w:p w:rsidR="00F566A7" w:rsidRPr="00CC4C57" w:rsidRDefault="00F566A7" w:rsidP="00F566A7">
      <w:pPr>
        <w:pStyle w:val="Normal1"/>
        <w:numPr>
          <w:ilvl w:val="0"/>
          <w:numId w:val="2"/>
        </w:numPr>
        <w:spacing w:line="259" w:lineRule="auto"/>
        <w:jc w:val="both"/>
        <w:rPr>
          <w:rFonts w:asciiTheme="minorHAnsi" w:hAnsiTheme="minorHAnsi" w:cstheme="minorHAnsi"/>
          <w:b/>
          <w:color w:val="000000"/>
          <w:sz w:val="21"/>
          <w:szCs w:val="21"/>
          <w:shd w:val="clear" w:color="auto" w:fill="FFFFFF"/>
        </w:rPr>
      </w:pPr>
      <w:r w:rsidRPr="00CC4C57">
        <w:rPr>
          <w:rFonts w:asciiTheme="minorHAnsi" w:hAnsiTheme="minorHAnsi" w:cstheme="minorHAnsi"/>
          <w:b/>
          <w:color w:val="000000"/>
          <w:sz w:val="21"/>
          <w:szCs w:val="21"/>
          <w:shd w:val="clear" w:color="auto" w:fill="FFFFFF"/>
        </w:rPr>
        <w:t>Intervención educativa para fomentar la integridad</w:t>
      </w:r>
    </w:p>
    <w:p w:rsidR="00F566A7" w:rsidRPr="00CC4C57" w:rsidRDefault="00F566A7" w:rsidP="00F566A7">
      <w:pPr>
        <w:pStyle w:val="Normal1"/>
        <w:spacing w:line="259" w:lineRule="auto"/>
        <w:ind w:left="720"/>
        <w:jc w:val="both"/>
        <w:rPr>
          <w:rFonts w:asciiTheme="minorHAnsi" w:eastAsia="Times" w:hAnsiTheme="minorHAnsi" w:cstheme="minorHAnsi"/>
          <w:b/>
          <w:sz w:val="21"/>
          <w:szCs w:val="21"/>
          <w:lang w:val="es-ES_tradnl" w:eastAsia="es-ES"/>
        </w:rPr>
      </w:pPr>
    </w:p>
    <w:p w:rsidR="00C45BDA" w:rsidRPr="00364127" w:rsidRDefault="00F566A7" w:rsidP="00F566A7">
      <w:pPr>
        <w:pStyle w:val="Normal1"/>
        <w:spacing w:line="259" w:lineRule="auto"/>
        <w:ind w:left="720"/>
        <w:jc w:val="both"/>
        <w:rPr>
          <w:rFonts w:asciiTheme="minorHAnsi" w:hAnsiTheme="minorHAnsi" w:cstheme="minorHAnsi"/>
          <w:color w:val="000000"/>
          <w:sz w:val="21"/>
          <w:szCs w:val="21"/>
          <w:shd w:val="clear" w:color="auto" w:fill="FFFFFF"/>
          <w:lang w:val="es-ES_tradnl"/>
        </w:rPr>
      </w:pPr>
      <w:r w:rsidRPr="00CC4C57">
        <w:rPr>
          <w:rFonts w:asciiTheme="minorHAnsi" w:hAnsiTheme="minorHAnsi" w:cstheme="minorHAnsi"/>
          <w:color w:val="000000"/>
          <w:sz w:val="21"/>
          <w:szCs w:val="21"/>
          <w:shd w:val="clear" w:color="auto" w:fill="FFFFFF"/>
          <w:lang w:val="es-ES_tradnl"/>
        </w:rPr>
        <w:t xml:space="preserve">“En días pasados </w:t>
      </w:r>
      <w:r w:rsidR="003E6BAB">
        <w:rPr>
          <w:rFonts w:asciiTheme="minorHAnsi" w:hAnsiTheme="minorHAnsi" w:cstheme="minorHAnsi"/>
          <w:color w:val="000000"/>
          <w:sz w:val="21"/>
          <w:szCs w:val="21"/>
          <w:shd w:val="clear" w:color="auto" w:fill="FFFFFF"/>
          <w:lang w:val="es-ES_tradnl"/>
        </w:rPr>
        <w:t xml:space="preserve">se tuvo una reunión con </w:t>
      </w:r>
      <w:r w:rsidRPr="00CC4C57">
        <w:rPr>
          <w:rFonts w:asciiTheme="minorHAnsi" w:hAnsiTheme="minorHAnsi" w:cstheme="minorHAnsi"/>
          <w:color w:val="000000"/>
          <w:sz w:val="21"/>
          <w:szCs w:val="21"/>
          <w:shd w:val="clear" w:color="auto" w:fill="FFFFFF"/>
          <w:lang w:val="es-ES_tradnl"/>
        </w:rPr>
        <w:t>el Ing. Xavier Orendáin de Obeso, Titular de la Coordinación de Crecimiento Económ</w:t>
      </w:r>
      <w:r w:rsidR="003E6BAB">
        <w:rPr>
          <w:rFonts w:asciiTheme="minorHAnsi" w:hAnsiTheme="minorHAnsi" w:cstheme="minorHAnsi"/>
          <w:color w:val="000000"/>
          <w:sz w:val="21"/>
          <w:szCs w:val="21"/>
          <w:shd w:val="clear" w:color="auto" w:fill="FFFFFF"/>
          <w:lang w:val="es-ES_tradnl"/>
        </w:rPr>
        <w:t xml:space="preserve">ico del Gobierno de Jalisco, </w:t>
      </w:r>
      <w:r w:rsidRPr="00CC4C57">
        <w:rPr>
          <w:rFonts w:asciiTheme="minorHAnsi" w:hAnsiTheme="minorHAnsi" w:cstheme="minorHAnsi"/>
          <w:color w:val="000000"/>
          <w:sz w:val="21"/>
          <w:szCs w:val="21"/>
          <w:shd w:val="clear" w:color="auto" w:fill="FFFFFF"/>
          <w:lang w:val="es-ES_tradnl"/>
        </w:rPr>
        <w:t xml:space="preserve">la </w:t>
      </w:r>
      <w:r w:rsidRPr="00364127">
        <w:rPr>
          <w:rFonts w:asciiTheme="minorHAnsi" w:hAnsiTheme="minorHAnsi" w:cstheme="minorHAnsi"/>
          <w:color w:val="000000"/>
          <w:sz w:val="21"/>
          <w:szCs w:val="21"/>
          <w:shd w:val="clear" w:color="auto" w:fill="FFFFFF"/>
          <w:lang w:val="es-ES_tradnl"/>
        </w:rPr>
        <w:t xml:space="preserve">Lic. María Teresa Brito Serrano, Contralora del Estado, </w:t>
      </w:r>
      <w:r w:rsidR="00C45BDA" w:rsidRPr="00364127">
        <w:rPr>
          <w:rFonts w:asciiTheme="minorHAnsi" w:hAnsiTheme="minorHAnsi" w:cstheme="minorHAnsi"/>
          <w:color w:val="000000"/>
          <w:sz w:val="21"/>
          <w:szCs w:val="21"/>
          <w:shd w:val="clear" w:color="auto" w:fill="FFFFFF"/>
          <w:lang w:val="es-ES_tradnl"/>
        </w:rPr>
        <w:t>en la que se definió la ruta que permitirá concretar este proyecto</w:t>
      </w:r>
      <w:r w:rsidR="00E032CD">
        <w:rPr>
          <w:rFonts w:asciiTheme="minorHAnsi" w:hAnsiTheme="minorHAnsi" w:cstheme="minorHAnsi"/>
          <w:color w:val="000000"/>
          <w:sz w:val="21"/>
          <w:szCs w:val="21"/>
          <w:shd w:val="clear" w:color="auto" w:fill="FFFFFF"/>
          <w:lang w:val="es-ES_tradnl"/>
        </w:rPr>
        <w:t>”</w:t>
      </w:r>
      <w:r w:rsidR="00C45BDA" w:rsidRPr="00364127">
        <w:rPr>
          <w:rFonts w:asciiTheme="minorHAnsi" w:hAnsiTheme="minorHAnsi" w:cstheme="minorHAnsi"/>
          <w:color w:val="000000"/>
          <w:sz w:val="21"/>
          <w:szCs w:val="21"/>
          <w:shd w:val="clear" w:color="auto" w:fill="FFFFFF"/>
          <w:lang w:val="es-ES_tradnl"/>
        </w:rPr>
        <w:t>.</w:t>
      </w:r>
    </w:p>
    <w:p w:rsidR="00C45BDA" w:rsidRPr="00364127" w:rsidRDefault="00C45BDA" w:rsidP="00F566A7">
      <w:pPr>
        <w:pStyle w:val="Normal1"/>
        <w:spacing w:line="259" w:lineRule="auto"/>
        <w:ind w:left="720"/>
        <w:jc w:val="both"/>
        <w:rPr>
          <w:rFonts w:asciiTheme="minorHAnsi" w:hAnsiTheme="minorHAnsi" w:cstheme="minorHAnsi"/>
          <w:color w:val="000000"/>
          <w:sz w:val="21"/>
          <w:szCs w:val="21"/>
          <w:shd w:val="clear" w:color="auto" w:fill="FFFFFF"/>
          <w:lang w:val="es-ES_tradnl"/>
        </w:rPr>
      </w:pPr>
    </w:p>
    <w:p w:rsidR="00F566A7" w:rsidRPr="00364127" w:rsidRDefault="00E032CD" w:rsidP="00C45BDA">
      <w:pPr>
        <w:pStyle w:val="Normal1"/>
        <w:spacing w:line="259" w:lineRule="auto"/>
        <w:ind w:left="720"/>
        <w:jc w:val="both"/>
        <w:rPr>
          <w:rFonts w:asciiTheme="minorHAnsi" w:hAnsiTheme="minorHAnsi" w:cstheme="minorHAnsi"/>
          <w:color w:val="000000"/>
          <w:sz w:val="21"/>
          <w:szCs w:val="21"/>
          <w:shd w:val="clear" w:color="auto" w:fill="FFFFFF"/>
          <w:lang w:val="es-ES_tradnl"/>
        </w:rPr>
      </w:pPr>
      <w:r>
        <w:rPr>
          <w:rFonts w:asciiTheme="minorHAnsi" w:hAnsiTheme="minorHAnsi" w:cstheme="minorHAnsi"/>
          <w:color w:val="000000"/>
          <w:sz w:val="21"/>
          <w:szCs w:val="21"/>
          <w:shd w:val="clear" w:color="auto" w:fill="FFFFFF"/>
          <w:lang w:val="es-ES_tradnl"/>
        </w:rPr>
        <w:t>“</w:t>
      </w:r>
      <w:r w:rsidR="00C45BDA" w:rsidRPr="00364127">
        <w:rPr>
          <w:rFonts w:asciiTheme="minorHAnsi" w:hAnsiTheme="minorHAnsi" w:cstheme="minorHAnsi"/>
          <w:color w:val="000000"/>
          <w:sz w:val="21"/>
          <w:szCs w:val="21"/>
          <w:shd w:val="clear" w:color="auto" w:fill="FFFFFF"/>
          <w:lang w:val="es-ES_tradnl"/>
        </w:rPr>
        <w:t>Además, al parecer se contará con recurso económico para la generación de</w:t>
      </w:r>
      <w:r w:rsidR="00F566A7" w:rsidRPr="00364127">
        <w:rPr>
          <w:rFonts w:asciiTheme="minorHAnsi" w:hAnsiTheme="minorHAnsi" w:cstheme="minorHAnsi"/>
          <w:color w:val="000000"/>
          <w:sz w:val="21"/>
          <w:szCs w:val="21"/>
          <w:shd w:val="clear" w:color="auto" w:fill="FFFFFF"/>
          <w:lang w:val="es-ES_tradnl"/>
        </w:rPr>
        <w:t xml:space="preserve"> los materiales que se</w:t>
      </w:r>
      <w:r w:rsidR="00C45BDA" w:rsidRPr="00364127">
        <w:rPr>
          <w:rFonts w:asciiTheme="minorHAnsi" w:hAnsiTheme="minorHAnsi" w:cstheme="minorHAnsi"/>
          <w:color w:val="000000"/>
          <w:sz w:val="21"/>
          <w:szCs w:val="21"/>
          <w:shd w:val="clear" w:color="auto" w:fill="FFFFFF"/>
          <w:lang w:val="es-ES_tradnl"/>
        </w:rPr>
        <w:t xml:space="preserve"> propondrá a la Secretaría de Educación entregar</w:t>
      </w:r>
      <w:r w:rsidR="00F566A7" w:rsidRPr="00364127">
        <w:rPr>
          <w:rFonts w:asciiTheme="minorHAnsi" w:hAnsiTheme="minorHAnsi" w:cstheme="minorHAnsi"/>
          <w:color w:val="000000"/>
          <w:sz w:val="21"/>
          <w:szCs w:val="21"/>
          <w:shd w:val="clear" w:color="auto" w:fill="FFFFFF"/>
          <w:lang w:val="es-ES_tradnl"/>
        </w:rPr>
        <w:t xml:space="preserve"> a las y los estudiantes de primaria y secundaria”.</w:t>
      </w:r>
      <w:r w:rsidR="00F566A7" w:rsidRPr="00364127">
        <w:rPr>
          <w:rFonts w:asciiTheme="minorHAnsi" w:hAnsiTheme="minorHAnsi" w:cstheme="minorHAnsi"/>
          <w:color w:val="333333"/>
          <w:sz w:val="21"/>
          <w:szCs w:val="21"/>
          <w:shd w:val="clear" w:color="auto" w:fill="FFFFFF"/>
        </w:rPr>
        <w:t xml:space="preserve"> </w:t>
      </w:r>
    </w:p>
    <w:p w:rsidR="00F566A7" w:rsidRPr="00364127" w:rsidRDefault="00F566A7" w:rsidP="00F566A7">
      <w:pPr>
        <w:pStyle w:val="Normal1"/>
        <w:spacing w:line="259" w:lineRule="auto"/>
        <w:jc w:val="both"/>
        <w:rPr>
          <w:rFonts w:asciiTheme="minorHAnsi" w:eastAsia="Times" w:hAnsiTheme="minorHAnsi" w:cstheme="minorHAnsi"/>
          <w:b/>
          <w:sz w:val="21"/>
          <w:szCs w:val="21"/>
          <w:lang w:val="es-ES_tradnl" w:eastAsia="es-ES"/>
        </w:rPr>
      </w:pPr>
    </w:p>
    <w:p w:rsidR="00F566A7" w:rsidRPr="00364127" w:rsidRDefault="00F566A7" w:rsidP="00F566A7">
      <w:pPr>
        <w:pStyle w:val="Normal1"/>
        <w:numPr>
          <w:ilvl w:val="0"/>
          <w:numId w:val="2"/>
        </w:numPr>
        <w:spacing w:line="259" w:lineRule="auto"/>
        <w:jc w:val="both"/>
        <w:rPr>
          <w:rFonts w:asciiTheme="minorHAnsi" w:eastAsia="Times" w:hAnsiTheme="minorHAnsi" w:cstheme="minorHAnsi"/>
          <w:b/>
          <w:sz w:val="21"/>
          <w:szCs w:val="21"/>
          <w:lang w:val="es-ES_tradnl" w:eastAsia="es-ES"/>
        </w:rPr>
      </w:pPr>
      <w:r w:rsidRPr="00364127">
        <w:rPr>
          <w:rFonts w:asciiTheme="minorHAnsi" w:hAnsiTheme="minorHAnsi" w:cstheme="minorHAnsi"/>
          <w:b/>
          <w:color w:val="000000"/>
          <w:sz w:val="21"/>
          <w:szCs w:val="21"/>
          <w:shd w:val="clear" w:color="auto" w:fill="FFFFFF"/>
        </w:rPr>
        <w:t>Metodología para la revisión de la evolución patrimonial de servidores públicos</w:t>
      </w:r>
    </w:p>
    <w:p w:rsidR="00F566A7" w:rsidRPr="00364127" w:rsidRDefault="00F566A7" w:rsidP="00C45BDA">
      <w:pPr>
        <w:pStyle w:val="Normal1"/>
        <w:spacing w:line="259" w:lineRule="auto"/>
        <w:ind w:left="720"/>
        <w:jc w:val="both"/>
        <w:rPr>
          <w:rFonts w:asciiTheme="minorHAnsi" w:eastAsia="Times" w:hAnsiTheme="minorHAnsi" w:cstheme="minorHAnsi"/>
          <w:b/>
          <w:sz w:val="21"/>
          <w:szCs w:val="21"/>
          <w:lang w:val="es-ES_tradnl" w:eastAsia="es-ES"/>
        </w:rPr>
      </w:pPr>
      <w:r w:rsidRPr="00364127">
        <w:rPr>
          <w:rFonts w:asciiTheme="minorHAnsi" w:hAnsiTheme="minorHAnsi" w:cstheme="minorHAnsi"/>
          <w:b/>
          <w:color w:val="000000"/>
          <w:sz w:val="21"/>
          <w:szCs w:val="21"/>
          <w:shd w:val="clear" w:color="auto" w:fill="FFFFFF"/>
        </w:rPr>
        <w:t xml:space="preserve"> </w:t>
      </w:r>
    </w:p>
    <w:p w:rsidR="00F566A7" w:rsidRPr="00364127" w:rsidRDefault="00F566A7" w:rsidP="00F566A7">
      <w:pPr>
        <w:pStyle w:val="Normal1"/>
        <w:spacing w:line="259" w:lineRule="auto"/>
        <w:ind w:left="720"/>
        <w:jc w:val="both"/>
        <w:rPr>
          <w:rFonts w:asciiTheme="minorHAnsi" w:hAnsiTheme="minorHAnsi" w:cstheme="minorHAnsi"/>
          <w:color w:val="000000"/>
          <w:sz w:val="21"/>
          <w:szCs w:val="21"/>
          <w:shd w:val="clear" w:color="auto" w:fill="FFFFFF"/>
        </w:rPr>
      </w:pPr>
      <w:r w:rsidRPr="00364127">
        <w:rPr>
          <w:rFonts w:asciiTheme="minorHAnsi" w:hAnsiTheme="minorHAnsi" w:cstheme="minorHAnsi"/>
          <w:color w:val="000000"/>
          <w:sz w:val="21"/>
          <w:szCs w:val="21"/>
          <w:shd w:val="clear" w:color="auto" w:fill="FFFFFF"/>
        </w:rPr>
        <w:t>“</w:t>
      </w:r>
      <w:r w:rsidR="00C45BDA" w:rsidRPr="00364127">
        <w:rPr>
          <w:rFonts w:asciiTheme="minorHAnsi" w:hAnsiTheme="minorHAnsi" w:cstheme="minorHAnsi"/>
          <w:color w:val="000000"/>
          <w:sz w:val="21"/>
          <w:szCs w:val="21"/>
          <w:shd w:val="clear" w:color="auto" w:fill="FFFFFF"/>
        </w:rPr>
        <w:t xml:space="preserve">Informa que ya se cuenta con la </w:t>
      </w:r>
      <w:r w:rsidRPr="00364127">
        <w:rPr>
          <w:rFonts w:asciiTheme="minorHAnsi" w:hAnsiTheme="minorHAnsi" w:cstheme="minorHAnsi"/>
          <w:color w:val="000000"/>
          <w:sz w:val="21"/>
          <w:szCs w:val="21"/>
          <w:shd w:val="clear" w:color="auto" w:fill="FFFFFF"/>
        </w:rPr>
        <w:t>metodología que se implementará para el seguimiento de la evolución patrimonial de los servidores públicos del Poder Ejecutivo,</w:t>
      </w:r>
      <w:r w:rsidR="00C45BDA" w:rsidRPr="00364127">
        <w:rPr>
          <w:rFonts w:asciiTheme="minorHAnsi" w:hAnsiTheme="minorHAnsi" w:cstheme="minorHAnsi"/>
          <w:color w:val="000000"/>
          <w:sz w:val="21"/>
          <w:szCs w:val="21"/>
          <w:shd w:val="clear" w:color="auto" w:fill="FFFFFF"/>
        </w:rPr>
        <w:t xml:space="preserve"> y que espera se pueda presentar en los meses de julio o agosto del año en curso por parte de quienes han participado en el proyecto</w:t>
      </w:r>
      <w:r w:rsidR="00214023" w:rsidRPr="00364127">
        <w:rPr>
          <w:rFonts w:asciiTheme="minorHAnsi" w:hAnsiTheme="minorHAnsi" w:cstheme="minorHAnsi"/>
          <w:color w:val="000000"/>
          <w:sz w:val="21"/>
          <w:szCs w:val="21"/>
          <w:shd w:val="clear" w:color="auto" w:fill="FFFFFF"/>
        </w:rPr>
        <w:t xml:space="preserve"> que son la Contraloría del Estado, el Observatorio Ciudadano Jalisco Cómo Vamos y claro el CPS</w:t>
      </w:r>
      <w:r w:rsidRPr="00364127">
        <w:rPr>
          <w:rFonts w:asciiTheme="minorHAnsi" w:hAnsiTheme="minorHAnsi" w:cstheme="minorHAnsi"/>
          <w:color w:val="000000"/>
          <w:sz w:val="21"/>
          <w:szCs w:val="21"/>
          <w:shd w:val="clear" w:color="auto" w:fill="FFFFFF"/>
        </w:rPr>
        <w:t>”.</w:t>
      </w:r>
    </w:p>
    <w:p w:rsidR="00F566A7" w:rsidRPr="00364127" w:rsidRDefault="00F566A7" w:rsidP="00F566A7">
      <w:pPr>
        <w:pStyle w:val="Normal1"/>
        <w:spacing w:line="259" w:lineRule="auto"/>
        <w:jc w:val="both"/>
        <w:rPr>
          <w:rFonts w:asciiTheme="minorHAnsi" w:eastAsia="Times" w:hAnsiTheme="minorHAnsi" w:cstheme="minorHAnsi"/>
          <w:sz w:val="21"/>
          <w:szCs w:val="21"/>
          <w:lang w:val="es-ES_tradnl" w:eastAsia="es-ES"/>
        </w:rPr>
      </w:pPr>
    </w:p>
    <w:p w:rsidR="00F566A7" w:rsidRPr="00364127" w:rsidRDefault="00F566A7" w:rsidP="006C1EDA">
      <w:pPr>
        <w:pStyle w:val="Normal1"/>
        <w:spacing w:line="259" w:lineRule="auto"/>
        <w:ind w:left="720"/>
        <w:jc w:val="both"/>
        <w:rPr>
          <w:rFonts w:asciiTheme="minorHAnsi" w:eastAsia="Times" w:hAnsiTheme="minorHAnsi" w:cstheme="minorHAnsi"/>
          <w:sz w:val="21"/>
          <w:szCs w:val="21"/>
          <w:lang w:val="es-ES_tradnl" w:eastAsia="es-ES"/>
        </w:rPr>
      </w:pPr>
      <w:r w:rsidRPr="00364127">
        <w:rPr>
          <w:rFonts w:asciiTheme="minorHAnsi" w:eastAsia="Times" w:hAnsiTheme="minorHAnsi" w:cstheme="minorHAnsi"/>
          <w:sz w:val="21"/>
          <w:szCs w:val="21"/>
          <w:lang w:val="es-ES_tradnl" w:eastAsia="es-ES"/>
        </w:rPr>
        <w:t xml:space="preserve">Con ello </w:t>
      </w:r>
      <w:r w:rsidRPr="006C1EDA">
        <w:rPr>
          <w:rFonts w:asciiTheme="minorHAnsi" w:hAnsiTheme="minorHAnsi" w:cstheme="minorHAnsi"/>
          <w:color w:val="000000"/>
          <w:sz w:val="21"/>
          <w:szCs w:val="21"/>
          <w:shd w:val="clear" w:color="auto" w:fill="FFFFFF"/>
        </w:rPr>
        <w:t>concluyó</w:t>
      </w:r>
      <w:r w:rsidRPr="00364127">
        <w:rPr>
          <w:rFonts w:asciiTheme="minorHAnsi" w:eastAsia="Times" w:hAnsiTheme="minorHAnsi" w:cstheme="minorHAnsi"/>
          <w:sz w:val="21"/>
          <w:szCs w:val="21"/>
          <w:lang w:val="es-ES_tradnl" w:eastAsia="es-ES"/>
        </w:rPr>
        <w:t xml:space="preserve"> su intervención el Mtro. Vicente Viveros.</w:t>
      </w:r>
    </w:p>
    <w:p w:rsidR="00F566A7" w:rsidRPr="00364127" w:rsidRDefault="00F566A7" w:rsidP="00F566A7">
      <w:pPr>
        <w:pStyle w:val="Normal1"/>
        <w:spacing w:line="259" w:lineRule="auto"/>
        <w:jc w:val="both"/>
        <w:rPr>
          <w:rFonts w:asciiTheme="minorHAnsi" w:eastAsia="Times" w:hAnsiTheme="minorHAnsi" w:cstheme="minorHAnsi"/>
          <w:sz w:val="21"/>
          <w:szCs w:val="21"/>
          <w:lang w:val="es-ES_tradnl" w:eastAsia="es-ES"/>
        </w:rPr>
      </w:pPr>
    </w:p>
    <w:p w:rsidR="00F566A7" w:rsidRPr="00364127" w:rsidRDefault="00F566A7" w:rsidP="00F566A7">
      <w:pPr>
        <w:pStyle w:val="Normal1"/>
        <w:spacing w:line="259" w:lineRule="auto"/>
        <w:jc w:val="both"/>
        <w:rPr>
          <w:rFonts w:asciiTheme="minorHAnsi" w:eastAsia="Times" w:hAnsiTheme="minorHAnsi" w:cstheme="minorHAnsi"/>
          <w:sz w:val="21"/>
          <w:szCs w:val="21"/>
          <w:lang w:val="es-ES_tradnl" w:eastAsia="es-ES"/>
        </w:rPr>
      </w:pPr>
      <w:r w:rsidRPr="00364127">
        <w:rPr>
          <w:rFonts w:asciiTheme="minorHAnsi" w:eastAsia="Times" w:hAnsiTheme="minorHAnsi" w:cstheme="minorHAnsi"/>
          <w:sz w:val="21"/>
          <w:szCs w:val="21"/>
          <w:lang w:val="es-ES_tradnl" w:eastAsia="es-ES"/>
        </w:rPr>
        <w:t>En uso de la voz, la Lic. Neyra Godoy dio cuenta de los progresos de sus proyectos para 2022.</w:t>
      </w:r>
    </w:p>
    <w:p w:rsidR="00F566A7" w:rsidRPr="00364127" w:rsidRDefault="00F566A7" w:rsidP="00F566A7">
      <w:pPr>
        <w:pStyle w:val="Normal1"/>
        <w:spacing w:line="259" w:lineRule="auto"/>
        <w:jc w:val="both"/>
        <w:rPr>
          <w:rFonts w:asciiTheme="minorHAnsi" w:eastAsia="Times" w:hAnsiTheme="minorHAnsi" w:cstheme="minorHAnsi"/>
          <w:sz w:val="21"/>
          <w:szCs w:val="21"/>
          <w:lang w:val="es-ES_tradnl" w:eastAsia="es-ES"/>
        </w:rPr>
      </w:pPr>
    </w:p>
    <w:p w:rsidR="00F566A7" w:rsidRPr="00364127" w:rsidRDefault="00F566A7" w:rsidP="00F566A7">
      <w:pPr>
        <w:pStyle w:val="Prrafodelista"/>
        <w:numPr>
          <w:ilvl w:val="0"/>
          <w:numId w:val="3"/>
        </w:numPr>
        <w:jc w:val="both"/>
        <w:rPr>
          <w:rFonts w:asciiTheme="minorHAnsi" w:hAnsiTheme="minorHAnsi" w:cstheme="minorHAnsi"/>
          <w:b/>
          <w:color w:val="000000"/>
          <w:sz w:val="21"/>
          <w:szCs w:val="21"/>
          <w:shd w:val="clear" w:color="auto" w:fill="FFFFFF"/>
        </w:rPr>
      </w:pPr>
      <w:r w:rsidRPr="00364127">
        <w:rPr>
          <w:rFonts w:asciiTheme="minorHAnsi" w:hAnsiTheme="minorHAnsi" w:cstheme="minorHAnsi"/>
          <w:b/>
          <w:color w:val="000000"/>
          <w:sz w:val="21"/>
          <w:szCs w:val="21"/>
          <w:shd w:val="clear" w:color="auto" w:fill="FFFFFF"/>
        </w:rPr>
        <w:t xml:space="preserve">Distinción a la </w:t>
      </w:r>
      <w:r w:rsidRPr="00364127">
        <w:rPr>
          <w:rFonts w:asciiTheme="minorHAnsi" w:hAnsiTheme="minorHAnsi" w:cstheme="minorHAnsi"/>
          <w:b/>
          <w:i/>
          <w:iCs/>
          <w:color w:val="000000"/>
          <w:sz w:val="21"/>
          <w:szCs w:val="21"/>
          <w:shd w:val="clear" w:color="auto" w:fill="FFFFFF"/>
        </w:rPr>
        <w:t>web</w:t>
      </w:r>
      <w:r w:rsidRPr="00364127">
        <w:rPr>
          <w:rFonts w:asciiTheme="minorHAnsi" w:hAnsiTheme="minorHAnsi" w:cstheme="minorHAnsi"/>
          <w:b/>
          <w:color w:val="000000"/>
          <w:sz w:val="21"/>
          <w:szCs w:val="21"/>
          <w:shd w:val="clear" w:color="auto" w:fill="FFFFFF"/>
        </w:rPr>
        <w:t xml:space="preserve"> Comité de Participación Social Jalisco. </w:t>
      </w:r>
    </w:p>
    <w:p w:rsidR="00F566A7" w:rsidRPr="00364127" w:rsidRDefault="00F566A7" w:rsidP="00F566A7">
      <w:pPr>
        <w:pStyle w:val="Prrafodelista"/>
        <w:ind w:left="1080"/>
        <w:jc w:val="both"/>
        <w:rPr>
          <w:rFonts w:asciiTheme="minorHAnsi" w:hAnsiTheme="minorHAnsi" w:cstheme="minorHAnsi"/>
          <w:color w:val="000000"/>
          <w:sz w:val="21"/>
          <w:szCs w:val="21"/>
          <w:shd w:val="clear" w:color="auto" w:fill="FFFFFF"/>
        </w:rPr>
      </w:pPr>
    </w:p>
    <w:p w:rsidR="00736A60" w:rsidRPr="00364127" w:rsidRDefault="00F566A7" w:rsidP="00736A60">
      <w:pPr>
        <w:pStyle w:val="Prrafodelista"/>
        <w:ind w:left="1080"/>
        <w:jc w:val="both"/>
        <w:rPr>
          <w:rFonts w:asciiTheme="minorHAnsi" w:hAnsiTheme="minorHAnsi" w:cstheme="minorHAnsi"/>
          <w:sz w:val="21"/>
          <w:szCs w:val="21"/>
          <w:shd w:val="clear" w:color="auto" w:fill="FFFFFF"/>
        </w:rPr>
      </w:pPr>
      <w:r w:rsidRPr="00364127">
        <w:rPr>
          <w:rFonts w:asciiTheme="minorHAnsi" w:hAnsiTheme="minorHAnsi" w:cstheme="minorHAnsi"/>
          <w:sz w:val="21"/>
          <w:szCs w:val="21"/>
          <w:shd w:val="clear" w:color="auto" w:fill="FFFFFF"/>
        </w:rPr>
        <w:t>“</w:t>
      </w:r>
      <w:r w:rsidR="000D56D4" w:rsidRPr="00364127">
        <w:rPr>
          <w:rFonts w:asciiTheme="minorHAnsi" w:hAnsiTheme="minorHAnsi" w:cstheme="minorHAnsi"/>
          <w:sz w:val="21"/>
          <w:szCs w:val="21"/>
          <w:shd w:val="clear" w:color="auto" w:fill="FFFFFF"/>
        </w:rPr>
        <w:t>En atención al acuerdo aprobado por el Órgano de Gobierno del Sistema Estatal Anticorr</w:t>
      </w:r>
      <w:r w:rsidR="00736A60" w:rsidRPr="00364127">
        <w:rPr>
          <w:rFonts w:asciiTheme="minorHAnsi" w:hAnsiTheme="minorHAnsi" w:cstheme="minorHAnsi"/>
          <w:sz w:val="21"/>
          <w:szCs w:val="21"/>
          <w:shd w:val="clear" w:color="auto" w:fill="FFFFFF"/>
        </w:rPr>
        <w:t>upción en la sesión celebrada el 31 de marzo del año en curso con 2 componentes específicos:</w:t>
      </w:r>
    </w:p>
    <w:p w:rsidR="00736A60" w:rsidRPr="00364127" w:rsidRDefault="00736A60" w:rsidP="00736A60">
      <w:pPr>
        <w:pStyle w:val="Prrafodelista"/>
        <w:ind w:left="1080"/>
        <w:jc w:val="both"/>
        <w:rPr>
          <w:rFonts w:asciiTheme="minorHAnsi" w:hAnsiTheme="minorHAnsi" w:cstheme="minorHAnsi"/>
          <w:sz w:val="21"/>
          <w:szCs w:val="21"/>
          <w:shd w:val="clear" w:color="auto" w:fill="FFFFFF"/>
        </w:rPr>
      </w:pPr>
    </w:p>
    <w:p w:rsidR="00736A60" w:rsidRPr="00364127" w:rsidRDefault="00736A60" w:rsidP="00472582">
      <w:pPr>
        <w:pStyle w:val="Prrafodelista"/>
        <w:numPr>
          <w:ilvl w:val="0"/>
          <w:numId w:val="13"/>
        </w:numPr>
        <w:jc w:val="both"/>
        <w:rPr>
          <w:rFonts w:asciiTheme="minorHAnsi" w:hAnsiTheme="minorHAnsi" w:cstheme="minorHAnsi"/>
          <w:sz w:val="21"/>
          <w:szCs w:val="21"/>
          <w:shd w:val="clear" w:color="auto" w:fill="FFFFFF"/>
        </w:rPr>
      </w:pPr>
      <w:r w:rsidRPr="00364127">
        <w:rPr>
          <w:rFonts w:asciiTheme="minorHAnsi" w:hAnsiTheme="minorHAnsi" w:cstheme="minorHAnsi"/>
          <w:b/>
          <w:sz w:val="21"/>
          <w:szCs w:val="21"/>
          <w:shd w:val="clear" w:color="auto" w:fill="FFFFFF"/>
        </w:rPr>
        <w:t>Cuentas de correos electrónicos para quienes integran al CPS</w:t>
      </w:r>
      <w:r w:rsidR="00E032CD">
        <w:rPr>
          <w:rFonts w:asciiTheme="minorHAnsi" w:hAnsiTheme="minorHAnsi" w:cstheme="minorHAnsi"/>
          <w:b/>
          <w:sz w:val="21"/>
          <w:szCs w:val="21"/>
          <w:shd w:val="clear" w:color="auto" w:fill="FFFFFF"/>
        </w:rPr>
        <w:t>.</w:t>
      </w:r>
      <w:r w:rsidRPr="00364127">
        <w:rPr>
          <w:rFonts w:asciiTheme="minorHAnsi" w:hAnsiTheme="minorHAnsi" w:cstheme="minorHAnsi"/>
          <w:sz w:val="21"/>
          <w:szCs w:val="21"/>
          <w:shd w:val="clear" w:color="auto" w:fill="FFFFFF"/>
        </w:rPr>
        <w:t xml:space="preserve">  El pasado 10 de julio de 2022 se notificaron seis las cuentas de correo electr</w:t>
      </w:r>
      <w:r w:rsidR="00472582" w:rsidRPr="00364127">
        <w:rPr>
          <w:rFonts w:asciiTheme="minorHAnsi" w:hAnsiTheme="minorHAnsi" w:cstheme="minorHAnsi"/>
          <w:sz w:val="21"/>
          <w:szCs w:val="21"/>
          <w:shd w:val="clear" w:color="auto" w:fill="FFFFFF"/>
        </w:rPr>
        <w:t>ónico, 5 para quienes integran al CPS y 1 más para ser el vínculo entre el Comité y la sociedad, todas ellas con la terminación “@cps.seajal.org”.</w:t>
      </w:r>
    </w:p>
    <w:p w:rsidR="00F566A7" w:rsidRPr="00364127" w:rsidRDefault="00472582" w:rsidP="00F566A7">
      <w:pPr>
        <w:pStyle w:val="Prrafodelista"/>
        <w:numPr>
          <w:ilvl w:val="0"/>
          <w:numId w:val="13"/>
        </w:numPr>
        <w:jc w:val="both"/>
        <w:rPr>
          <w:rFonts w:asciiTheme="minorHAnsi" w:hAnsiTheme="minorHAnsi" w:cstheme="minorHAnsi"/>
          <w:sz w:val="21"/>
          <w:szCs w:val="21"/>
          <w:shd w:val="clear" w:color="auto" w:fill="FFFFFF"/>
        </w:rPr>
      </w:pPr>
      <w:r w:rsidRPr="00364127">
        <w:rPr>
          <w:rFonts w:asciiTheme="minorHAnsi" w:hAnsiTheme="minorHAnsi" w:cstheme="minorHAnsi"/>
          <w:b/>
          <w:sz w:val="21"/>
          <w:szCs w:val="21"/>
          <w:shd w:val="clear" w:color="auto" w:fill="FFFFFF"/>
        </w:rPr>
        <w:t xml:space="preserve">Rediseño página web del CPS y migración a los servidores de la Secretaría Ejecutiva del Sistema Estatal </w:t>
      </w:r>
      <w:r w:rsidR="00DF42DE" w:rsidRPr="00364127">
        <w:rPr>
          <w:rFonts w:asciiTheme="minorHAnsi" w:hAnsiTheme="minorHAnsi" w:cstheme="minorHAnsi"/>
          <w:b/>
          <w:sz w:val="21"/>
          <w:szCs w:val="21"/>
          <w:shd w:val="clear" w:color="auto" w:fill="FFFFFF"/>
        </w:rPr>
        <w:t>Anticorrupción.</w:t>
      </w:r>
      <w:r w:rsidR="00DF42DE" w:rsidRPr="00364127">
        <w:rPr>
          <w:rFonts w:asciiTheme="minorHAnsi" w:hAnsiTheme="minorHAnsi" w:cstheme="minorHAnsi"/>
          <w:sz w:val="21"/>
          <w:szCs w:val="21"/>
          <w:shd w:val="clear" w:color="auto" w:fill="FFFFFF"/>
        </w:rPr>
        <w:t xml:space="preserve"> Hace unas semanas se concluyó con la etapa del diseño, y actualmente estamos trabajando en la parte de la programación y generación de contenidos de la mano del personal de la Dirección</w:t>
      </w:r>
      <w:r w:rsidR="00F566A7" w:rsidRPr="00364127">
        <w:rPr>
          <w:rFonts w:asciiTheme="minorHAnsi" w:hAnsiTheme="minorHAnsi" w:cstheme="minorHAnsi"/>
          <w:sz w:val="21"/>
          <w:szCs w:val="21"/>
          <w:shd w:val="clear" w:color="auto" w:fill="FFFFFF"/>
        </w:rPr>
        <w:t xml:space="preserve"> de Tecnologías y Plataformas de la Secretaría Ejecutiva del Sistema Estatal An</w:t>
      </w:r>
      <w:r w:rsidR="00DF42DE" w:rsidRPr="00364127">
        <w:rPr>
          <w:rFonts w:asciiTheme="minorHAnsi" w:hAnsiTheme="minorHAnsi" w:cstheme="minorHAnsi"/>
          <w:sz w:val="21"/>
          <w:szCs w:val="21"/>
          <w:shd w:val="clear" w:color="auto" w:fill="FFFFFF"/>
        </w:rPr>
        <w:t>ticorrupción de Jalisco (SESAJ)”</w:t>
      </w:r>
      <w:r w:rsidR="00F566A7" w:rsidRPr="00364127">
        <w:rPr>
          <w:rFonts w:asciiTheme="minorHAnsi" w:hAnsiTheme="minorHAnsi" w:cstheme="minorHAnsi"/>
          <w:sz w:val="21"/>
          <w:szCs w:val="21"/>
          <w:shd w:val="clear" w:color="auto" w:fill="FFFFFF"/>
        </w:rPr>
        <w:t>.</w:t>
      </w:r>
    </w:p>
    <w:p w:rsidR="00DF42DE" w:rsidRPr="00364127" w:rsidRDefault="00DF42DE" w:rsidP="00DF42DE">
      <w:pPr>
        <w:pStyle w:val="Prrafodelista"/>
        <w:ind w:left="1800"/>
        <w:jc w:val="both"/>
        <w:rPr>
          <w:rFonts w:asciiTheme="minorHAnsi" w:hAnsiTheme="minorHAnsi" w:cstheme="minorHAnsi"/>
          <w:sz w:val="21"/>
          <w:szCs w:val="21"/>
          <w:shd w:val="clear" w:color="auto" w:fill="FFFFFF"/>
        </w:rPr>
      </w:pPr>
    </w:p>
    <w:p w:rsidR="00F566A7" w:rsidRPr="00364127" w:rsidRDefault="00F566A7" w:rsidP="00F566A7">
      <w:pPr>
        <w:pStyle w:val="Prrafodelista"/>
        <w:numPr>
          <w:ilvl w:val="0"/>
          <w:numId w:val="3"/>
        </w:numPr>
        <w:jc w:val="both"/>
        <w:rPr>
          <w:rFonts w:asciiTheme="minorHAnsi" w:hAnsiTheme="minorHAnsi" w:cstheme="minorHAnsi"/>
          <w:b/>
          <w:color w:val="000000"/>
          <w:sz w:val="21"/>
          <w:szCs w:val="21"/>
          <w:shd w:val="clear" w:color="auto" w:fill="FFFFFF"/>
        </w:rPr>
      </w:pPr>
      <w:r w:rsidRPr="00364127">
        <w:rPr>
          <w:rFonts w:asciiTheme="minorHAnsi" w:hAnsiTheme="minorHAnsi" w:cstheme="minorHAnsi"/>
          <w:b/>
          <w:color w:val="000000"/>
          <w:sz w:val="21"/>
          <w:szCs w:val="21"/>
          <w:shd w:val="clear" w:color="auto" w:fill="FFFFFF"/>
        </w:rPr>
        <w:t>Encuentro de Sistemas Locales Anticorrupción</w:t>
      </w:r>
    </w:p>
    <w:p w:rsidR="00F566A7" w:rsidRPr="00364127" w:rsidRDefault="00F566A7" w:rsidP="00F566A7">
      <w:pPr>
        <w:pStyle w:val="Prrafodelista"/>
        <w:ind w:left="1080"/>
        <w:jc w:val="both"/>
        <w:rPr>
          <w:rFonts w:asciiTheme="minorHAnsi" w:hAnsiTheme="minorHAnsi" w:cstheme="minorHAnsi"/>
          <w:b/>
          <w:color w:val="000000"/>
          <w:sz w:val="21"/>
          <w:szCs w:val="21"/>
          <w:shd w:val="clear" w:color="auto" w:fill="FFFFFF"/>
        </w:rPr>
      </w:pPr>
    </w:p>
    <w:p w:rsidR="00C10FA0" w:rsidRPr="00364127" w:rsidRDefault="00F566A7" w:rsidP="00F566A7">
      <w:pPr>
        <w:pStyle w:val="Prrafodelista"/>
        <w:ind w:left="1080"/>
        <w:jc w:val="both"/>
        <w:rPr>
          <w:rFonts w:asciiTheme="minorHAnsi" w:hAnsiTheme="minorHAnsi" w:cstheme="minorHAnsi"/>
          <w:color w:val="000000"/>
          <w:sz w:val="21"/>
          <w:szCs w:val="21"/>
          <w:shd w:val="clear" w:color="auto" w:fill="FFFFFF"/>
        </w:rPr>
      </w:pPr>
      <w:r w:rsidRPr="00364127">
        <w:rPr>
          <w:rFonts w:asciiTheme="minorHAnsi" w:hAnsiTheme="minorHAnsi" w:cstheme="minorHAnsi"/>
          <w:color w:val="000000"/>
          <w:sz w:val="21"/>
          <w:szCs w:val="21"/>
          <w:shd w:val="clear" w:color="auto" w:fill="FFFFFF"/>
        </w:rPr>
        <w:t>“</w:t>
      </w:r>
      <w:r w:rsidR="00D47C0C" w:rsidRPr="00364127">
        <w:rPr>
          <w:rFonts w:asciiTheme="minorHAnsi" w:hAnsiTheme="minorHAnsi" w:cstheme="minorHAnsi"/>
          <w:color w:val="000000"/>
          <w:sz w:val="21"/>
          <w:szCs w:val="21"/>
          <w:shd w:val="clear" w:color="auto" w:fill="FFFFFF"/>
        </w:rPr>
        <w:t xml:space="preserve">El 21 de junio del año en curso en un horario de 11:00 a 15:30 horas </w:t>
      </w:r>
      <w:r w:rsidR="00C10FA0" w:rsidRPr="00364127">
        <w:rPr>
          <w:rFonts w:asciiTheme="minorHAnsi" w:hAnsiTheme="minorHAnsi" w:cstheme="minorHAnsi"/>
          <w:color w:val="000000"/>
          <w:sz w:val="21"/>
          <w:szCs w:val="21"/>
          <w:shd w:val="clear" w:color="auto" w:fill="FFFFFF"/>
        </w:rPr>
        <w:t xml:space="preserve">en un formato híbrido se celebró </w:t>
      </w:r>
      <w:r w:rsidR="00D47C0C" w:rsidRPr="00364127">
        <w:rPr>
          <w:rFonts w:asciiTheme="minorHAnsi" w:hAnsiTheme="minorHAnsi" w:cstheme="minorHAnsi"/>
          <w:color w:val="000000"/>
          <w:sz w:val="21"/>
          <w:szCs w:val="21"/>
          <w:shd w:val="clear" w:color="auto" w:fill="FFFFFF"/>
        </w:rPr>
        <w:t>el 1er. Encuentro sobre Sistemas Municipales Anticorrupción</w:t>
      </w:r>
      <w:r w:rsidR="00C10FA0" w:rsidRPr="00364127">
        <w:rPr>
          <w:rFonts w:asciiTheme="minorHAnsi" w:hAnsiTheme="minorHAnsi" w:cstheme="minorHAnsi"/>
          <w:color w:val="000000"/>
          <w:sz w:val="21"/>
          <w:szCs w:val="21"/>
          <w:shd w:val="clear" w:color="auto" w:fill="FFFFFF"/>
        </w:rPr>
        <w:t>,</w:t>
      </w:r>
      <w:r w:rsidR="0004533F" w:rsidRPr="00364127">
        <w:rPr>
          <w:rFonts w:asciiTheme="minorHAnsi" w:hAnsiTheme="minorHAnsi" w:cstheme="minorHAnsi"/>
          <w:color w:val="000000"/>
          <w:sz w:val="21"/>
          <w:szCs w:val="21"/>
          <w:shd w:val="clear" w:color="auto" w:fill="FFFFFF"/>
        </w:rPr>
        <w:t xml:space="preserve"> evento al que se le dio difusión desde las redes sociales del CPC Nacional y del CPS Jalisco, </w:t>
      </w:r>
      <w:r w:rsidR="00C10FA0" w:rsidRPr="00364127">
        <w:rPr>
          <w:rFonts w:asciiTheme="minorHAnsi" w:hAnsiTheme="minorHAnsi" w:cstheme="minorHAnsi"/>
          <w:color w:val="000000"/>
          <w:sz w:val="21"/>
          <w:szCs w:val="21"/>
          <w:shd w:val="clear" w:color="auto" w:fill="FFFFFF"/>
        </w:rPr>
        <w:t>y considero importante mencionar la siguiente numeralía:</w:t>
      </w:r>
    </w:p>
    <w:p w:rsidR="00C10FA0" w:rsidRPr="00364127" w:rsidRDefault="00C10FA0" w:rsidP="00F566A7">
      <w:pPr>
        <w:pStyle w:val="Prrafodelista"/>
        <w:ind w:left="1080"/>
        <w:jc w:val="both"/>
        <w:rPr>
          <w:rFonts w:asciiTheme="minorHAnsi" w:hAnsiTheme="minorHAnsi" w:cstheme="minorHAnsi"/>
          <w:color w:val="000000"/>
          <w:sz w:val="21"/>
          <w:szCs w:val="21"/>
          <w:shd w:val="clear" w:color="auto" w:fill="FFFFFF"/>
        </w:rPr>
      </w:pPr>
    </w:p>
    <w:p w:rsidR="00C10FA0" w:rsidRPr="00364127" w:rsidRDefault="00C10FA0" w:rsidP="00C10FA0">
      <w:pPr>
        <w:pStyle w:val="Prrafodelista"/>
        <w:numPr>
          <w:ilvl w:val="0"/>
          <w:numId w:val="12"/>
        </w:numPr>
        <w:jc w:val="both"/>
        <w:rPr>
          <w:rFonts w:asciiTheme="minorHAnsi" w:hAnsiTheme="minorHAnsi" w:cstheme="minorHAnsi"/>
          <w:color w:val="000000"/>
          <w:sz w:val="21"/>
          <w:szCs w:val="21"/>
          <w:shd w:val="clear" w:color="auto" w:fill="FFFFFF"/>
        </w:rPr>
      </w:pPr>
      <w:r w:rsidRPr="00364127">
        <w:rPr>
          <w:rFonts w:asciiTheme="minorHAnsi" w:hAnsiTheme="minorHAnsi" w:cstheme="minorHAnsi"/>
          <w:color w:val="000000"/>
          <w:sz w:val="21"/>
          <w:szCs w:val="21"/>
          <w:shd w:val="clear" w:color="auto" w:fill="FFFFFF"/>
        </w:rPr>
        <w:t xml:space="preserve">Se desarrolló en </w:t>
      </w:r>
      <w:r w:rsidR="00E032CD">
        <w:rPr>
          <w:rFonts w:asciiTheme="minorHAnsi" w:hAnsiTheme="minorHAnsi" w:cstheme="minorHAnsi"/>
          <w:color w:val="000000"/>
          <w:sz w:val="21"/>
          <w:szCs w:val="21"/>
          <w:shd w:val="clear" w:color="auto" w:fill="FFFFFF"/>
        </w:rPr>
        <w:t>tres</w:t>
      </w:r>
      <w:r w:rsidR="00E032CD" w:rsidRPr="00364127">
        <w:rPr>
          <w:rFonts w:asciiTheme="minorHAnsi" w:hAnsiTheme="minorHAnsi" w:cstheme="minorHAnsi"/>
          <w:color w:val="000000"/>
          <w:sz w:val="21"/>
          <w:szCs w:val="21"/>
          <w:shd w:val="clear" w:color="auto" w:fill="FFFFFF"/>
        </w:rPr>
        <w:t xml:space="preserve"> </w:t>
      </w:r>
      <w:r w:rsidRPr="00364127">
        <w:rPr>
          <w:rFonts w:asciiTheme="minorHAnsi" w:hAnsiTheme="minorHAnsi" w:cstheme="minorHAnsi"/>
          <w:color w:val="000000"/>
          <w:sz w:val="21"/>
          <w:szCs w:val="21"/>
          <w:shd w:val="clear" w:color="auto" w:fill="FFFFFF"/>
        </w:rPr>
        <w:t>paneles</w:t>
      </w:r>
      <w:r w:rsidR="0078532B" w:rsidRPr="00364127">
        <w:rPr>
          <w:rFonts w:asciiTheme="minorHAnsi" w:hAnsiTheme="minorHAnsi" w:cstheme="minorHAnsi"/>
          <w:color w:val="000000"/>
          <w:sz w:val="21"/>
          <w:szCs w:val="21"/>
          <w:shd w:val="clear" w:color="auto" w:fill="FFFFFF"/>
        </w:rPr>
        <w:t>:</w:t>
      </w:r>
      <w:r w:rsidR="001E0835" w:rsidRPr="00364127">
        <w:rPr>
          <w:rFonts w:asciiTheme="minorHAnsi" w:hAnsiTheme="minorHAnsi" w:cstheme="minorHAnsi"/>
          <w:color w:val="000000"/>
          <w:sz w:val="21"/>
          <w:szCs w:val="21"/>
          <w:shd w:val="clear" w:color="auto" w:fill="FFFFFF"/>
        </w:rPr>
        <w:t xml:space="preserve"> Sistemas Municipales</w:t>
      </w:r>
      <w:r w:rsidR="00306AB5" w:rsidRPr="00364127">
        <w:rPr>
          <w:rFonts w:asciiTheme="minorHAnsi" w:hAnsiTheme="minorHAnsi" w:cstheme="minorHAnsi"/>
          <w:color w:val="000000"/>
          <w:sz w:val="21"/>
          <w:szCs w:val="21"/>
          <w:shd w:val="clear" w:color="auto" w:fill="FFFFFF"/>
        </w:rPr>
        <w:t xml:space="preserve"> Anticorrupción </w:t>
      </w:r>
      <w:r w:rsidR="001E0835" w:rsidRPr="00364127">
        <w:rPr>
          <w:rFonts w:asciiTheme="minorHAnsi" w:hAnsiTheme="minorHAnsi" w:cstheme="minorHAnsi"/>
          <w:color w:val="000000"/>
          <w:sz w:val="21"/>
          <w:szCs w:val="21"/>
          <w:shd w:val="clear" w:color="auto" w:fill="FFFFFF"/>
        </w:rPr>
        <w:t>actual</w:t>
      </w:r>
      <w:r w:rsidR="00306AB5" w:rsidRPr="00364127">
        <w:rPr>
          <w:rFonts w:asciiTheme="minorHAnsi" w:hAnsiTheme="minorHAnsi" w:cstheme="minorHAnsi"/>
          <w:color w:val="000000"/>
          <w:sz w:val="21"/>
          <w:szCs w:val="21"/>
          <w:shd w:val="clear" w:color="auto" w:fill="FFFFFF"/>
        </w:rPr>
        <w:t>es</w:t>
      </w:r>
      <w:r w:rsidR="001E0835" w:rsidRPr="00364127">
        <w:rPr>
          <w:rFonts w:asciiTheme="minorHAnsi" w:hAnsiTheme="minorHAnsi" w:cstheme="minorHAnsi"/>
          <w:color w:val="000000"/>
          <w:sz w:val="21"/>
          <w:szCs w:val="21"/>
          <w:shd w:val="clear" w:color="auto" w:fill="FFFFFF"/>
        </w:rPr>
        <w:t>, Sistemas Municipales: retos y oportunidades y Sistemas Municipales: casos de éxito y aprendizaje</w:t>
      </w:r>
      <w:r w:rsidR="00E032CD">
        <w:rPr>
          <w:rFonts w:asciiTheme="minorHAnsi" w:hAnsiTheme="minorHAnsi" w:cstheme="minorHAnsi"/>
          <w:color w:val="000000"/>
          <w:sz w:val="21"/>
          <w:szCs w:val="21"/>
          <w:shd w:val="clear" w:color="auto" w:fill="FFFFFF"/>
        </w:rPr>
        <w:t>,</w:t>
      </w:r>
      <w:r w:rsidR="00E032CD" w:rsidRPr="00364127">
        <w:rPr>
          <w:rFonts w:asciiTheme="minorHAnsi" w:hAnsiTheme="minorHAnsi" w:cstheme="minorHAnsi"/>
          <w:color w:val="000000"/>
          <w:sz w:val="21"/>
          <w:szCs w:val="21"/>
          <w:shd w:val="clear" w:color="auto" w:fill="FFFFFF"/>
        </w:rPr>
        <w:t xml:space="preserve"> </w:t>
      </w:r>
      <w:r w:rsidRPr="00364127">
        <w:rPr>
          <w:rFonts w:asciiTheme="minorHAnsi" w:hAnsiTheme="minorHAnsi" w:cstheme="minorHAnsi"/>
          <w:color w:val="000000"/>
          <w:sz w:val="21"/>
          <w:szCs w:val="21"/>
          <w:shd w:val="clear" w:color="auto" w:fill="FFFFFF"/>
        </w:rPr>
        <w:t>con diferentes temáticas</w:t>
      </w:r>
      <w:r w:rsidR="001E0835" w:rsidRPr="00364127">
        <w:rPr>
          <w:rFonts w:asciiTheme="minorHAnsi" w:hAnsiTheme="minorHAnsi" w:cstheme="minorHAnsi"/>
          <w:color w:val="000000"/>
          <w:sz w:val="21"/>
          <w:szCs w:val="21"/>
          <w:shd w:val="clear" w:color="auto" w:fill="FFFFFF"/>
        </w:rPr>
        <w:t xml:space="preserve"> </w:t>
      </w:r>
      <w:r w:rsidRPr="00364127">
        <w:rPr>
          <w:rFonts w:asciiTheme="minorHAnsi" w:hAnsiTheme="minorHAnsi" w:cstheme="minorHAnsi"/>
          <w:color w:val="000000"/>
          <w:sz w:val="21"/>
          <w:szCs w:val="21"/>
          <w:shd w:val="clear" w:color="auto" w:fill="FFFFFF"/>
        </w:rPr>
        <w:t xml:space="preserve">siempre con el enfoque de ponderar lo que están haciendo los Sistemas Municipales Anticorrupción; </w:t>
      </w:r>
      <w:r w:rsidR="001E0835" w:rsidRPr="00364127">
        <w:rPr>
          <w:rFonts w:asciiTheme="minorHAnsi" w:hAnsiTheme="minorHAnsi" w:cstheme="minorHAnsi"/>
          <w:color w:val="000000"/>
          <w:sz w:val="21"/>
          <w:szCs w:val="21"/>
          <w:shd w:val="clear" w:color="auto" w:fill="FFFFFF"/>
        </w:rPr>
        <w:t xml:space="preserve">visibilizando la agenda que tienen con los ciudadanos y los servidores públicos de los </w:t>
      </w:r>
      <w:r w:rsidR="00E032CD">
        <w:rPr>
          <w:rFonts w:asciiTheme="minorHAnsi" w:hAnsiTheme="minorHAnsi" w:cstheme="minorHAnsi"/>
          <w:color w:val="000000"/>
          <w:sz w:val="21"/>
          <w:szCs w:val="21"/>
          <w:shd w:val="clear" w:color="auto" w:fill="FFFFFF"/>
        </w:rPr>
        <w:t>g</w:t>
      </w:r>
      <w:r w:rsidR="00E032CD" w:rsidRPr="00364127">
        <w:rPr>
          <w:rFonts w:asciiTheme="minorHAnsi" w:hAnsiTheme="minorHAnsi" w:cstheme="minorHAnsi"/>
          <w:color w:val="000000"/>
          <w:sz w:val="21"/>
          <w:szCs w:val="21"/>
          <w:shd w:val="clear" w:color="auto" w:fill="FFFFFF"/>
        </w:rPr>
        <w:t xml:space="preserve">obiernos </w:t>
      </w:r>
      <w:r w:rsidR="00E032CD">
        <w:rPr>
          <w:rFonts w:asciiTheme="minorHAnsi" w:hAnsiTheme="minorHAnsi" w:cstheme="minorHAnsi"/>
          <w:color w:val="000000"/>
          <w:sz w:val="21"/>
          <w:szCs w:val="21"/>
          <w:shd w:val="clear" w:color="auto" w:fill="FFFFFF"/>
        </w:rPr>
        <w:t>m</w:t>
      </w:r>
      <w:r w:rsidR="00E032CD" w:rsidRPr="00364127">
        <w:rPr>
          <w:rFonts w:asciiTheme="minorHAnsi" w:hAnsiTheme="minorHAnsi" w:cstheme="minorHAnsi"/>
          <w:color w:val="000000"/>
          <w:sz w:val="21"/>
          <w:szCs w:val="21"/>
          <w:shd w:val="clear" w:color="auto" w:fill="FFFFFF"/>
        </w:rPr>
        <w:t xml:space="preserve">unicipales </w:t>
      </w:r>
      <w:r w:rsidR="001E0835" w:rsidRPr="00364127">
        <w:rPr>
          <w:rFonts w:asciiTheme="minorHAnsi" w:hAnsiTheme="minorHAnsi" w:cstheme="minorHAnsi"/>
          <w:color w:val="000000"/>
          <w:sz w:val="21"/>
          <w:szCs w:val="21"/>
          <w:shd w:val="clear" w:color="auto" w:fill="FFFFFF"/>
        </w:rPr>
        <w:t xml:space="preserve">participantes. </w:t>
      </w:r>
    </w:p>
    <w:p w:rsidR="00E0066D" w:rsidRPr="00364127" w:rsidRDefault="001E0835" w:rsidP="009C3E08">
      <w:pPr>
        <w:pStyle w:val="Prrafodelista"/>
        <w:numPr>
          <w:ilvl w:val="0"/>
          <w:numId w:val="12"/>
        </w:numPr>
        <w:jc w:val="both"/>
        <w:rPr>
          <w:rFonts w:asciiTheme="minorHAnsi" w:hAnsiTheme="minorHAnsi" w:cstheme="minorHAnsi"/>
          <w:color w:val="000000"/>
          <w:sz w:val="21"/>
          <w:szCs w:val="21"/>
          <w:shd w:val="clear" w:color="auto" w:fill="FFFFFF"/>
        </w:rPr>
      </w:pPr>
      <w:r w:rsidRPr="00364127">
        <w:rPr>
          <w:rFonts w:asciiTheme="minorHAnsi" w:hAnsiTheme="minorHAnsi" w:cstheme="minorHAnsi"/>
          <w:color w:val="000000"/>
          <w:sz w:val="21"/>
          <w:szCs w:val="21"/>
          <w:shd w:val="clear" w:color="auto" w:fill="FFFFFF"/>
        </w:rPr>
        <w:lastRenderedPageBreak/>
        <w:t>15 panelistas</w:t>
      </w:r>
      <w:r w:rsidR="009C3E08" w:rsidRPr="00364127">
        <w:rPr>
          <w:rFonts w:asciiTheme="minorHAnsi" w:hAnsiTheme="minorHAnsi" w:cstheme="minorHAnsi"/>
          <w:color w:val="000000"/>
          <w:sz w:val="21"/>
          <w:szCs w:val="21"/>
          <w:shd w:val="clear" w:color="auto" w:fill="FFFFFF"/>
        </w:rPr>
        <w:t>: L</w:t>
      </w:r>
      <w:r w:rsidRPr="00364127">
        <w:rPr>
          <w:rFonts w:asciiTheme="minorHAnsi" w:hAnsiTheme="minorHAnsi" w:cstheme="minorHAnsi"/>
          <w:color w:val="000000"/>
          <w:sz w:val="21"/>
          <w:szCs w:val="21"/>
          <w:shd w:val="clear" w:color="auto" w:fill="FFFFFF"/>
        </w:rPr>
        <w:t>os 5 integrantes del CPC</w:t>
      </w:r>
      <w:r w:rsidR="00306AB5" w:rsidRPr="00364127">
        <w:rPr>
          <w:rFonts w:asciiTheme="minorHAnsi" w:hAnsiTheme="minorHAnsi" w:cstheme="minorHAnsi"/>
          <w:color w:val="000000"/>
          <w:sz w:val="21"/>
          <w:szCs w:val="21"/>
          <w:shd w:val="clear" w:color="auto" w:fill="FFFFFF"/>
        </w:rPr>
        <w:t xml:space="preserve"> del Estado de México</w:t>
      </w:r>
      <w:r w:rsidRPr="00364127">
        <w:rPr>
          <w:rFonts w:asciiTheme="minorHAnsi" w:hAnsiTheme="minorHAnsi" w:cstheme="minorHAnsi"/>
          <w:color w:val="000000"/>
          <w:sz w:val="21"/>
          <w:szCs w:val="21"/>
          <w:shd w:val="clear" w:color="auto" w:fill="FFFFFF"/>
        </w:rPr>
        <w:t xml:space="preserve"> </w:t>
      </w:r>
      <w:r w:rsidR="005D21CA" w:rsidRPr="00364127">
        <w:rPr>
          <w:rFonts w:asciiTheme="minorHAnsi" w:hAnsiTheme="minorHAnsi" w:cstheme="minorHAnsi"/>
          <w:color w:val="000000"/>
          <w:sz w:val="21"/>
          <w:szCs w:val="21"/>
          <w:shd w:val="clear" w:color="auto" w:fill="FFFFFF"/>
        </w:rPr>
        <w:t>y los 5 integrantes del CPS Jalisco</w:t>
      </w:r>
      <w:r w:rsidR="009C3E08" w:rsidRPr="00364127">
        <w:rPr>
          <w:rFonts w:asciiTheme="minorHAnsi" w:hAnsiTheme="minorHAnsi" w:cstheme="minorHAnsi"/>
          <w:color w:val="000000"/>
          <w:sz w:val="21"/>
          <w:szCs w:val="21"/>
          <w:shd w:val="clear" w:color="auto" w:fill="FFFFFF"/>
        </w:rPr>
        <w:t>, además de</w:t>
      </w:r>
      <w:r w:rsidR="00306AB5" w:rsidRPr="00364127">
        <w:rPr>
          <w:rFonts w:asciiTheme="minorHAnsi" w:hAnsiTheme="minorHAnsi" w:cstheme="minorHAnsi"/>
          <w:color w:val="000000"/>
          <w:sz w:val="21"/>
          <w:szCs w:val="21"/>
          <w:shd w:val="clear" w:color="auto" w:fill="FFFFFF"/>
        </w:rPr>
        <w:t xml:space="preserve"> integrantes de los Sistemas Municipales Anticorrupción: </w:t>
      </w:r>
      <w:r w:rsidR="00306AB5" w:rsidRPr="00364127">
        <w:rPr>
          <w:rFonts w:asciiTheme="minorHAnsi" w:hAnsiTheme="minorHAnsi" w:cstheme="minorHAnsi"/>
          <w:color w:val="000000"/>
          <w:sz w:val="21"/>
          <w:szCs w:val="21"/>
        </w:rPr>
        <w:t>María Patricia</w:t>
      </w:r>
      <w:r w:rsidR="00306AB5" w:rsidRPr="00364127">
        <w:rPr>
          <w:rFonts w:asciiTheme="minorHAnsi" w:hAnsiTheme="minorHAnsi" w:cstheme="minorHAnsi"/>
          <w:color w:val="000000"/>
          <w:sz w:val="21"/>
          <w:szCs w:val="21"/>
          <w:shd w:val="clear" w:color="auto" w:fill="FFFFFF"/>
        </w:rPr>
        <w:t> Itzelth </w:t>
      </w:r>
      <w:r w:rsidR="00306AB5" w:rsidRPr="00364127">
        <w:rPr>
          <w:rFonts w:asciiTheme="minorHAnsi" w:hAnsiTheme="minorHAnsi" w:cstheme="minorHAnsi"/>
          <w:color w:val="000000"/>
          <w:sz w:val="21"/>
          <w:szCs w:val="21"/>
        </w:rPr>
        <w:t>Escobar</w:t>
      </w:r>
      <w:r w:rsidR="00306AB5" w:rsidRPr="00364127">
        <w:rPr>
          <w:rFonts w:asciiTheme="minorHAnsi" w:hAnsiTheme="minorHAnsi" w:cstheme="minorHAnsi"/>
          <w:color w:val="000000"/>
          <w:sz w:val="21"/>
          <w:szCs w:val="21"/>
          <w:shd w:val="clear" w:color="auto" w:fill="FFFFFF"/>
        </w:rPr>
        <w:t> Sosa</w:t>
      </w:r>
      <w:r w:rsidR="00E0066D" w:rsidRPr="00364127">
        <w:rPr>
          <w:rFonts w:asciiTheme="minorHAnsi" w:hAnsiTheme="minorHAnsi" w:cstheme="minorHAnsi"/>
          <w:color w:val="000000"/>
          <w:sz w:val="21"/>
          <w:szCs w:val="21"/>
          <w:shd w:val="clear" w:color="auto" w:fill="FFFFFF"/>
        </w:rPr>
        <w:t xml:space="preserve">, de Tlanepantla; </w:t>
      </w:r>
      <w:r w:rsidR="00E0066D" w:rsidRPr="00364127">
        <w:rPr>
          <w:rFonts w:asciiTheme="minorHAnsi" w:hAnsiTheme="minorHAnsi" w:cstheme="minorHAnsi"/>
          <w:color w:val="000000"/>
          <w:sz w:val="21"/>
          <w:szCs w:val="21"/>
        </w:rPr>
        <w:t>Karla</w:t>
      </w:r>
      <w:r w:rsidR="00E0066D" w:rsidRPr="00364127">
        <w:rPr>
          <w:rFonts w:asciiTheme="minorHAnsi" w:hAnsiTheme="minorHAnsi" w:cstheme="minorHAnsi"/>
          <w:color w:val="000000"/>
          <w:sz w:val="21"/>
          <w:szCs w:val="21"/>
          <w:shd w:val="clear" w:color="auto" w:fill="FFFFFF"/>
        </w:rPr>
        <w:t> Isabel Colín</w:t>
      </w:r>
      <w:r w:rsidR="00193ACA">
        <w:rPr>
          <w:rFonts w:asciiTheme="minorHAnsi" w:hAnsiTheme="minorHAnsi" w:cstheme="minorHAnsi"/>
          <w:color w:val="000000"/>
          <w:sz w:val="21"/>
          <w:szCs w:val="21"/>
          <w:shd w:val="clear" w:color="auto" w:fill="FFFFFF"/>
        </w:rPr>
        <w:t>,</w:t>
      </w:r>
      <w:r w:rsidR="00E0066D" w:rsidRPr="00364127">
        <w:rPr>
          <w:rFonts w:asciiTheme="minorHAnsi" w:hAnsiTheme="minorHAnsi" w:cstheme="minorHAnsi"/>
          <w:color w:val="000000"/>
          <w:sz w:val="21"/>
          <w:szCs w:val="21"/>
          <w:shd w:val="clear" w:color="auto" w:fill="FFFFFF"/>
        </w:rPr>
        <w:t xml:space="preserve"> nueva integrante del Comité Anticorrupción de </w:t>
      </w:r>
      <w:r w:rsidR="00E0066D" w:rsidRPr="00364127">
        <w:rPr>
          <w:rFonts w:asciiTheme="minorHAnsi" w:hAnsiTheme="minorHAnsi" w:cstheme="minorHAnsi"/>
          <w:color w:val="000000"/>
          <w:sz w:val="21"/>
          <w:szCs w:val="21"/>
        </w:rPr>
        <w:t>Metepec</w:t>
      </w:r>
      <w:r w:rsidR="00E0066D" w:rsidRPr="00364127">
        <w:rPr>
          <w:rFonts w:asciiTheme="minorHAnsi" w:hAnsiTheme="minorHAnsi" w:cstheme="minorHAnsi"/>
          <w:color w:val="000000"/>
          <w:sz w:val="21"/>
          <w:szCs w:val="21"/>
          <w:shd w:val="clear" w:color="auto" w:fill="FFFFFF"/>
        </w:rPr>
        <w:t xml:space="preserve">; Evelyng Soraya Flores Carranza, Presidenta Del Comité Coordinador </w:t>
      </w:r>
      <w:r w:rsidR="00193ACA">
        <w:rPr>
          <w:rFonts w:asciiTheme="minorHAnsi" w:hAnsiTheme="minorHAnsi" w:cstheme="minorHAnsi"/>
          <w:color w:val="000000"/>
          <w:sz w:val="21"/>
          <w:szCs w:val="21"/>
          <w:shd w:val="clear" w:color="auto" w:fill="FFFFFF"/>
        </w:rPr>
        <w:t>d</w:t>
      </w:r>
      <w:r w:rsidR="00193ACA" w:rsidRPr="00364127">
        <w:rPr>
          <w:rFonts w:asciiTheme="minorHAnsi" w:hAnsiTheme="minorHAnsi" w:cstheme="minorHAnsi"/>
          <w:color w:val="000000"/>
          <w:sz w:val="21"/>
          <w:szCs w:val="21"/>
          <w:shd w:val="clear" w:color="auto" w:fill="FFFFFF"/>
        </w:rPr>
        <w:t xml:space="preserve">el </w:t>
      </w:r>
      <w:r w:rsidR="00E0066D" w:rsidRPr="00364127">
        <w:rPr>
          <w:rFonts w:asciiTheme="minorHAnsi" w:hAnsiTheme="minorHAnsi" w:cstheme="minorHAnsi"/>
          <w:color w:val="000000"/>
          <w:sz w:val="21"/>
          <w:szCs w:val="21"/>
          <w:shd w:val="clear" w:color="auto" w:fill="FFFFFF"/>
        </w:rPr>
        <w:t xml:space="preserve">Sistema Municipal Anticorrupción </w:t>
      </w:r>
      <w:r w:rsidR="00193ACA">
        <w:rPr>
          <w:rFonts w:asciiTheme="minorHAnsi" w:hAnsiTheme="minorHAnsi" w:cstheme="minorHAnsi"/>
          <w:color w:val="000000"/>
          <w:sz w:val="21"/>
          <w:szCs w:val="21"/>
          <w:shd w:val="clear" w:color="auto" w:fill="FFFFFF"/>
        </w:rPr>
        <w:t>d</w:t>
      </w:r>
      <w:r w:rsidR="00193ACA" w:rsidRPr="00364127">
        <w:rPr>
          <w:rFonts w:asciiTheme="minorHAnsi" w:hAnsiTheme="minorHAnsi" w:cstheme="minorHAnsi"/>
          <w:color w:val="000000"/>
          <w:sz w:val="21"/>
          <w:szCs w:val="21"/>
          <w:shd w:val="clear" w:color="auto" w:fill="FFFFFF"/>
        </w:rPr>
        <w:t xml:space="preserve">e </w:t>
      </w:r>
      <w:r w:rsidR="00E0066D" w:rsidRPr="00364127">
        <w:rPr>
          <w:rFonts w:asciiTheme="minorHAnsi" w:hAnsiTheme="minorHAnsi" w:cstheme="minorHAnsi"/>
          <w:color w:val="000000"/>
          <w:sz w:val="21"/>
          <w:szCs w:val="21"/>
          <w:shd w:val="clear" w:color="auto" w:fill="FFFFFF"/>
        </w:rPr>
        <w:t xml:space="preserve">San Juan </w:t>
      </w:r>
      <w:r w:rsidR="00193ACA">
        <w:rPr>
          <w:rFonts w:asciiTheme="minorHAnsi" w:hAnsiTheme="minorHAnsi" w:cstheme="minorHAnsi"/>
          <w:color w:val="000000"/>
          <w:sz w:val="21"/>
          <w:szCs w:val="21"/>
          <w:shd w:val="clear" w:color="auto" w:fill="FFFFFF"/>
        </w:rPr>
        <w:t>d</w:t>
      </w:r>
      <w:r w:rsidR="00193ACA" w:rsidRPr="00364127">
        <w:rPr>
          <w:rFonts w:asciiTheme="minorHAnsi" w:hAnsiTheme="minorHAnsi" w:cstheme="minorHAnsi"/>
          <w:color w:val="000000"/>
          <w:sz w:val="21"/>
          <w:szCs w:val="21"/>
          <w:shd w:val="clear" w:color="auto" w:fill="FFFFFF"/>
        </w:rPr>
        <w:t xml:space="preserve">e </w:t>
      </w:r>
      <w:r w:rsidR="00E0066D" w:rsidRPr="00364127">
        <w:rPr>
          <w:rFonts w:asciiTheme="minorHAnsi" w:hAnsiTheme="minorHAnsi" w:cstheme="minorHAnsi"/>
          <w:color w:val="000000"/>
          <w:sz w:val="21"/>
          <w:szCs w:val="21"/>
          <w:shd w:val="clear" w:color="auto" w:fill="FFFFFF"/>
        </w:rPr>
        <w:t xml:space="preserve">Los Lagos; Cynthia Patricia Cantero Pacheco, </w:t>
      </w:r>
      <w:r w:rsidR="00BB3B9D" w:rsidRPr="00364127">
        <w:rPr>
          <w:rFonts w:asciiTheme="minorHAnsi" w:hAnsiTheme="minorHAnsi" w:cstheme="minorHAnsi"/>
          <w:color w:val="000000"/>
          <w:sz w:val="21"/>
          <w:szCs w:val="21"/>
          <w:shd w:val="clear" w:color="auto" w:fill="FFFFFF"/>
        </w:rPr>
        <w:t>del Sistema del Gobierno Municipal de Guadalajara; Raúl Everardo Gutiérrez Castañeda, Presidente Municipal de Tamazula de Gordiano</w:t>
      </w:r>
      <w:r w:rsidR="00193ACA">
        <w:rPr>
          <w:rFonts w:asciiTheme="minorHAnsi" w:hAnsiTheme="minorHAnsi" w:cstheme="minorHAnsi"/>
          <w:color w:val="000000"/>
          <w:sz w:val="21"/>
          <w:szCs w:val="21"/>
          <w:shd w:val="clear" w:color="auto" w:fill="FFFFFF"/>
        </w:rPr>
        <w:t>,</w:t>
      </w:r>
      <w:r w:rsidR="00BB3B9D" w:rsidRPr="00364127">
        <w:rPr>
          <w:rFonts w:asciiTheme="minorHAnsi" w:hAnsiTheme="minorHAnsi" w:cstheme="minorHAnsi"/>
          <w:color w:val="000000"/>
          <w:sz w:val="21"/>
          <w:szCs w:val="21"/>
          <w:shd w:val="clear" w:color="auto" w:fill="FFFFFF"/>
        </w:rPr>
        <w:t xml:space="preserve"> </w:t>
      </w:r>
      <w:r w:rsidR="00193ACA" w:rsidRPr="00364127">
        <w:rPr>
          <w:rFonts w:asciiTheme="minorHAnsi" w:hAnsiTheme="minorHAnsi" w:cstheme="minorHAnsi"/>
          <w:color w:val="000000"/>
          <w:sz w:val="21"/>
          <w:szCs w:val="21"/>
          <w:shd w:val="clear" w:color="auto" w:fill="FFFFFF"/>
        </w:rPr>
        <w:t>qui</w:t>
      </w:r>
      <w:r w:rsidR="00193ACA">
        <w:rPr>
          <w:rFonts w:asciiTheme="minorHAnsi" w:hAnsiTheme="minorHAnsi" w:cstheme="minorHAnsi"/>
          <w:color w:val="000000"/>
          <w:sz w:val="21"/>
          <w:szCs w:val="21"/>
          <w:shd w:val="clear" w:color="auto" w:fill="FFFFFF"/>
        </w:rPr>
        <w:t>e</w:t>
      </w:r>
      <w:r w:rsidR="00193ACA" w:rsidRPr="00364127">
        <w:rPr>
          <w:rFonts w:asciiTheme="minorHAnsi" w:hAnsiTheme="minorHAnsi" w:cstheme="minorHAnsi"/>
          <w:color w:val="000000"/>
          <w:sz w:val="21"/>
          <w:szCs w:val="21"/>
          <w:shd w:val="clear" w:color="auto" w:fill="FFFFFF"/>
        </w:rPr>
        <w:t xml:space="preserve">n </w:t>
      </w:r>
      <w:r w:rsidR="00BB3B9D" w:rsidRPr="00364127">
        <w:rPr>
          <w:rFonts w:asciiTheme="minorHAnsi" w:hAnsiTheme="minorHAnsi" w:cstheme="minorHAnsi"/>
          <w:color w:val="000000"/>
          <w:sz w:val="21"/>
          <w:szCs w:val="21"/>
          <w:shd w:val="clear" w:color="auto" w:fill="FFFFFF"/>
        </w:rPr>
        <w:t>desde el inicio de su administración  ha impuls</w:t>
      </w:r>
      <w:r w:rsidR="0004533F" w:rsidRPr="00364127">
        <w:rPr>
          <w:rFonts w:asciiTheme="minorHAnsi" w:hAnsiTheme="minorHAnsi" w:cstheme="minorHAnsi"/>
          <w:color w:val="000000"/>
          <w:sz w:val="21"/>
          <w:szCs w:val="21"/>
          <w:shd w:val="clear" w:color="auto" w:fill="FFFFFF"/>
        </w:rPr>
        <w:t>ado la agenda.</w:t>
      </w:r>
    </w:p>
    <w:p w:rsidR="0004533F" w:rsidRPr="00364127" w:rsidRDefault="0078532B" w:rsidP="00E0066D">
      <w:pPr>
        <w:pStyle w:val="Prrafodelista"/>
        <w:numPr>
          <w:ilvl w:val="0"/>
          <w:numId w:val="12"/>
        </w:numPr>
        <w:jc w:val="both"/>
        <w:rPr>
          <w:rFonts w:asciiTheme="minorHAnsi" w:hAnsiTheme="minorHAnsi" w:cstheme="minorHAnsi"/>
          <w:color w:val="000000"/>
          <w:sz w:val="21"/>
          <w:szCs w:val="21"/>
          <w:shd w:val="clear" w:color="auto" w:fill="FFFFFF"/>
        </w:rPr>
      </w:pPr>
      <w:r w:rsidRPr="00364127">
        <w:rPr>
          <w:rFonts w:asciiTheme="minorHAnsi" w:hAnsiTheme="minorHAnsi" w:cstheme="minorHAnsi"/>
          <w:color w:val="000000"/>
          <w:sz w:val="21"/>
          <w:szCs w:val="21"/>
          <w:shd w:val="clear" w:color="auto" w:fill="FFFFFF"/>
        </w:rPr>
        <w:t>Asistentes</w:t>
      </w:r>
      <w:r w:rsidR="0004533F" w:rsidRPr="00364127">
        <w:rPr>
          <w:rFonts w:asciiTheme="minorHAnsi" w:hAnsiTheme="minorHAnsi" w:cstheme="minorHAnsi"/>
          <w:color w:val="000000"/>
          <w:sz w:val="21"/>
          <w:szCs w:val="21"/>
          <w:shd w:val="clear" w:color="auto" w:fill="FFFFFF"/>
        </w:rPr>
        <w:t>: 30 presenciales y 103 de manera virtual.</w:t>
      </w:r>
    </w:p>
    <w:p w:rsidR="00963718" w:rsidRPr="00364127" w:rsidRDefault="0004533F" w:rsidP="00DF42DE">
      <w:pPr>
        <w:pStyle w:val="Prrafodelista"/>
        <w:numPr>
          <w:ilvl w:val="0"/>
          <w:numId w:val="12"/>
        </w:numPr>
        <w:jc w:val="both"/>
        <w:rPr>
          <w:rFonts w:asciiTheme="minorHAnsi" w:hAnsiTheme="minorHAnsi" w:cstheme="minorHAnsi"/>
          <w:color w:val="000000"/>
          <w:sz w:val="21"/>
          <w:szCs w:val="21"/>
          <w:shd w:val="clear" w:color="auto" w:fill="FFFFFF"/>
        </w:rPr>
      </w:pPr>
      <w:r w:rsidRPr="00364127">
        <w:rPr>
          <w:rFonts w:asciiTheme="minorHAnsi" w:hAnsiTheme="minorHAnsi" w:cstheme="minorHAnsi"/>
          <w:color w:val="000000"/>
          <w:sz w:val="21"/>
          <w:szCs w:val="21"/>
          <w:shd w:val="clear" w:color="auto" w:fill="FFFFFF"/>
        </w:rPr>
        <w:t>815 visualizaciones en el periodo comprendido del 21 al 27 de junio de 2022.</w:t>
      </w:r>
    </w:p>
    <w:p w:rsidR="009C3E08" w:rsidRPr="00364127" w:rsidRDefault="009C3E08" w:rsidP="009C3E08">
      <w:pPr>
        <w:pStyle w:val="Prrafodelista"/>
        <w:ind w:left="1800"/>
        <w:jc w:val="both"/>
        <w:rPr>
          <w:rFonts w:asciiTheme="minorHAnsi" w:hAnsiTheme="minorHAnsi" w:cstheme="minorHAnsi"/>
          <w:color w:val="000000"/>
          <w:sz w:val="21"/>
          <w:szCs w:val="21"/>
          <w:shd w:val="clear" w:color="auto" w:fill="FFFFFF"/>
        </w:rPr>
      </w:pPr>
    </w:p>
    <w:p w:rsidR="00F566A7" w:rsidRPr="00364127" w:rsidRDefault="00F566A7" w:rsidP="00F566A7">
      <w:pPr>
        <w:pStyle w:val="Prrafodelista"/>
        <w:numPr>
          <w:ilvl w:val="0"/>
          <w:numId w:val="3"/>
        </w:numPr>
        <w:jc w:val="both"/>
        <w:rPr>
          <w:rFonts w:asciiTheme="minorHAnsi" w:hAnsiTheme="minorHAnsi" w:cstheme="minorHAnsi"/>
          <w:b/>
          <w:color w:val="000000"/>
          <w:sz w:val="21"/>
          <w:szCs w:val="21"/>
          <w:shd w:val="clear" w:color="auto" w:fill="FFFFFF"/>
        </w:rPr>
      </w:pPr>
      <w:r w:rsidRPr="00364127">
        <w:rPr>
          <w:rFonts w:asciiTheme="minorHAnsi" w:hAnsiTheme="minorHAnsi" w:cstheme="minorHAnsi"/>
          <w:b/>
          <w:color w:val="000000"/>
          <w:sz w:val="21"/>
          <w:szCs w:val="21"/>
          <w:shd w:val="clear" w:color="auto" w:fill="FFFFFF"/>
        </w:rPr>
        <w:t>Apropiación de conocimiento local</w:t>
      </w:r>
    </w:p>
    <w:p w:rsidR="00F566A7" w:rsidRPr="00364127" w:rsidRDefault="00F566A7" w:rsidP="00F566A7">
      <w:pPr>
        <w:pStyle w:val="Prrafodelista"/>
        <w:ind w:left="1080"/>
        <w:jc w:val="both"/>
        <w:rPr>
          <w:rFonts w:asciiTheme="minorHAnsi" w:hAnsiTheme="minorHAnsi" w:cstheme="minorHAnsi"/>
          <w:b/>
          <w:color w:val="000000"/>
          <w:sz w:val="21"/>
          <w:szCs w:val="21"/>
          <w:shd w:val="clear" w:color="auto" w:fill="FFFFFF"/>
        </w:rPr>
      </w:pPr>
    </w:p>
    <w:p w:rsidR="00F566A7" w:rsidRPr="00364127" w:rsidRDefault="00F566A7" w:rsidP="00F566A7">
      <w:pPr>
        <w:keepNext/>
        <w:pBdr>
          <w:top w:val="nil"/>
          <w:left w:val="nil"/>
          <w:bottom w:val="nil"/>
          <w:right w:val="nil"/>
          <w:between w:val="nil"/>
        </w:pBdr>
        <w:ind w:left="1134"/>
        <w:jc w:val="both"/>
        <w:rPr>
          <w:rFonts w:asciiTheme="minorHAnsi" w:hAnsiTheme="minorHAnsi" w:cstheme="minorHAnsi"/>
          <w:color w:val="000000"/>
          <w:sz w:val="21"/>
          <w:szCs w:val="21"/>
          <w:shd w:val="clear" w:color="auto" w:fill="FFFFFF"/>
        </w:rPr>
      </w:pPr>
      <w:r w:rsidRPr="00364127">
        <w:rPr>
          <w:rFonts w:asciiTheme="minorHAnsi" w:hAnsiTheme="minorHAnsi" w:cstheme="minorHAnsi"/>
          <w:color w:val="000000"/>
          <w:sz w:val="21"/>
          <w:szCs w:val="21"/>
          <w:shd w:val="clear" w:color="auto" w:fill="FFFFFF"/>
        </w:rPr>
        <w:t>“En seguimiento al acuerdo de colaboración celebrado entre la Comisión Estatal de Derechos Humanos de Jalisco (CEDHJ) y el CPS, cuyo objetivo es el de fortalecer las agendas institucionales para que compartan entre ellas buenas prácticas e insumos técnicos como parte de una vinculación estratégica para unir esfuerzos en pro de una Agenda Anticorrupción con perspectiva en Derechos Humanos.</w:t>
      </w:r>
    </w:p>
    <w:p w:rsidR="00F566A7" w:rsidRPr="00364127" w:rsidRDefault="00F566A7" w:rsidP="00F566A7">
      <w:pPr>
        <w:keepNext/>
        <w:pBdr>
          <w:top w:val="nil"/>
          <w:left w:val="nil"/>
          <w:bottom w:val="nil"/>
          <w:right w:val="nil"/>
          <w:between w:val="nil"/>
        </w:pBdr>
        <w:ind w:left="1134"/>
        <w:jc w:val="both"/>
        <w:rPr>
          <w:rFonts w:asciiTheme="minorHAnsi" w:hAnsiTheme="minorHAnsi" w:cstheme="minorHAnsi"/>
          <w:color w:val="000000"/>
          <w:sz w:val="21"/>
          <w:szCs w:val="21"/>
          <w:shd w:val="clear" w:color="auto" w:fill="FFFFFF"/>
        </w:rPr>
      </w:pPr>
    </w:p>
    <w:p w:rsidR="00F566A7" w:rsidRPr="00364127" w:rsidRDefault="00F566A7" w:rsidP="00DF42DE">
      <w:pPr>
        <w:keepNext/>
        <w:pBdr>
          <w:top w:val="nil"/>
          <w:left w:val="nil"/>
          <w:bottom w:val="nil"/>
          <w:right w:val="nil"/>
          <w:between w:val="nil"/>
        </w:pBdr>
        <w:ind w:left="1134"/>
        <w:jc w:val="both"/>
        <w:rPr>
          <w:rFonts w:asciiTheme="minorHAnsi" w:hAnsiTheme="minorHAnsi" w:cstheme="minorHAnsi"/>
          <w:color w:val="000000"/>
          <w:sz w:val="21"/>
          <w:szCs w:val="21"/>
          <w:shd w:val="clear" w:color="auto" w:fill="FFFFFF"/>
        </w:rPr>
      </w:pPr>
      <w:r w:rsidRPr="00364127">
        <w:rPr>
          <w:rFonts w:asciiTheme="minorHAnsi" w:hAnsiTheme="minorHAnsi" w:cstheme="minorHAnsi"/>
          <w:bCs/>
          <w:color w:val="000000"/>
          <w:sz w:val="21"/>
          <w:szCs w:val="21"/>
        </w:rPr>
        <w:t>“</w:t>
      </w:r>
      <w:r w:rsidR="00963718" w:rsidRPr="00364127">
        <w:rPr>
          <w:rFonts w:asciiTheme="minorHAnsi" w:hAnsiTheme="minorHAnsi" w:cstheme="minorHAnsi"/>
          <w:bCs/>
          <w:color w:val="000000"/>
          <w:sz w:val="21"/>
          <w:szCs w:val="21"/>
        </w:rPr>
        <w:t xml:space="preserve">El </w:t>
      </w:r>
      <w:r w:rsidRPr="00364127">
        <w:rPr>
          <w:rFonts w:asciiTheme="minorHAnsi" w:hAnsiTheme="minorHAnsi" w:cstheme="minorHAnsi"/>
          <w:bCs/>
          <w:color w:val="000000"/>
          <w:sz w:val="21"/>
          <w:szCs w:val="21"/>
        </w:rPr>
        <w:t>Dr. Aldo</w:t>
      </w:r>
      <w:r w:rsidRPr="00364127">
        <w:rPr>
          <w:rFonts w:asciiTheme="minorHAnsi" w:hAnsiTheme="minorHAnsi" w:cstheme="minorHAnsi"/>
          <w:color w:val="000000"/>
          <w:sz w:val="21"/>
          <w:szCs w:val="21"/>
          <w:shd w:val="clear" w:color="auto" w:fill="FFFFFF"/>
        </w:rPr>
        <w:t> Iván </w:t>
      </w:r>
      <w:r w:rsidRPr="00364127">
        <w:rPr>
          <w:rFonts w:asciiTheme="minorHAnsi" w:hAnsiTheme="minorHAnsi" w:cstheme="minorHAnsi"/>
          <w:bCs/>
          <w:color w:val="000000"/>
          <w:sz w:val="21"/>
          <w:szCs w:val="21"/>
        </w:rPr>
        <w:t>Reynoso</w:t>
      </w:r>
      <w:r w:rsidRPr="00364127">
        <w:rPr>
          <w:rFonts w:asciiTheme="minorHAnsi" w:hAnsiTheme="minorHAnsi" w:cstheme="minorHAnsi"/>
          <w:color w:val="000000"/>
          <w:sz w:val="21"/>
          <w:szCs w:val="21"/>
          <w:shd w:val="clear" w:color="auto" w:fill="FFFFFF"/>
        </w:rPr>
        <w:t> Cervantes, tercer visitador de la Comisión Estatal de Derechos Humanos y dos integrantes de su equipo, tr</w:t>
      </w:r>
      <w:r w:rsidR="00963718" w:rsidRPr="00364127">
        <w:rPr>
          <w:rFonts w:asciiTheme="minorHAnsi" w:hAnsiTheme="minorHAnsi" w:cstheme="minorHAnsi"/>
          <w:color w:val="000000"/>
          <w:sz w:val="21"/>
          <w:szCs w:val="21"/>
          <w:shd w:val="clear" w:color="auto" w:fill="FFFFFF"/>
        </w:rPr>
        <w:t>aductores certificados,</w:t>
      </w:r>
      <w:r w:rsidR="00D47C0C" w:rsidRPr="00364127">
        <w:rPr>
          <w:rFonts w:asciiTheme="minorHAnsi" w:hAnsiTheme="minorHAnsi" w:cstheme="minorHAnsi"/>
          <w:color w:val="000000"/>
          <w:sz w:val="21"/>
          <w:szCs w:val="21"/>
          <w:shd w:val="clear" w:color="auto" w:fill="FFFFFF"/>
        </w:rPr>
        <w:t xml:space="preserve"> con</w:t>
      </w:r>
      <w:r w:rsidR="00963718" w:rsidRPr="00364127">
        <w:rPr>
          <w:rFonts w:asciiTheme="minorHAnsi" w:hAnsiTheme="minorHAnsi" w:cstheme="minorHAnsi"/>
          <w:color w:val="000000"/>
          <w:sz w:val="21"/>
          <w:szCs w:val="21"/>
          <w:shd w:val="clear" w:color="auto" w:fill="FFFFFF"/>
        </w:rPr>
        <w:t xml:space="preserve"> quienes </w:t>
      </w:r>
      <w:r w:rsidR="00D47C0C" w:rsidRPr="00364127">
        <w:rPr>
          <w:rFonts w:asciiTheme="minorHAnsi" w:hAnsiTheme="minorHAnsi" w:cstheme="minorHAnsi"/>
          <w:color w:val="000000"/>
          <w:sz w:val="21"/>
          <w:szCs w:val="21"/>
          <w:shd w:val="clear" w:color="auto" w:fill="FFFFFF"/>
        </w:rPr>
        <w:t>se reunirá más tarde, ya que le mencionaron</w:t>
      </w:r>
      <w:r w:rsidR="00963718" w:rsidRPr="00364127">
        <w:rPr>
          <w:rFonts w:asciiTheme="minorHAnsi" w:hAnsiTheme="minorHAnsi" w:cstheme="minorHAnsi"/>
          <w:color w:val="000000"/>
          <w:sz w:val="21"/>
          <w:szCs w:val="21"/>
          <w:shd w:val="clear" w:color="auto" w:fill="FFFFFF"/>
        </w:rPr>
        <w:t xml:space="preserve"> que el proyecto ya se encuentra al 95% en torno a la estructura y la narrativa, sin embargo, aún está pendiente la parte del diseño</w:t>
      </w:r>
      <w:r w:rsidR="00D47C0C" w:rsidRPr="00364127">
        <w:rPr>
          <w:rFonts w:asciiTheme="minorHAnsi" w:hAnsiTheme="minorHAnsi" w:cstheme="minorHAnsi"/>
          <w:color w:val="000000"/>
          <w:sz w:val="21"/>
          <w:szCs w:val="21"/>
          <w:shd w:val="clear" w:color="auto" w:fill="FFFFFF"/>
        </w:rPr>
        <w:t>”</w:t>
      </w:r>
      <w:r w:rsidR="00193ACA">
        <w:rPr>
          <w:rFonts w:asciiTheme="minorHAnsi" w:hAnsiTheme="minorHAnsi" w:cstheme="minorHAnsi"/>
          <w:color w:val="000000"/>
          <w:sz w:val="21"/>
          <w:szCs w:val="21"/>
          <w:shd w:val="clear" w:color="auto" w:fill="FFFFFF"/>
        </w:rPr>
        <w:t xml:space="preserve">, finalizó </w:t>
      </w:r>
      <w:r w:rsidR="00193ACA" w:rsidRPr="00364127">
        <w:rPr>
          <w:rFonts w:asciiTheme="minorHAnsi" w:eastAsia="Times" w:hAnsiTheme="minorHAnsi" w:cstheme="minorHAnsi"/>
          <w:sz w:val="21"/>
          <w:szCs w:val="21"/>
          <w:lang w:val="es-ES_tradnl" w:eastAsia="es-ES"/>
        </w:rPr>
        <w:t>la Lic. Neyra Godoy</w:t>
      </w:r>
      <w:r w:rsidR="00D47C0C" w:rsidRPr="00364127">
        <w:rPr>
          <w:rFonts w:asciiTheme="minorHAnsi" w:hAnsiTheme="minorHAnsi" w:cstheme="minorHAnsi"/>
          <w:color w:val="000000"/>
          <w:sz w:val="21"/>
          <w:szCs w:val="21"/>
          <w:shd w:val="clear" w:color="auto" w:fill="FFFFFF"/>
        </w:rPr>
        <w:t>.</w:t>
      </w:r>
      <w:r w:rsidR="00963718" w:rsidRPr="00364127">
        <w:rPr>
          <w:rFonts w:asciiTheme="minorHAnsi" w:hAnsiTheme="minorHAnsi" w:cstheme="minorHAnsi"/>
          <w:color w:val="000000"/>
          <w:sz w:val="21"/>
          <w:szCs w:val="21"/>
          <w:shd w:val="clear" w:color="auto" w:fill="FFFFFF"/>
        </w:rPr>
        <w:t xml:space="preserve"> </w:t>
      </w:r>
    </w:p>
    <w:p w:rsidR="00DF42DE" w:rsidRPr="00364127" w:rsidRDefault="00DF42DE" w:rsidP="00DF42DE">
      <w:pPr>
        <w:keepNext/>
        <w:pBdr>
          <w:top w:val="nil"/>
          <w:left w:val="nil"/>
          <w:bottom w:val="nil"/>
          <w:right w:val="nil"/>
          <w:between w:val="nil"/>
        </w:pBdr>
        <w:ind w:left="1134"/>
        <w:jc w:val="both"/>
        <w:rPr>
          <w:rFonts w:asciiTheme="minorHAnsi" w:hAnsiTheme="minorHAnsi" w:cstheme="minorHAnsi"/>
          <w:color w:val="000000"/>
          <w:sz w:val="21"/>
          <w:szCs w:val="21"/>
          <w:shd w:val="clear" w:color="auto" w:fill="FFFFFF"/>
        </w:rPr>
      </w:pPr>
    </w:p>
    <w:p w:rsidR="00F566A7" w:rsidRPr="00364127" w:rsidRDefault="00B8097A" w:rsidP="00B8097A">
      <w:pPr>
        <w:pStyle w:val="1"/>
        <w:spacing w:line="240" w:lineRule="auto"/>
        <w:ind w:firstLine="0"/>
        <w:rPr>
          <w:rFonts w:asciiTheme="minorHAnsi" w:hAnsiTheme="minorHAnsi" w:cstheme="minorHAnsi"/>
          <w:sz w:val="21"/>
          <w:szCs w:val="21"/>
        </w:rPr>
      </w:pPr>
      <w:r w:rsidRPr="00364127">
        <w:rPr>
          <w:rFonts w:asciiTheme="minorHAnsi" w:hAnsiTheme="minorHAnsi" w:cstheme="minorHAnsi"/>
          <w:b/>
          <w:smallCaps/>
          <w:sz w:val="21"/>
          <w:szCs w:val="21"/>
        </w:rPr>
        <w:t xml:space="preserve">VIII. </w:t>
      </w:r>
      <w:r w:rsidR="00F566A7" w:rsidRPr="00364127">
        <w:rPr>
          <w:rFonts w:asciiTheme="minorHAnsi" w:hAnsiTheme="minorHAnsi" w:cstheme="minorHAnsi"/>
          <w:b/>
          <w:smallCaps/>
          <w:sz w:val="21"/>
          <w:szCs w:val="21"/>
        </w:rPr>
        <w:t xml:space="preserve"> Asuntos varios </w:t>
      </w:r>
    </w:p>
    <w:p w:rsidR="00F566A7" w:rsidRPr="00364127" w:rsidRDefault="00F566A7" w:rsidP="00F566A7">
      <w:pPr>
        <w:pStyle w:val="Normal1"/>
        <w:spacing w:line="259" w:lineRule="auto"/>
        <w:ind w:right="-235"/>
        <w:jc w:val="both"/>
        <w:rPr>
          <w:rFonts w:asciiTheme="minorHAnsi" w:hAnsiTheme="minorHAnsi" w:cstheme="minorHAnsi"/>
          <w:sz w:val="21"/>
          <w:szCs w:val="21"/>
          <w:lang w:val="es-ES_tradnl"/>
        </w:rPr>
      </w:pPr>
    </w:p>
    <w:p w:rsidR="00F566A7" w:rsidRPr="00364127" w:rsidRDefault="00F566A7" w:rsidP="00F566A7">
      <w:pPr>
        <w:pStyle w:val="Normal1"/>
        <w:spacing w:line="259" w:lineRule="auto"/>
        <w:ind w:right="-235"/>
        <w:jc w:val="both"/>
        <w:rPr>
          <w:rFonts w:asciiTheme="minorHAnsi" w:hAnsiTheme="minorHAnsi" w:cstheme="minorHAnsi"/>
          <w:sz w:val="21"/>
          <w:szCs w:val="21"/>
          <w:lang w:val="es-ES_tradnl"/>
        </w:rPr>
      </w:pPr>
      <w:r w:rsidRPr="00364127">
        <w:rPr>
          <w:rFonts w:asciiTheme="minorHAnsi" w:hAnsiTheme="minorHAnsi" w:cstheme="minorHAnsi"/>
          <w:sz w:val="21"/>
          <w:szCs w:val="21"/>
          <w:lang w:val="es-ES_tradnl"/>
        </w:rPr>
        <w:t>Dentro de este punto del orden del día, el Dr. Jesús Ibarra consultó si alguien tenía algún comentario o asunto que tratar.</w:t>
      </w:r>
    </w:p>
    <w:p w:rsidR="00F566A7" w:rsidRPr="00364127" w:rsidRDefault="00F566A7" w:rsidP="0036552D">
      <w:pPr>
        <w:pStyle w:val="Normal1"/>
        <w:spacing w:line="259" w:lineRule="auto"/>
        <w:ind w:right="-94"/>
        <w:jc w:val="both"/>
        <w:rPr>
          <w:rFonts w:asciiTheme="minorHAnsi" w:hAnsiTheme="minorHAnsi" w:cstheme="minorHAnsi"/>
          <w:sz w:val="21"/>
          <w:szCs w:val="21"/>
          <w:lang w:val="es-ES_tradnl"/>
        </w:rPr>
      </w:pPr>
    </w:p>
    <w:p w:rsidR="00420142" w:rsidRPr="00364127" w:rsidRDefault="0036552D" w:rsidP="00420142">
      <w:pPr>
        <w:pStyle w:val="Normal1"/>
        <w:spacing w:line="259" w:lineRule="auto"/>
        <w:ind w:right="-235"/>
        <w:jc w:val="both"/>
        <w:rPr>
          <w:rFonts w:asciiTheme="minorHAnsi" w:hAnsiTheme="minorHAnsi" w:cstheme="minorHAnsi"/>
          <w:sz w:val="21"/>
          <w:szCs w:val="21"/>
          <w:lang w:val="es-ES_tradnl"/>
        </w:rPr>
      </w:pPr>
      <w:r w:rsidRPr="00364127">
        <w:rPr>
          <w:rFonts w:asciiTheme="minorHAnsi" w:hAnsiTheme="minorHAnsi" w:cstheme="minorHAnsi"/>
          <w:sz w:val="21"/>
          <w:szCs w:val="21"/>
          <w:lang w:val="es-ES_tradnl"/>
        </w:rPr>
        <w:t>En uso de la voz, el Dr. David Gómez Álvarez menciona que considera importante abordar el tema de la designación de la Presidencia del Instituto de Transparencia, Información Pública y Protección de Datos Personales del Estado de Jalisco (ITEI)</w:t>
      </w:r>
      <w:r w:rsidR="009814E9">
        <w:rPr>
          <w:rFonts w:asciiTheme="minorHAnsi" w:hAnsiTheme="minorHAnsi" w:cstheme="minorHAnsi"/>
          <w:sz w:val="21"/>
          <w:szCs w:val="21"/>
          <w:lang w:val="es-ES_tradnl"/>
        </w:rPr>
        <w:t>, a lo que se refirió señalando que</w:t>
      </w:r>
      <w:r w:rsidR="00420142" w:rsidRPr="00364127">
        <w:rPr>
          <w:rFonts w:asciiTheme="minorHAnsi" w:hAnsiTheme="minorHAnsi" w:cstheme="minorHAnsi"/>
          <w:sz w:val="21"/>
          <w:szCs w:val="21"/>
          <w:lang w:val="es-ES_tradnl"/>
        </w:rPr>
        <w:t xml:space="preserve"> </w:t>
      </w:r>
      <w:r w:rsidR="009814E9">
        <w:rPr>
          <w:rFonts w:asciiTheme="minorHAnsi" w:hAnsiTheme="minorHAnsi" w:cstheme="minorHAnsi"/>
          <w:sz w:val="21"/>
          <w:szCs w:val="21"/>
          <w:lang w:val="es-ES_tradnl"/>
        </w:rPr>
        <w:t>le parecía</w:t>
      </w:r>
      <w:r w:rsidR="00420142" w:rsidRPr="00364127">
        <w:rPr>
          <w:rFonts w:asciiTheme="minorHAnsi" w:hAnsiTheme="minorHAnsi" w:cstheme="minorHAnsi"/>
          <w:sz w:val="21"/>
          <w:szCs w:val="21"/>
          <w:lang w:val="es-ES_tradnl"/>
        </w:rPr>
        <w:t xml:space="preserve"> </w:t>
      </w:r>
      <w:r w:rsidR="009814E9">
        <w:rPr>
          <w:rFonts w:asciiTheme="minorHAnsi" w:hAnsiTheme="minorHAnsi" w:cstheme="minorHAnsi"/>
          <w:sz w:val="21"/>
          <w:szCs w:val="21"/>
          <w:lang w:val="es-ES_tradnl"/>
        </w:rPr>
        <w:t>“</w:t>
      </w:r>
      <w:r w:rsidR="00420142" w:rsidRPr="00364127">
        <w:rPr>
          <w:rFonts w:asciiTheme="minorHAnsi" w:hAnsiTheme="minorHAnsi" w:cstheme="minorHAnsi"/>
          <w:sz w:val="21"/>
          <w:szCs w:val="21"/>
          <w:lang w:val="es-ES_tradnl"/>
        </w:rPr>
        <w:t>importante dar cuenta de la situación en la que nos encontramos como estado, me parece que la renuncia del Consejo Consultivo a participar en la evaluación de las aspirantes a Presidenta es un hecho inédito, insólito y gravísimo, y me parece que la respuesta de prácticamente todas las universidades del estado, de muchas voces y de actores respaldando la posición y decisión del consejo consultivo en el sentido de no acompañar ni avalar una convocatoria ilegal, ilegítima e irregular me parece que es muy loable, y en ese sentido, propone que desde el CPS busquen a otras voces, actores e instituciones para pedirles que se sumen al reclamo –solicitud</w:t>
      </w:r>
      <w:r w:rsidR="009814E9">
        <w:rPr>
          <w:rFonts w:asciiTheme="minorHAnsi" w:hAnsiTheme="minorHAnsi" w:cstheme="minorHAnsi"/>
          <w:sz w:val="21"/>
          <w:szCs w:val="21"/>
          <w:lang w:val="es-ES_tradnl"/>
        </w:rPr>
        <w:t>–</w:t>
      </w:r>
      <w:r w:rsidR="009814E9" w:rsidRPr="00364127">
        <w:rPr>
          <w:rFonts w:asciiTheme="minorHAnsi" w:hAnsiTheme="minorHAnsi" w:cstheme="minorHAnsi"/>
          <w:sz w:val="21"/>
          <w:szCs w:val="21"/>
          <w:lang w:val="es-ES_tradnl"/>
        </w:rPr>
        <w:t xml:space="preserve"> </w:t>
      </w:r>
      <w:r w:rsidR="00420142" w:rsidRPr="00364127">
        <w:rPr>
          <w:rFonts w:asciiTheme="minorHAnsi" w:hAnsiTheme="minorHAnsi" w:cstheme="minorHAnsi"/>
          <w:sz w:val="21"/>
          <w:szCs w:val="21"/>
          <w:lang w:val="es-ES_tradnl"/>
        </w:rPr>
        <w:t>que están haciendo muchas instituciones, universidades y el propio consejo consultivo para que se reponga el proceso, y que se pida se ciña a la Ley”.</w:t>
      </w:r>
    </w:p>
    <w:p w:rsidR="00420142" w:rsidRPr="00364127" w:rsidRDefault="00420142" w:rsidP="00420142">
      <w:pPr>
        <w:pStyle w:val="Normal1"/>
        <w:spacing w:line="259" w:lineRule="auto"/>
        <w:ind w:right="-235"/>
        <w:jc w:val="both"/>
        <w:rPr>
          <w:rFonts w:asciiTheme="minorHAnsi" w:hAnsiTheme="minorHAnsi" w:cstheme="minorHAnsi"/>
          <w:sz w:val="21"/>
          <w:szCs w:val="21"/>
          <w:lang w:val="es-ES_tradnl"/>
        </w:rPr>
      </w:pPr>
    </w:p>
    <w:p w:rsidR="004A74F4" w:rsidRPr="00364127" w:rsidRDefault="00420142" w:rsidP="00420142">
      <w:pPr>
        <w:pStyle w:val="Normal1"/>
        <w:spacing w:line="259" w:lineRule="auto"/>
        <w:ind w:right="-235"/>
        <w:jc w:val="both"/>
        <w:rPr>
          <w:rFonts w:asciiTheme="minorHAnsi" w:hAnsiTheme="minorHAnsi" w:cstheme="minorHAnsi"/>
          <w:sz w:val="21"/>
          <w:szCs w:val="21"/>
          <w:lang w:val="es-ES_tradnl"/>
        </w:rPr>
      </w:pPr>
      <w:r w:rsidRPr="00364127">
        <w:rPr>
          <w:rFonts w:asciiTheme="minorHAnsi" w:hAnsiTheme="minorHAnsi" w:cstheme="minorHAnsi"/>
          <w:sz w:val="21"/>
          <w:szCs w:val="21"/>
          <w:lang w:val="es-ES_tradnl"/>
        </w:rPr>
        <w:lastRenderedPageBreak/>
        <w:t>Continúa</w:t>
      </w:r>
      <w:r w:rsidR="009814E9" w:rsidRPr="009814E9">
        <w:rPr>
          <w:rFonts w:asciiTheme="minorHAnsi" w:hAnsiTheme="minorHAnsi" w:cstheme="minorHAnsi"/>
          <w:sz w:val="21"/>
          <w:szCs w:val="21"/>
          <w:lang w:val="es-ES_tradnl"/>
        </w:rPr>
        <w:t xml:space="preserve"> </w:t>
      </w:r>
      <w:r w:rsidR="009814E9" w:rsidRPr="00364127">
        <w:rPr>
          <w:rFonts w:asciiTheme="minorHAnsi" w:hAnsiTheme="minorHAnsi" w:cstheme="minorHAnsi"/>
          <w:sz w:val="21"/>
          <w:szCs w:val="21"/>
          <w:lang w:val="es-ES_tradnl"/>
        </w:rPr>
        <w:t>el Dr. David Gómez Álvarez</w:t>
      </w:r>
      <w:r w:rsidRPr="00364127">
        <w:rPr>
          <w:rFonts w:asciiTheme="minorHAnsi" w:hAnsiTheme="minorHAnsi" w:cstheme="minorHAnsi"/>
          <w:sz w:val="21"/>
          <w:szCs w:val="21"/>
          <w:lang w:val="es-ES_tradnl"/>
        </w:rPr>
        <w:t xml:space="preserve"> con el uso de la voz, mencionando</w:t>
      </w:r>
      <w:r w:rsidR="009814E9">
        <w:rPr>
          <w:rFonts w:asciiTheme="minorHAnsi" w:hAnsiTheme="minorHAnsi" w:cstheme="minorHAnsi"/>
          <w:sz w:val="21"/>
          <w:szCs w:val="21"/>
          <w:lang w:val="es-ES_tradnl"/>
        </w:rPr>
        <w:t>:</w:t>
      </w:r>
      <w:r w:rsidRPr="00364127">
        <w:rPr>
          <w:rFonts w:asciiTheme="minorHAnsi" w:hAnsiTheme="minorHAnsi" w:cstheme="minorHAnsi"/>
          <w:sz w:val="21"/>
          <w:szCs w:val="21"/>
          <w:lang w:val="es-ES_tradnl"/>
        </w:rPr>
        <w:t xml:space="preserve"> “considero que estamos en un momento crítico, aunque me </w:t>
      </w:r>
      <w:r w:rsidR="004A74F4" w:rsidRPr="00364127">
        <w:rPr>
          <w:rFonts w:asciiTheme="minorHAnsi" w:hAnsiTheme="minorHAnsi" w:cstheme="minorHAnsi"/>
          <w:sz w:val="21"/>
          <w:szCs w:val="21"/>
          <w:lang w:val="es-ES_tradnl"/>
        </w:rPr>
        <w:t>parece que aún hay posibilidades de rectificar el proceso, me preocupan mucho las declaraciones de algunos legisladores en el sentido de minimizar la importancia de la que reviste un consejo consultivo porque de no lograrse un acuerdo o alguna salida pues evidentemente el ITEI no tendrá más un consejo consultivo, y lo que es peor las universidades no volverán a participar en este tipo de consejos consultivos o instancias externas ni para el ITEI ni para ninguna  otra institución del Estado</w:t>
      </w:r>
      <w:r w:rsidR="009814E9" w:rsidRPr="00364127">
        <w:rPr>
          <w:rFonts w:asciiTheme="minorHAnsi" w:hAnsiTheme="minorHAnsi" w:cstheme="minorHAnsi"/>
          <w:sz w:val="21"/>
          <w:szCs w:val="21"/>
          <w:lang w:val="es-ES_tradnl"/>
        </w:rPr>
        <w:t>”</w:t>
      </w:r>
      <w:r w:rsidR="009814E9">
        <w:rPr>
          <w:rFonts w:asciiTheme="minorHAnsi" w:hAnsiTheme="minorHAnsi" w:cstheme="minorHAnsi"/>
          <w:sz w:val="21"/>
          <w:szCs w:val="21"/>
          <w:lang w:val="es-ES_tradnl"/>
        </w:rPr>
        <w:t xml:space="preserve">. </w:t>
      </w:r>
    </w:p>
    <w:p w:rsidR="004A74F4" w:rsidRPr="00364127" w:rsidRDefault="004A74F4" w:rsidP="00420142">
      <w:pPr>
        <w:pStyle w:val="Normal1"/>
        <w:spacing w:line="259" w:lineRule="auto"/>
        <w:ind w:right="-235"/>
        <w:jc w:val="both"/>
        <w:rPr>
          <w:rFonts w:asciiTheme="minorHAnsi" w:hAnsiTheme="minorHAnsi" w:cstheme="minorHAnsi"/>
          <w:sz w:val="21"/>
          <w:szCs w:val="21"/>
          <w:lang w:val="es-ES_tradnl"/>
        </w:rPr>
      </w:pPr>
    </w:p>
    <w:p w:rsidR="0036552D" w:rsidRPr="00364127" w:rsidRDefault="009814E9" w:rsidP="00420142">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“A</w:t>
      </w:r>
      <w:r w:rsidR="004A74F4" w:rsidRPr="00364127">
        <w:rPr>
          <w:rFonts w:asciiTheme="minorHAnsi" w:hAnsiTheme="minorHAnsi" w:cstheme="minorHAnsi"/>
          <w:sz w:val="21"/>
          <w:szCs w:val="21"/>
          <w:lang w:val="es-ES_tradnl"/>
        </w:rPr>
        <w:t>lgunos actores me han comentado que de seguir esta ruta habría un distanciamiento entre el gobierno o las instituciones del estado y las universidades, ya que es gravísimo invitar a las universidades a participar en una instancia con cierta responsabilidad</w:t>
      </w:r>
      <w:r w:rsidR="002A4769" w:rsidRPr="00364127">
        <w:rPr>
          <w:rFonts w:asciiTheme="minorHAnsi" w:hAnsiTheme="minorHAnsi" w:cstheme="minorHAnsi"/>
          <w:sz w:val="21"/>
          <w:szCs w:val="21"/>
          <w:lang w:val="es-ES_tradnl"/>
        </w:rPr>
        <w:t xml:space="preserve"> y cuando no les gustan las reglas del juego a la mitad del partido cambiarlas y prescindir de esas instancias que fueron expresamente invitadas por el legislativo desde que se constituyó el consejo consultivo a partir de la expedición de la Ley, o bien, en otros casos, cuando les convienen buscarlos para que hagan exámenes, participen en evaluaciones, para que propongan candidatos y al final cuando no le son cómodos,  le son adversos</w:t>
      </w:r>
      <w:r w:rsidR="004A74F4" w:rsidRPr="00364127">
        <w:rPr>
          <w:rFonts w:asciiTheme="minorHAnsi" w:hAnsiTheme="minorHAnsi" w:cstheme="minorHAnsi"/>
          <w:sz w:val="21"/>
          <w:szCs w:val="21"/>
          <w:lang w:val="es-ES_tradnl"/>
        </w:rPr>
        <w:t xml:space="preserve"> </w:t>
      </w:r>
      <w:r w:rsidR="002A4769" w:rsidRPr="00364127">
        <w:rPr>
          <w:rFonts w:asciiTheme="minorHAnsi" w:hAnsiTheme="minorHAnsi" w:cstheme="minorHAnsi"/>
          <w:sz w:val="21"/>
          <w:szCs w:val="21"/>
          <w:lang w:val="es-ES_tradnl"/>
        </w:rPr>
        <w:t>o  no les resultan convenientes prescinden de ellos”.</w:t>
      </w:r>
      <w:r w:rsidR="004A74F4" w:rsidRPr="00364127">
        <w:rPr>
          <w:rFonts w:asciiTheme="minorHAnsi" w:hAnsiTheme="minorHAnsi" w:cstheme="minorHAnsi"/>
          <w:sz w:val="21"/>
          <w:szCs w:val="21"/>
          <w:lang w:val="es-ES_tradnl"/>
        </w:rPr>
        <w:t xml:space="preserve">  </w:t>
      </w:r>
      <w:r w:rsidR="00420142" w:rsidRPr="00364127">
        <w:rPr>
          <w:rFonts w:asciiTheme="minorHAnsi" w:hAnsiTheme="minorHAnsi" w:cstheme="minorHAnsi"/>
          <w:sz w:val="21"/>
          <w:szCs w:val="21"/>
          <w:lang w:val="es-ES_tradnl"/>
        </w:rPr>
        <w:t xml:space="preserve"> </w:t>
      </w:r>
    </w:p>
    <w:p w:rsidR="002A4769" w:rsidRPr="00364127" w:rsidRDefault="002A4769" w:rsidP="00420142">
      <w:pPr>
        <w:pStyle w:val="Normal1"/>
        <w:spacing w:line="259" w:lineRule="auto"/>
        <w:ind w:right="-235"/>
        <w:jc w:val="both"/>
        <w:rPr>
          <w:rFonts w:asciiTheme="minorHAnsi" w:hAnsiTheme="minorHAnsi" w:cstheme="minorHAnsi"/>
          <w:sz w:val="21"/>
          <w:szCs w:val="21"/>
          <w:lang w:val="es-ES_tradnl"/>
        </w:rPr>
      </w:pPr>
    </w:p>
    <w:p w:rsidR="00F566A7" w:rsidRPr="00364127" w:rsidRDefault="00870AAB" w:rsidP="00870AAB">
      <w:pPr>
        <w:pStyle w:val="Normal1"/>
        <w:spacing w:line="259" w:lineRule="auto"/>
        <w:ind w:right="-235"/>
        <w:jc w:val="both"/>
        <w:rPr>
          <w:rFonts w:asciiTheme="minorHAnsi" w:hAnsiTheme="minorHAnsi" w:cstheme="minorHAnsi"/>
          <w:sz w:val="21"/>
          <w:szCs w:val="21"/>
          <w:lang w:val="es-ES_tradnl"/>
        </w:rPr>
      </w:pPr>
      <w:r w:rsidRPr="00364127">
        <w:rPr>
          <w:rFonts w:asciiTheme="minorHAnsi" w:hAnsiTheme="minorHAnsi" w:cstheme="minorHAnsi"/>
          <w:sz w:val="21"/>
          <w:szCs w:val="21"/>
          <w:lang w:val="es-ES_tradnl"/>
        </w:rPr>
        <w:t xml:space="preserve">Concluye su intervención el Doctor David Gómez Álvarez </w:t>
      </w:r>
      <w:r w:rsidR="00CF6CCA">
        <w:rPr>
          <w:rFonts w:asciiTheme="minorHAnsi" w:hAnsiTheme="minorHAnsi" w:cstheme="minorHAnsi"/>
          <w:sz w:val="21"/>
          <w:szCs w:val="21"/>
          <w:lang w:val="es-ES_tradnl"/>
        </w:rPr>
        <w:t>señalando que l</w:t>
      </w:r>
      <w:r w:rsidR="002A4769" w:rsidRPr="00364127">
        <w:rPr>
          <w:rFonts w:asciiTheme="minorHAnsi" w:hAnsiTheme="minorHAnsi" w:cstheme="minorHAnsi"/>
          <w:sz w:val="21"/>
          <w:szCs w:val="21"/>
          <w:lang w:val="es-ES_tradnl"/>
        </w:rPr>
        <w:t>e parece que</w:t>
      </w:r>
      <w:r w:rsidR="00CF6CCA">
        <w:rPr>
          <w:rFonts w:asciiTheme="minorHAnsi" w:hAnsiTheme="minorHAnsi" w:cstheme="minorHAnsi"/>
          <w:sz w:val="21"/>
          <w:szCs w:val="21"/>
          <w:lang w:val="es-ES_tradnl"/>
        </w:rPr>
        <w:t xml:space="preserve"> “</w:t>
      </w:r>
      <w:r w:rsidR="002A4769" w:rsidRPr="00364127">
        <w:rPr>
          <w:rFonts w:asciiTheme="minorHAnsi" w:hAnsiTheme="minorHAnsi" w:cstheme="minorHAnsi"/>
          <w:sz w:val="21"/>
          <w:szCs w:val="21"/>
          <w:lang w:val="es-ES_tradnl"/>
        </w:rPr>
        <w:t>en la misma tesitura que ha tenido el CPS en los últimos cinco años en el sentido de participar en los procesos de designaciones públicas independientemente de que tengamos una atribución o una encomienda en particular, el hecho es que el CPS</w:t>
      </w:r>
      <w:r w:rsidR="009F0F83" w:rsidRPr="00364127">
        <w:rPr>
          <w:rFonts w:asciiTheme="minorHAnsi" w:hAnsiTheme="minorHAnsi" w:cstheme="minorHAnsi"/>
          <w:sz w:val="21"/>
          <w:szCs w:val="21"/>
          <w:lang w:val="es-ES_tradnl"/>
        </w:rPr>
        <w:t xml:space="preserve"> ha participado en veinte procesos de designación, este es uno más y en donde debemos insistir la importancia de un proceso bien conducido donde lleguen los mejores en la ruta de lo que hemos planteado de hace ya un par de años de una Ley de Designaciones Públicas Abiertas, sin embargo, mientras tengamos esa legislaci</w:t>
      </w:r>
      <w:r w:rsidR="00A84F9D" w:rsidRPr="00364127">
        <w:rPr>
          <w:rFonts w:asciiTheme="minorHAnsi" w:hAnsiTheme="minorHAnsi" w:cstheme="minorHAnsi"/>
          <w:sz w:val="21"/>
          <w:szCs w:val="21"/>
          <w:lang w:val="es-ES_tradnl"/>
        </w:rPr>
        <w:t xml:space="preserve">ón, le parece </w:t>
      </w:r>
      <w:r w:rsidR="002A4769" w:rsidRPr="00364127">
        <w:rPr>
          <w:rFonts w:asciiTheme="minorHAnsi" w:hAnsiTheme="minorHAnsi" w:cstheme="minorHAnsi"/>
          <w:sz w:val="21"/>
          <w:szCs w:val="21"/>
          <w:lang w:val="es-ES_tradnl"/>
        </w:rPr>
        <w:t xml:space="preserve"> </w:t>
      </w:r>
      <w:r w:rsidRPr="00364127">
        <w:rPr>
          <w:rFonts w:asciiTheme="minorHAnsi" w:hAnsiTheme="minorHAnsi" w:cstheme="minorHAnsi"/>
          <w:sz w:val="21"/>
          <w:szCs w:val="21"/>
          <w:lang w:val="es-ES_tradnl"/>
        </w:rPr>
        <w:t>fundamental que desde el CPS convoque al sector civil, al sector privado, al sector académico, al tercer sector, a los agremiados de profesionistas para que se sumen al llamado que se está haciendo al Congreso del Estado para que se rectifique el proceso que están llevando a cabo para asegurarnos a los ciudadanos que va a llegar la mejor evaluada, el mejor perfil entre las aspirantes mujeres a presidir un organismo garante tan importante como es el ITEI –que es una de las joyas de la corona</w:t>
      </w:r>
      <w:r w:rsidR="00CF6CCA">
        <w:rPr>
          <w:rFonts w:asciiTheme="minorHAnsi" w:hAnsiTheme="minorHAnsi" w:cstheme="minorHAnsi"/>
          <w:sz w:val="21"/>
          <w:szCs w:val="21"/>
          <w:lang w:val="es-ES_tradnl"/>
        </w:rPr>
        <w:t>–”</w:t>
      </w:r>
      <w:r w:rsidR="00CF6CCA" w:rsidRPr="00364127">
        <w:rPr>
          <w:rFonts w:asciiTheme="minorHAnsi" w:hAnsiTheme="minorHAnsi" w:cstheme="minorHAnsi"/>
          <w:sz w:val="21"/>
          <w:szCs w:val="21"/>
          <w:lang w:val="es-ES_tradnl"/>
        </w:rPr>
        <w:t xml:space="preserve">. </w:t>
      </w:r>
    </w:p>
    <w:p w:rsidR="00483B8A" w:rsidRPr="00364127" w:rsidRDefault="00483B8A" w:rsidP="00870AAB">
      <w:pPr>
        <w:pStyle w:val="Normal1"/>
        <w:spacing w:line="259" w:lineRule="auto"/>
        <w:ind w:right="-235"/>
        <w:jc w:val="both"/>
        <w:rPr>
          <w:rFonts w:asciiTheme="minorHAnsi" w:hAnsiTheme="minorHAnsi" w:cstheme="minorHAnsi"/>
          <w:sz w:val="21"/>
          <w:szCs w:val="21"/>
          <w:lang w:val="es-ES_tradnl"/>
        </w:rPr>
      </w:pPr>
    </w:p>
    <w:p w:rsidR="00B30A12" w:rsidRPr="00364127" w:rsidRDefault="00483B8A" w:rsidP="00870AAB">
      <w:pPr>
        <w:pStyle w:val="Normal1"/>
        <w:spacing w:line="259" w:lineRule="auto"/>
        <w:ind w:right="-235"/>
        <w:jc w:val="both"/>
        <w:rPr>
          <w:rFonts w:asciiTheme="minorHAnsi" w:hAnsiTheme="minorHAnsi" w:cstheme="minorHAnsi"/>
          <w:sz w:val="21"/>
          <w:szCs w:val="21"/>
          <w:lang w:val="es-ES_tradnl"/>
        </w:rPr>
      </w:pPr>
      <w:r w:rsidRPr="00364127">
        <w:rPr>
          <w:rFonts w:asciiTheme="minorHAnsi" w:hAnsiTheme="minorHAnsi" w:cstheme="minorHAnsi"/>
          <w:sz w:val="21"/>
          <w:szCs w:val="21"/>
          <w:lang w:val="es-ES_tradnl"/>
        </w:rPr>
        <w:t>En uso de la voz, Vicente Viveros</w:t>
      </w:r>
      <w:r w:rsidR="001450EF" w:rsidRPr="00364127">
        <w:rPr>
          <w:rFonts w:asciiTheme="minorHAnsi" w:hAnsiTheme="minorHAnsi" w:cstheme="minorHAnsi"/>
          <w:sz w:val="21"/>
          <w:szCs w:val="21"/>
          <w:lang w:val="es-ES_tradnl"/>
        </w:rPr>
        <w:t xml:space="preserve"> </w:t>
      </w:r>
      <w:r w:rsidR="00FB3C78">
        <w:rPr>
          <w:rFonts w:asciiTheme="minorHAnsi" w:hAnsiTheme="minorHAnsi" w:cstheme="minorHAnsi"/>
          <w:sz w:val="21"/>
          <w:szCs w:val="21"/>
          <w:lang w:val="es-ES_tradnl"/>
        </w:rPr>
        <w:t xml:space="preserve">comentó: </w:t>
      </w:r>
      <w:r w:rsidR="001450EF" w:rsidRPr="00364127">
        <w:rPr>
          <w:rFonts w:asciiTheme="minorHAnsi" w:hAnsiTheme="minorHAnsi" w:cstheme="minorHAnsi"/>
          <w:sz w:val="21"/>
          <w:szCs w:val="21"/>
          <w:lang w:val="es-ES_tradnl"/>
        </w:rPr>
        <w:t>“De entrada sí, es imposible decir que no al planteamiento de David, sin embargo, hay que poner otras reflexiones en la mano:</w:t>
      </w:r>
    </w:p>
    <w:p w:rsidR="00B30A12" w:rsidRPr="00364127" w:rsidRDefault="00B30A12" w:rsidP="00870AAB">
      <w:pPr>
        <w:pStyle w:val="Normal1"/>
        <w:spacing w:line="259" w:lineRule="auto"/>
        <w:ind w:right="-235"/>
        <w:jc w:val="both"/>
        <w:rPr>
          <w:rFonts w:asciiTheme="minorHAnsi" w:hAnsiTheme="minorHAnsi" w:cstheme="minorHAnsi"/>
          <w:sz w:val="21"/>
          <w:szCs w:val="21"/>
          <w:lang w:val="es-ES_tradnl"/>
        </w:rPr>
      </w:pPr>
    </w:p>
    <w:p w:rsidR="00B30A12" w:rsidRPr="00364127" w:rsidRDefault="00FB3C78" w:rsidP="00B30A12">
      <w:pPr>
        <w:pStyle w:val="Normal1"/>
        <w:numPr>
          <w:ilvl w:val="0"/>
          <w:numId w:val="14"/>
        </w:numPr>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w:t>
      </w:r>
      <w:r w:rsidR="001450EF" w:rsidRPr="00364127">
        <w:rPr>
          <w:rFonts w:asciiTheme="minorHAnsi" w:hAnsiTheme="minorHAnsi" w:cstheme="minorHAnsi"/>
          <w:sz w:val="21"/>
          <w:szCs w:val="21"/>
          <w:lang w:val="es-ES_tradnl"/>
        </w:rPr>
        <w:t xml:space="preserve">El ITEI tiene órgano consultivo ciudadano y habría que platicar con ellos, en aras de que no sientan que invadimos sus facultades, no las de nosotros, las de ellos, ya hay un consejo consultivo establecido en la Ley, y tiene la obligación </w:t>
      </w:r>
      <w:r w:rsidRPr="00364127">
        <w:rPr>
          <w:rFonts w:asciiTheme="minorHAnsi" w:hAnsiTheme="minorHAnsi" w:cstheme="minorHAnsi"/>
          <w:sz w:val="21"/>
          <w:szCs w:val="21"/>
          <w:lang w:val="es-ES_tradnl"/>
        </w:rPr>
        <w:t>d</w:t>
      </w:r>
      <w:r>
        <w:rPr>
          <w:rFonts w:asciiTheme="minorHAnsi" w:hAnsiTheme="minorHAnsi" w:cstheme="minorHAnsi"/>
          <w:sz w:val="21"/>
          <w:szCs w:val="21"/>
          <w:lang w:val="es-ES_tradnl"/>
        </w:rPr>
        <w:t>e…</w:t>
      </w:r>
      <w:r w:rsidR="001450EF" w:rsidRPr="00364127">
        <w:rPr>
          <w:rFonts w:asciiTheme="minorHAnsi" w:hAnsiTheme="minorHAnsi" w:cstheme="minorHAnsi"/>
          <w:sz w:val="21"/>
          <w:szCs w:val="21"/>
          <w:lang w:val="es-ES_tradnl"/>
        </w:rPr>
        <w:t>; claro que hemos expresado nues</w:t>
      </w:r>
      <w:r w:rsidR="00EE508D" w:rsidRPr="00364127">
        <w:rPr>
          <w:rFonts w:asciiTheme="minorHAnsi" w:hAnsiTheme="minorHAnsi" w:cstheme="minorHAnsi"/>
          <w:sz w:val="21"/>
          <w:szCs w:val="21"/>
          <w:lang w:val="es-ES_tradnl"/>
        </w:rPr>
        <w:t>tra</w:t>
      </w:r>
      <w:r w:rsidR="00B30A12" w:rsidRPr="00364127">
        <w:rPr>
          <w:rFonts w:asciiTheme="minorHAnsi" w:hAnsiTheme="minorHAnsi" w:cstheme="minorHAnsi"/>
          <w:sz w:val="21"/>
          <w:szCs w:val="21"/>
          <w:lang w:val="es-ES_tradnl"/>
        </w:rPr>
        <w:t xml:space="preserve"> solidaridad en diversos comunicados e incluso se propuso una alternativa por parte de este órgano ciudadano para que la actual convocatoria</w:t>
      </w:r>
      <w:r w:rsidR="001450EF" w:rsidRPr="00364127">
        <w:rPr>
          <w:rFonts w:asciiTheme="minorHAnsi" w:hAnsiTheme="minorHAnsi" w:cstheme="minorHAnsi"/>
          <w:sz w:val="21"/>
          <w:szCs w:val="21"/>
          <w:lang w:val="es-ES_tradnl"/>
        </w:rPr>
        <w:t xml:space="preserve"> </w:t>
      </w:r>
      <w:r w:rsidR="00B30A12" w:rsidRPr="00364127">
        <w:rPr>
          <w:rFonts w:asciiTheme="minorHAnsi" w:hAnsiTheme="minorHAnsi" w:cstheme="minorHAnsi"/>
          <w:sz w:val="21"/>
          <w:szCs w:val="21"/>
          <w:lang w:val="es-ES_tradnl"/>
        </w:rPr>
        <w:t>se pudiera solventar, la cual desde la autonomía del consejo consultivo no se consideró dicha propuesta, y en ese sentido considero que primero se debe entablar comunicación con dicho Consejo para establecer otro tipo de acciones, así como no fuimos tomados en cuenta con la alternativa que se presentó formal y públicamente por parte del Comité de Participación Social</w:t>
      </w:r>
      <w:r w:rsidR="0064452C" w:rsidRPr="00364127">
        <w:rPr>
          <w:rFonts w:asciiTheme="minorHAnsi" w:hAnsiTheme="minorHAnsi" w:cstheme="minorHAnsi"/>
          <w:sz w:val="21"/>
          <w:szCs w:val="21"/>
          <w:lang w:val="es-ES_tradnl"/>
        </w:rPr>
        <w:t xml:space="preserve"> (CPS)</w:t>
      </w:r>
      <w:r w:rsidR="00B30A12" w:rsidRPr="00364127">
        <w:rPr>
          <w:rFonts w:asciiTheme="minorHAnsi" w:hAnsiTheme="minorHAnsi" w:cstheme="minorHAnsi"/>
          <w:sz w:val="21"/>
          <w:szCs w:val="21"/>
          <w:lang w:val="es-ES_tradnl"/>
        </w:rPr>
        <w:t>, no vaya a sucedernos algo similar con la propuesta que hace David</w:t>
      </w:r>
      <w:r>
        <w:rPr>
          <w:rFonts w:asciiTheme="minorHAnsi" w:hAnsiTheme="minorHAnsi" w:cstheme="minorHAnsi"/>
          <w:sz w:val="21"/>
          <w:szCs w:val="21"/>
          <w:lang w:val="es-ES_tradnl"/>
        </w:rPr>
        <w:t>”</w:t>
      </w:r>
      <w:r w:rsidR="00B30A12" w:rsidRPr="00364127">
        <w:rPr>
          <w:rFonts w:asciiTheme="minorHAnsi" w:hAnsiTheme="minorHAnsi" w:cstheme="minorHAnsi"/>
          <w:sz w:val="21"/>
          <w:szCs w:val="21"/>
          <w:lang w:val="es-ES_tradnl"/>
        </w:rPr>
        <w:t>.</w:t>
      </w:r>
    </w:p>
    <w:p w:rsidR="0064452C" w:rsidRPr="00364127" w:rsidRDefault="00FB3C78" w:rsidP="00B30A12">
      <w:pPr>
        <w:pStyle w:val="Normal1"/>
        <w:numPr>
          <w:ilvl w:val="0"/>
          <w:numId w:val="14"/>
        </w:numPr>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w:t>
      </w:r>
      <w:r w:rsidR="00B30A12" w:rsidRPr="00364127">
        <w:rPr>
          <w:rFonts w:asciiTheme="minorHAnsi" w:hAnsiTheme="minorHAnsi" w:cstheme="minorHAnsi"/>
          <w:sz w:val="21"/>
          <w:szCs w:val="21"/>
          <w:lang w:val="es-ES_tradnl"/>
        </w:rPr>
        <w:t>Por supuesto que</w:t>
      </w:r>
      <w:r>
        <w:rPr>
          <w:rFonts w:asciiTheme="minorHAnsi" w:hAnsiTheme="minorHAnsi" w:cstheme="minorHAnsi"/>
          <w:sz w:val="21"/>
          <w:szCs w:val="21"/>
          <w:lang w:val="es-ES_tradnl"/>
        </w:rPr>
        <w:t xml:space="preserve"> </w:t>
      </w:r>
      <w:r w:rsidR="00B30A12" w:rsidRPr="00364127">
        <w:rPr>
          <w:rFonts w:asciiTheme="minorHAnsi" w:hAnsiTheme="minorHAnsi" w:cstheme="minorHAnsi"/>
          <w:sz w:val="21"/>
          <w:szCs w:val="21"/>
          <w:lang w:val="es-ES_tradnl"/>
        </w:rPr>
        <w:t>es importante hacer una reflexión con el tema de las designaciones públicas, tal vez, valdría la pena llevar las cosas más allá y hacer algún foro como el que hicimos con el tema de “Villas Panamericanas”</w:t>
      </w:r>
      <w:r w:rsidR="0064452C" w:rsidRPr="00364127">
        <w:rPr>
          <w:rFonts w:asciiTheme="minorHAnsi" w:hAnsiTheme="minorHAnsi" w:cstheme="minorHAnsi"/>
          <w:sz w:val="21"/>
          <w:szCs w:val="21"/>
          <w:lang w:val="es-ES_tradnl"/>
        </w:rPr>
        <w:t xml:space="preserve">. Aunque tendría que ser después, ya que el día de ayer el consejo consultivo no fue por los expedientes de las </w:t>
      </w:r>
      <w:r w:rsidR="0064452C" w:rsidRPr="00364127">
        <w:rPr>
          <w:rFonts w:asciiTheme="minorHAnsi" w:hAnsiTheme="minorHAnsi" w:cstheme="minorHAnsi"/>
          <w:sz w:val="21"/>
          <w:szCs w:val="21"/>
          <w:lang w:val="es-ES_tradnl"/>
        </w:rPr>
        <w:lastRenderedPageBreak/>
        <w:t>candidatas y el Congreso del Estado anunció que hoy asumiría la potestad del proceso, como lo establece el artículo 58 de la Ley de Transparencia y Acceso a la Información Pública del Estado de Jalisco y sus Municipios</w:t>
      </w:r>
      <w:r>
        <w:rPr>
          <w:rFonts w:asciiTheme="minorHAnsi" w:hAnsiTheme="minorHAnsi" w:cstheme="minorHAnsi"/>
          <w:sz w:val="21"/>
          <w:szCs w:val="21"/>
          <w:lang w:val="es-ES_tradnl"/>
        </w:rPr>
        <w:t>”</w:t>
      </w:r>
      <w:r w:rsidR="0064452C" w:rsidRPr="00364127">
        <w:rPr>
          <w:rFonts w:asciiTheme="minorHAnsi" w:hAnsiTheme="minorHAnsi" w:cstheme="minorHAnsi"/>
          <w:sz w:val="21"/>
          <w:szCs w:val="21"/>
          <w:lang w:val="es-ES_tradnl"/>
        </w:rPr>
        <w:t xml:space="preserve">. </w:t>
      </w:r>
    </w:p>
    <w:p w:rsidR="0064452C" w:rsidRPr="00364127" w:rsidRDefault="0064452C" w:rsidP="0064452C">
      <w:pPr>
        <w:pStyle w:val="Normal1"/>
        <w:spacing w:line="259" w:lineRule="auto"/>
        <w:ind w:left="405" w:right="-235"/>
        <w:jc w:val="both"/>
        <w:rPr>
          <w:rFonts w:asciiTheme="minorHAnsi" w:hAnsiTheme="minorHAnsi" w:cstheme="minorHAnsi"/>
          <w:sz w:val="21"/>
          <w:szCs w:val="21"/>
          <w:lang w:val="es-ES_tradnl"/>
        </w:rPr>
      </w:pPr>
    </w:p>
    <w:p w:rsidR="007A4940" w:rsidRDefault="00FB3C78" w:rsidP="0064452C">
      <w:pPr>
        <w:pStyle w:val="Normal1"/>
        <w:spacing w:line="259" w:lineRule="auto"/>
        <w:ind w:left="405"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w:t>
      </w:r>
      <w:r w:rsidR="00F478C5" w:rsidRPr="00364127">
        <w:rPr>
          <w:rFonts w:asciiTheme="minorHAnsi" w:hAnsiTheme="minorHAnsi" w:cstheme="minorHAnsi"/>
          <w:sz w:val="21"/>
          <w:szCs w:val="21"/>
          <w:lang w:val="es-ES_tradnl"/>
        </w:rPr>
        <w:t>Hay que decir algo con todas sus letras e</w:t>
      </w:r>
      <w:r w:rsidR="0064452C" w:rsidRPr="00364127">
        <w:rPr>
          <w:rFonts w:asciiTheme="minorHAnsi" w:hAnsiTheme="minorHAnsi" w:cstheme="minorHAnsi"/>
          <w:sz w:val="21"/>
          <w:szCs w:val="21"/>
          <w:lang w:val="es-ES_tradnl"/>
        </w:rPr>
        <w:t xml:space="preserve">sto que está sucediendo no es correcto lo que es diferente a que sea ilegal, que es una discusión que hemos tenido al interior del CPS es </w:t>
      </w:r>
      <w:r w:rsidR="00F478C5" w:rsidRPr="00364127">
        <w:rPr>
          <w:rFonts w:asciiTheme="minorHAnsi" w:hAnsiTheme="minorHAnsi" w:cstheme="minorHAnsi"/>
          <w:sz w:val="21"/>
          <w:szCs w:val="21"/>
          <w:lang w:val="es-ES_tradnl"/>
        </w:rPr>
        <w:t xml:space="preserve">incorrecto, </w:t>
      </w:r>
      <w:r w:rsidR="0064452C" w:rsidRPr="00364127">
        <w:rPr>
          <w:rFonts w:asciiTheme="minorHAnsi" w:hAnsiTheme="minorHAnsi" w:cstheme="minorHAnsi"/>
          <w:sz w:val="21"/>
          <w:szCs w:val="21"/>
          <w:lang w:val="es-ES_tradnl"/>
        </w:rPr>
        <w:t xml:space="preserve">aunque tengo mis dudas de que sea ilegal. Al día de hoy, nadie ha interpuesto al día de hoy una impugnación judicial </w:t>
      </w:r>
      <w:r w:rsidR="00F478C5" w:rsidRPr="00364127">
        <w:rPr>
          <w:rFonts w:asciiTheme="minorHAnsi" w:hAnsiTheme="minorHAnsi" w:cstheme="minorHAnsi"/>
          <w:sz w:val="21"/>
          <w:szCs w:val="21"/>
          <w:lang w:val="es-ES_tradnl"/>
        </w:rPr>
        <w:t>en contra del proceso del Congreso del Estado</w:t>
      </w:r>
      <w:r w:rsidR="0064452C" w:rsidRPr="00364127">
        <w:rPr>
          <w:rFonts w:asciiTheme="minorHAnsi" w:hAnsiTheme="minorHAnsi" w:cstheme="minorHAnsi"/>
          <w:sz w:val="21"/>
          <w:szCs w:val="21"/>
          <w:lang w:val="es-ES_tradnl"/>
        </w:rPr>
        <w:t>.</w:t>
      </w:r>
      <w:r w:rsidR="00F478C5" w:rsidRPr="00364127">
        <w:rPr>
          <w:rFonts w:asciiTheme="minorHAnsi" w:hAnsiTheme="minorHAnsi" w:cstheme="minorHAnsi"/>
          <w:sz w:val="21"/>
          <w:szCs w:val="21"/>
          <w:lang w:val="es-ES_tradnl"/>
        </w:rPr>
        <w:t xml:space="preserve"> Lo que mencionó a efectos de abonar a la discusión y que hagamos además de un foro, una reflexión </w:t>
      </w:r>
      <w:r w:rsidR="002346AC" w:rsidRPr="00364127">
        <w:rPr>
          <w:rFonts w:asciiTheme="minorHAnsi" w:hAnsiTheme="minorHAnsi" w:cstheme="minorHAnsi"/>
          <w:sz w:val="21"/>
          <w:szCs w:val="21"/>
          <w:lang w:val="es-ES_tradnl"/>
        </w:rPr>
        <w:t xml:space="preserve">al igual que David </w:t>
      </w:r>
      <w:r w:rsidR="004D0FAD" w:rsidRPr="00364127">
        <w:rPr>
          <w:rFonts w:asciiTheme="minorHAnsi" w:hAnsiTheme="minorHAnsi" w:cstheme="minorHAnsi"/>
          <w:sz w:val="21"/>
          <w:szCs w:val="21"/>
          <w:lang w:val="es-ES_tradnl"/>
        </w:rPr>
        <w:t>y supongo que de mis compañeras y compañeros es un gran retroceso lo que está sucediendo, pero también me quedo con el sin sabor de que pudo existir alguna ruta de salida que no se observó en ese papel que sí creo que podríamos realizar como mediadores de dos posiciones complejas y opuestas</w:t>
      </w:r>
      <w:r w:rsidR="007A4940" w:rsidRPr="00364127">
        <w:rPr>
          <w:rFonts w:asciiTheme="minorHAnsi" w:hAnsiTheme="minorHAnsi" w:cstheme="minorHAnsi"/>
          <w:sz w:val="21"/>
          <w:szCs w:val="21"/>
          <w:lang w:val="es-ES_tradnl"/>
        </w:rPr>
        <w:t xml:space="preserve"> en ese sentido, si el Congreso asume el día de hoy o mañana la potestad del proceso lo hará en apego a lo que establece la norma</w:t>
      </w:r>
      <w:r>
        <w:rPr>
          <w:rFonts w:asciiTheme="minorHAnsi" w:hAnsiTheme="minorHAnsi" w:cstheme="minorHAnsi"/>
          <w:sz w:val="21"/>
          <w:szCs w:val="21"/>
          <w:lang w:val="es-ES_tradnl"/>
        </w:rPr>
        <w:t>”</w:t>
      </w:r>
      <w:r w:rsidR="007A4940" w:rsidRPr="00364127">
        <w:rPr>
          <w:rFonts w:asciiTheme="minorHAnsi" w:hAnsiTheme="minorHAnsi" w:cstheme="minorHAnsi"/>
          <w:sz w:val="21"/>
          <w:szCs w:val="21"/>
          <w:lang w:val="es-ES_tradnl"/>
        </w:rPr>
        <w:t>.</w:t>
      </w:r>
    </w:p>
    <w:p w:rsidR="00FB3C78" w:rsidRPr="00364127" w:rsidRDefault="00FB3C78" w:rsidP="0064452C">
      <w:pPr>
        <w:pStyle w:val="Normal1"/>
        <w:spacing w:line="259" w:lineRule="auto"/>
        <w:ind w:left="405" w:right="-235"/>
        <w:jc w:val="both"/>
        <w:rPr>
          <w:rFonts w:asciiTheme="minorHAnsi" w:hAnsiTheme="minorHAnsi" w:cstheme="minorHAnsi"/>
          <w:sz w:val="21"/>
          <w:szCs w:val="21"/>
          <w:lang w:val="es-ES_tradnl"/>
        </w:rPr>
      </w:pPr>
    </w:p>
    <w:p w:rsidR="007A4940" w:rsidRPr="00364127" w:rsidRDefault="007A4940" w:rsidP="0064452C">
      <w:pPr>
        <w:pStyle w:val="Normal1"/>
        <w:spacing w:line="259" w:lineRule="auto"/>
        <w:ind w:left="405" w:right="-235"/>
        <w:jc w:val="both"/>
        <w:rPr>
          <w:rFonts w:asciiTheme="minorHAnsi" w:hAnsiTheme="minorHAnsi" w:cstheme="minorHAnsi"/>
          <w:sz w:val="21"/>
          <w:szCs w:val="21"/>
          <w:lang w:val="es-ES_tradnl"/>
        </w:rPr>
      </w:pPr>
      <w:r w:rsidRPr="00364127">
        <w:rPr>
          <w:rFonts w:asciiTheme="minorHAnsi" w:hAnsiTheme="minorHAnsi" w:cstheme="minorHAnsi"/>
          <w:sz w:val="21"/>
          <w:szCs w:val="21"/>
          <w:lang w:val="es-ES_tradnl"/>
        </w:rPr>
        <w:t>Concluy</w:t>
      </w:r>
      <w:r w:rsidR="00FB3C78">
        <w:rPr>
          <w:rFonts w:asciiTheme="minorHAnsi" w:hAnsiTheme="minorHAnsi" w:cstheme="minorHAnsi"/>
          <w:sz w:val="21"/>
          <w:szCs w:val="21"/>
          <w:lang w:val="es-ES_tradnl"/>
        </w:rPr>
        <w:t xml:space="preserve">ó </w:t>
      </w:r>
      <w:r w:rsidRPr="00364127">
        <w:rPr>
          <w:rFonts w:asciiTheme="minorHAnsi" w:hAnsiTheme="minorHAnsi" w:cstheme="minorHAnsi"/>
          <w:sz w:val="21"/>
          <w:szCs w:val="21"/>
          <w:lang w:val="es-ES_tradnl"/>
        </w:rPr>
        <w:t>su intervención Vicente Viveros señalando “por eso creo que la reflexión es mucho más grande que solamente el llamar a que se sumen más organizaciones sino considero importante que hagamos un foro en las siguientes semanas, en los siguientes meses para abordar el tema con toda amplitud y que sirva para el libro blanco de designaciones y para el proyecto –cada vez más urge</w:t>
      </w:r>
      <w:r w:rsidR="00FB3C78">
        <w:rPr>
          <w:rFonts w:asciiTheme="minorHAnsi" w:hAnsiTheme="minorHAnsi" w:cstheme="minorHAnsi"/>
          <w:sz w:val="21"/>
          <w:szCs w:val="21"/>
          <w:lang w:val="es-ES_tradnl"/>
        </w:rPr>
        <w:t>nte–</w:t>
      </w:r>
      <w:r w:rsidR="00FB3C78" w:rsidRPr="00364127">
        <w:rPr>
          <w:rFonts w:asciiTheme="minorHAnsi" w:hAnsiTheme="minorHAnsi" w:cstheme="minorHAnsi"/>
          <w:sz w:val="21"/>
          <w:szCs w:val="21"/>
          <w:lang w:val="es-ES_tradnl"/>
        </w:rPr>
        <w:t xml:space="preserve"> </w:t>
      </w:r>
      <w:r w:rsidRPr="00364127">
        <w:rPr>
          <w:rFonts w:asciiTheme="minorHAnsi" w:hAnsiTheme="minorHAnsi" w:cstheme="minorHAnsi"/>
          <w:sz w:val="21"/>
          <w:szCs w:val="21"/>
          <w:lang w:val="es-ES_tradnl"/>
        </w:rPr>
        <w:t>de una Ley de Designaciones Públicas en el Estado de Jalisco”.</w:t>
      </w:r>
    </w:p>
    <w:p w:rsidR="007A4940" w:rsidRPr="00364127" w:rsidRDefault="007A4940" w:rsidP="0064452C">
      <w:pPr>
        <w:pStyle w:val="Normal1"/>
        <w:spacing w:line="259" w:lineRule="auto"/>
        <w:ind w:left="405" w:right="-235"/>
        <w:jc w:val="both"/>
        <w:rPr>
          <w:rFonts w:asciiTheme="minorHAnsi" w:hAnsiTheme="minorHAnsi" w:cstheme="minorHAnsi"/>
          <w:sz w:val="21"/>
          <w:szCs w:val="21"/>
          <w:lang w:val="es-ES_tradnl"/>
        </w:rPr>
      </w:pPr>
    </w:p>
    <w:p w:rsidR="0064452C" w:rsidRPr="00364127" w:rsidRDefault="007A4940" w:rsidP="0064452C">
      <w:pPr>
        <w:pStyle w:val="Normal1"/>
        <w:spacing w:line="259" w:lineRule="auto"/>
        <w:ind w:left="405" w:right="-235"/>
        <w:jc w:val="both"/>
        <w:rPr>
          <w:rFonts w:asciiTheme="minorHAnsi" w:hAnsiTheme="minorHAnsi" w:cstheme="minorHAnsi"/>
          <w:sz w:val="21"/>
          <w:szCs w:val="21"/>
          <w:lang w:val="es-ES_tradnl"/>
        </w:rPr>
      </w:pPr>
      <w:r w:rsidRPr="00364127">
        <w:rPr>
          <w:rFonts w:asciiTheme="minorHAnsi" w:hAnsiTheme="minorHAnsi" w:cstheme="minorHAnsi"/>
          <w:sz w:val="21"/>
          <w:szCs w:val="21"/>
          <w:lang w:val="es-ES_tradnl"/>
        </w:rPr>
        <w:t>En uso de la voz, David Gómez Álvarez mencion</w:t>
      </w:r>
      <w:r w:rsidR="00FB3C78">
        <w:rPr>
          <w:rFonts w:asciiTheme="minorHAnsi" w:hAnsiTheme="minorHAnsi" w:cstheme="minorHAnsi"/>
          <w:sz w:val="21"/>
          <w:szCs w:val="21"/>
          <w:lang w:val="es-ES_tradnl"/>
        </w:rPr>
        <w:t>ó:</w:t>
      </w:r>
      <w:r w:rsidRPr="00364127">
        <w:rPr>
          <w:rFonts w:asciiTheme="minorHAnsi" w:hAnsiTheme="minorHAnsi" w:cstheme="minorHAnsi"/>
          <w:sz w:val="21"/>
          <w:szCs w:val="21"/>
          <w:lang w:val="es-ES_tradnl"/>
        </w:rPr>
        <w:t xml:space="preserve"> “concuerdo con Vicente y hay que entrarle a un foro específico sobre el ITEI en unas semanas o cuando sea pertinente, pero eso ya sería a –toro pasado</w:t>
      </w:r>
      <w:r w:rsidR="00FB3C78">
        <w:rPr>
          <w:rFonts w:asciiTheme="minorHAnsi" w:hAnsiTheme="minorHAnsi" w:cstheme="minorHAnsi"/>
          <w:sz w:val="21"/>
          <w:szCs w:val="21"/>
          <w:lang w:val="es-ES_tradnl"/>
        </w:rPr>
        <w:t>–</w:t>
      </w:r>
      <w:r w:rsidR="00FB3C78" w:rsidRPr="00364127">
        <w:rPr>
          <w:rFonts w:asciiTheme="minorHAnsi" w:hAnsiTheme="minorHAnsi" w:cstheme="minorHAnsi"/>
          <w:sz w:val="21"/>
          <w:szCs w:val="21"/>
          <w:lang w:val="es-ES_tradnl"/>
        </w:rPr>
        <w:t xml:space="preserve">, </w:t>
      </w:r>
      <w:r w:rsidRPr="00364127">
        <w:rPr>
          <w:rFonts w:asciiTheme="minorHAnsi" w:hAnsiTheme="minorHAnsi" w:cstheme="minorHAnsi"/>
          <w:sz w:val="21"/>
          <w:szCs w:val="21"/>
          <w:lang w:val="es-ES_tradnl"/>
        </w:rPr>
        <w:t>es decir, sobre lo que habrá ocurrido en los próximos días</w:t>
      </w:r>
      <w:r w:rsidR="00FB3C78">
        <w:rPr>
          <w:rFonts w:asciiTheme="minorHAnsi" w:hAnsiTheme="minorHAnsi" w:cstheme="minorHAnsi"/>
          <w:sz w:val="21"/>
          <w:szCs w:val="21"/>
          <w:lang w:val="es-ES_tradnl"/>
        </w:rPr>
        <w:t>”</w:t>
      </w:r>
      <w:r w:rsidRPr="00364127">
        <w:rPr>
          <w:rFonts w:asciiTheme="minorHAnsi" w:hAnsiTheme="minorHAnsi" w:cstheme="minorHAnsi"/>
          <w:sz w:val="21"/>
          <w:szCs w:val="21"/>
          <w:lang w:val="es-ES_tradnl"/>
        </w:rPr>
        <w:t>.</w:t>
      </w:r>
    </w:p>
    <w:p w:rsidR="007A4940" w:rsidRPr="00364127" w:rsidRDefault="007A4940" w:rsidP="0064452C">
      <w:pPr>
        <w:pStyle w:val="Normal1"/>
        <w:spacing w:line="259" w:lineRule="auto"/>
        <w:ind w:left="405" w:right="-235"/>
        <w:jc w:val="both"/>
        <w:rPr>
          <w:rFonts w:asciiTheme="minorHAnsi" w:hAnsiTheme="minorHAnsi" w:cstheme="minorHAnsi"/>
          <w:sz w:val="21"/>
          <w:szCs w:val="21"/>
          <w:lang w:val="es-ES_tradnl"/>
        </w:rPr>
      </w:pPr>
    </w:p>
    <w:p w:rsidR="007A4940" w:rsidRPr="00364127" w:rsidRDefault="00FB3C78" w:rsidP="0064452C">
      <w:pPr>
        <w:pStyle w:val="Normal1"/>
        <w:spacing w:line="259" w:lineRule="auto"/>
        <w:ind w:left="405"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w:t>
      </w:r>
      <w:r w:rsidR="007A4940" w:rsidRPr="00364127">
        <w:rPr>
          <w:rFonts w:asciiTheme="minorHAnsi" w:hAnsiTheme="minorHAnsi" w:cstheme="minorHAnsi"/>
          <w:sz w:val="21"/>
          <w:szCs w:val="21"/>
          <w:lang w:val="es-ES_tradnl"/>
        </w:rPr>
        <w:t>Este sería un caso más que abone al libro blanco de designaciones públicas y que abone a la discusión para generar insumos para la creación de una Ley de Designaciones Públicas en el Estado de Jalisco, y me temó por como pinta que no será una experiencia de éxito sino todo lo contrario</w:t>
      </w:r>
      <w:r>
        <w:rPr>
          <w:rFonts w:asciiTheme="minorHAnsi" w:hAnsiTheme="minorHAnsi" w:cstheme="minorHAnsi"/>
          <w:sz w:val="21"/>
          <w:szCs w:val="21"/>
          <w:lang w:val="es-ES_tradnl"/>
        </w:rPr>
        <w:t>”</w:t>
      </w:r>
      <w:r w:rsidR="007A4940" w:rsidRPr="00364127">
        <w:rPr>
          <w:rFonts w:asciiTheme="minorHAnsi" w:hAnsiTheme="minorHAnsi" w:cstheme="minorHAnsi"/>
          <w:sz w:val="21"/>
          <w:szCs w:val="21"/>
          <w:lang w:val="es-ES_tradnl"/>
        </w:rPr>
        <w:t>.</w:t>
      </w:r>
    </w:p>
    <w:p w:rsidR="007A4940" w:rsidRPr="00364127" w:rsidRDefault="007A4940" w:rsidP="0064452C">
      <w:pPr>
        <w:pStyle w:val="Normal1"/>
        <w:spacing w:line="259" w:lineRule="auto"/>
        <w:ind w:left="405" w:right="-235"/>
        <w:jc w:val="both"/>
        <w:rPr>
          <w:rFonts w:asciiTheme="minorHAnsi" w:hAnsiTheme="minorHAnsi" w:cstheme="minorHAnsi"/>
          <w:sz w:val="21"/>
          <w:szCs w:val="21"/>
          <w:lang w:val="es-ES_tradnl"/>
        </w:rPr>
      </w:pPr>
    </w:p>
    <w:p w:rsidR="007A4940" w:rsidRPr="00364127" w:rsidRDefault="00FB3C78" w:rsidP="0064452C">
      <w:pPr>
        <w:pStyle w:val="Normal1"/>
        <w:spacing w:line="259" w:lineRule="auto"/>
        <w:ind w:left="405"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w:t>
      </w:r>
      <w:r w:rsidR="007A4940" w:rsidRPr="00364127">
        <w:rPr>
          <w:rFonts w:asciiTheme="minorHAnsi" w:hAnsiTheme="minorHAnsi" w:cstheme="minorHAnsi"/>
          <w:sz w:val="21"/>
          <w:szCs w:val="21"/>
          <w:lang w:val="es-ES_tradnl"/>
        </w:rPr>
        <w:t>Volviendo al tema de la designación de la próxima presidenta del ITEI, me parece que, si bien el CPS planteó una salida intermedia, hizo una propuesta en la que prácticamente le sugería al consejo consultivo que si aceptará entrarle a la co-conducción de la evaluación de las aspirantes para desde ahí asegurar que los perfiles que se sugirieran al Congreso serían una garantía, sin embargo, el hecho es que el Consejo Consultivo no acept</w:t>
      </w:r>
      <w:r>
        <w:rPr>
          <w:rFonts w:asciiTheme="minorHAnsi" w:hAnsiTheme="minorHAnsi" w:cstheme="minorHAnsi"/>
          <w:sz w:val="21"/>
          <w:szCs w:val="21"/>
          <w:lang w:val="es-ES_tradnl"/>
        </w:rPr>
        <w:t>ó</w:t>
      </w:r>
      <w:r w:rsidR="007A4940" w:rsidRPr="00364127">
        <w:rPr>
          <w:rFonts w:asciiTheme="minorHAnsi" w:hAnsiTheme="minorHAnsi" w:cstheme="minorHAnsi"/>
          <w:sz w:val="21"/>
          <w:szCs w:val="21"/>
          <w:lang w:val="es-ES_tradnl"/>
        </w:rPr>
        <w:t xml:space="preserve"> dicha propuesta, que dicho sea de paso me gustaría dejar asentado en la presenta acta que yo me apuse a dicha propuesta porque precisamente me parecía compleja y difícil de implementar y me parece que quienes integran  al Consejo Consultivo la leyeron de la misma manera y por eso no la hicieron suya</w:t>
      </w:r>
      <w:r>
        <w:rPr>
          <w:rFonts w:asciiTheme="minorHAnsi" w:hAnsiTheme="minorHAnsi" w:cstheme="minorHAnsi"/>
          <w:sz w:val="21"/>
          <w:szCs w:val="21"/>
          <w:lang w:val="es-ES_tradnl"/>
        </w:rPr>
        <w:t>”</w:t>
      </w:r>
      <w:r w:rsidR="007A4940" w:rsidRPr="00364127">
        <w:rPr>
          <w:rFonts w:asciiTheme="minorHAnsi" w:hAnsiTheme="minorHAnsi" w:cstheme="minorHAnsi"/>
          <w:sz w:val="21"/>
          <w:szCs w:val="21"/>
          <w:lang w:val="es-ES_tradnl"/>
        </w:rPr>
        <w:t>.</w:t>
      </w:r>
    </w:p>
    <w:p w:rsidR="007A4940" w:rsidRPr="00364127" w:rsidRDefault="007A4940" w:rsidP="0064452C">
      <w:pPr>
        <w:pStyle w:val="Normal1"/>
        <w:spacing w:line="259" w:lineRule="auto"/>
        <w:ind w:left="405" w:right="-235"/>
        <w:jc w:val="both"/>
        <w:rPr>
          <w:rFonts w:asciiTheme="minorHAnsi" w:hAnsiTheme="minorHAnsi" w:cstheme="minorHAnsi"/>
          <w:sz w:val="21"/>
          <w:szCs w:val="21"/>
          <w:lang w:val="es-ES_tradnl"/>
        </w:rPr>
      </w:pPr>
    </w:p>
    <w:p w:rsidR="007A4940" w:rsidRPr="00364127" w:rsidRDefault="00FB3C78" w:rsidP="0064452C">
      <w:pPr>
        <w:pStyle w:val="Normal1"/>
        <w:spacing w:line="259" w:lineRule="auto"/>
        <w:ind w:left="405"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w:t>
      </w:r>
      <w:r w:rsidR="007A4940" w:rsidRPr="00364127">
        <w:rPr>
          <w:rFonts w:asciiTheme="minorHAnsi" w:hAnsiTheme="minorHAnsi" w:cstheme="minorHAnsi"/>
          <w:sz w:val="21"/>
          <w:szCs w:val="21"/>
          <w:lang w:val="es-ES_tradnl"/>
        </w:rPr>
        <w:t>Si bien es cierto lo que dice Vicente</w:t>
      </w:r>
      <w:r>
        <w:rPr>
          <w:rFonts w:asciiTheme="minorHAnsi" w:hAnsiTheme="minorHAnsi" w:cstheme="minorHAnsi"/>
          <w:sz w:val="21"/>
          <w:szCs w:val="21"/>
          <w:lang w:val="es-ES_tradnl"/>
        </w:rPr>
        <w:t>,</w:t>
      </w:r>
      <w:r w:rsidR="007A4940" w:rsidRPr="00364127">
        <w:rPr>
          <w:rFonts w:asciiTheme="minorHAnsi" w:hAnsiTheme="minorHAnsi" w:cstheme="minorHAnsi"/>
          <w:sz w:val="21"/>
          <w:szCs w:val="21"/>
          <w:lang w:val="es-ES_tradnl"/>
        </w:rPr>
        <w:t xml:space="preserve"> que el Congreso tiene atribuciones finalmente para evaluar y designar, el hecho es que la violación a la norma tiene que ver en su origen con el desconocimiento de las reglas en vigencia y de prescindir del Consejo Consultivo, es decir, no sólo es ilegal sino absolutamente ilegitimo lo que está pasando por las razones ya mencionadas</w:t>
      </w:r>
      <w:r>
        <w:rPr>
          <w:rFonts w:asciiTheme="minorHAnsi" w:hAnsiTheme="minorHAnsi" w:cstheme="minorHAnsi"/>
          <w:sz w:val="21"/>
          <w:szCs w:val="21"/>
          <w:lang w:val="es-ES_tradnl"/>
        </w:rPr>
        <w:t>”</w:t>
      </w:r>
      <w:r w:rsidR="007A4940" w:rsidRPr="00364127">
        <w:rPr>
          <w:rFonts w:asciiTheme="minorHAnsi" w:hAnsiTheme="minorHAnsi" w:cstheme="minorHAnsi"/>
          <w:sz w:val="21"/>
          <w:szCs w:val="21"/>
          <w:lang w:val="es-ES_tradnl"/>
        </w:rPr>
        <w:t>.</w:t>
      </w:r>
    </w:p>
    <w:p w:rsidR="007A4940" w:rsidRPr="00364127" w:rsidRDefault="007A4940" w:rsidP="0064452C">
      <w:pPr>
        <w:pStyle w:val="Normal1"/>
        <w:spacing w:line="259" w:lineRule="auto"/>
        <w:ind w:left="405" w:right="-235"/>
        <w:jc w:val="both"/>
        <w:rPr>
          <w:rFonts w:asciiTheme="minorHAnsi" w:hAnsiTheme="minorHAnsi" w:cstheme="minorHAnsi"/>
          <w:sz w:val="21"/>
          <w:szCs w:val="21"/>
          <w:lang w:val="es-ES_tradnl"/>
        </w:rPr>
      </w:pPr>
    </w:p>
    <w:p w:rsidR="0064452C" w:rsidRPr="00364127" w:rsidRDefault="00FB3C78" w:rsidP="0064452C">
      <w:pPr>
        <w:pStyle w:val="Normal1"/>
        <w:spacing w:line="259" w:lineRule="auto"/>
        <w:ind w:left="405"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lastRenderedPageBreak/>
        <w:t>“</w:t>
      </w:r>
      <w:r w:rsidR="007A4940" w:rsidRPr="00364127">
        <w:rPr>
          <w:rFonts w:asciiTheme="minorHAnsi" w:hAnsiTheme="minorHAnsi" w:cstheme="minorHAnsi"/>
          <w:sz w:val="21"/>
          <w:szCs w:val="21"/>
          <w:lang w:val="es-ES_tradnl"/>
        </w:rPr>
        <w:t xml:space="preserve">El invitar a una instancia ciudadana de ese prestigio para acompañarlos en este proceso y </w:t>
      </w:r>
      <w:r w:rsidR="00595221" w:rsidRPr="00364127">
        <w:rPr>
          <w:rFonts w:asciiTheme="minorHAnsi" w:hAnsiTheme="minorHAnsi" w:cstheme="minorHAnsi"/>
          <w:sz w:val="21"/>
          <w:szCs w:val="21"/>
          <w:lang w:val="es-ES_tradnl"/>
        </w:rPr>
        <w:t xml:space="preserve">en </w:t>
      </w:r>
      <w:r w:rsidR="007A4940" w:rsidRPr="00364127">
        <w:rPr>
          <w:rFonts w:asciiTheme="minorHAnsi" w:hAnsiTheme="minorHAnsi" w:cstheme="minorHAnsi"/>
          <w:sz w:val="21"/>
          <w:szCs w:val="21"/>
          <w:lang w:val="es-ES_tradnl"/>
        </w:rPr>
        <w:t>otros más y prescindir de ellos a la mitad del partido porque deciden cambiar las reglas del juego</w:t>
      </w:r>
      <w:r w:rsidR="001165FD" w:rsidRPr="00364127">
        <w:rPr>
          <w:rFonts w:asciiTheme="minorHAnsi" w:hAnsiTheme="minorHAnsi" w:cstheme="minorHAnsi"/>
          <w:sz w:val="21"/>
          <w:szCs w:val="21"/>
          <w:lang w:val="es-ES_tradnl"/>
        </w:rPr>
        <w:t xml:space="preserve"> algo no anda bien, por más matices y </w:t>
      </w:r>
      <w:r w:rsidR="00595221" w:rsidRPr="00364127">
        <w:rPr>
          <w:rFonts w:asciiTheme="minorHAnsi" w:hAnsiTheme="minorHAnsi" w:cstheme="minorHAnsi"/>
          <w:sz w:val="21"/>
          <w:szCs w:val="21"/>
          <w:lang w:val="es-ES_tradnl"/>
        </w:rPr>
        <w:t>atenuantes que le pongamos algo no está bien en las designaciones públicas del estado de Jalisco. De ahí que se hayan atrevido todas las universidades a pronunciarse en contra, entonces yo creo que habiéndolo intentado en una propuesta intermedia con una salida difícil pero una salida y no haber prosperado hoy lo que toca es pedir al Congreso es que rectifique, claro que es complicado, pero tendríamos que ser quienes enarbolamos la bandera de la legalidad y de legitimidad para pedirle al Congreso que regrese a aplicar la norma como estaba actualmente, todavía es tiempo de rectificar si es que todavía no hay un acuerdo inconfesable entre grupos parlamentarios para  perfilar a alguien que no tiene los mayores méritos, trayectoria, reputación y demás pues vayamos al examen como pasó en la primera convocatoria en la que solamente pasó una persona, que lo hagan más flexible para que puedan pasar algunas personas más y que escriben la lista los del Consejo consultivo que estaban dispuesto a hacerlo</w:t>
      </w:r>
      <w:r>
        <w:rPr>
          <w:rFonts w:asciiTheme="minorHAnsi" w:hAnsiTheme="minorHAnsi" w:cstheme="minorHAnsi"/>
          <w:sz w:val="21"/>
          <w:szCs w:val="21"/>
          <w:lang w:val="es-ES_tradnl"/>
        </w:rPr>
        <w:t>”</w:t>
      </w:r>
      <w:r w:rsidR="00595221" w:rsidRPr="00364127">
        <w:rPr>
          <w:rFonts w:asciiTheme="minorHAnsi" w:hAnsiTheme="minorHAnsi" w:cstheme="minorHAnsi"/>
          <w:sz w:val="21"/>
          <w:szCs w:val="21"/>
          <w:lang w:val="es-ES_tradnl"/>
        </w:rPr>
        <w:t>.</w:t>
      </w:r>
    </w:p>
    <w:p w:rsidR="00595221" w:rsidRPr="00364127" w:rsidRDefault="00595221" w:rsidP="0064452C">
      <w:pPr>
        <w:pStyle w:val="Normal1"/>
        <w:spacing w:line="259" w:lineRule="auto"/>
        <w:ind w:left="405" w:right="-235"/>
        <w:jc w:val="both"/>
        <w:rPr>
          <w:rFonts w:asciiTheme="minorHAnsi" w:hAnsiTheme="minorHAnsi" w:cstheme="minorHAnsi"/>
          <w:sz w:val="21"/>
          <w:szCs w:val="21"/>
          <w:lang w:val="es-ES_tradnl"/>
        </w:rPr>
      </w:pPr>
    </w:p>
    <w:p w:rsidR="00595221" w:rsidRPr="00364127" w:rsidRDefault="00FB3C78" w:rsidP="0064452C">
      <w:pPr>
        <w:pStyle w:val="Normal1"/>
        <w:spacing w:line="259" w:lineRule="auto"/>
        <w:ind w:left="405"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w:t>
      </w:r>
      <w:r w:rsidR="00595221" w:rsidRPr="00364127">
        <w:rPr>
          <w:rFonts w:asciiTheme="minorHAnsi" w:hAnsiTheme="minorHAnsi" w:cstheme="minorHAnsi"/>
          <w:sz w:val="21"/>
          <w:szCs w:val="21"/>
          <w:lang w:val="es-ES_tradnl"/>
        </w:rPr>
        <w:t>Considero que si el Congreso y la Comisión de Transparencia y dialogan con el consejo consultivo y les dicen que se regresan a la fórmula original y que van a respetar la Ley y que harán un proceso legítimo y transparente el consejo consultivo se sube, regresa, sino, que los diputados asuman el costo frente a la historia de hacer lo que siempre suelen hacer”</w:t>
      </w:r>
      <w:r>
        <w:rPr>
          <w:rFonts w:asciiTheme="minorHAnsi" w:hAnsiTheme="minorHAnsi" w:cstheme="minorHAnsi"/>
          <w:sz w:val="21"/>
          <w:szCs w:val="21"/>
          <w:lang w:val="es-ES_tradnl"/>
        </w:rPr>
        <w:t xml:space="preserve">, señaló </w:t>
      </w:r>
      <w:r w:rsidRPr="00364127">
        <w:rPr>
          <w:rFonts w:asciiTheme="minorHAnsi" w:hAnsiTheme="minorHAnsi" w:cstheme="minorHAnsi"/>
          <w:sz w:val="21"/>
          <w:szCs w:val="21"/>
          <w:lang w:val="es-ES_tradnl"/>
        </w:rPr>
        <w:t>Gómez Álvarez</w:t>
      </w:r>
      <w:r w:rsidR="00595221" w:rsidRPr="00364127">
        <w:rPr>
          <w:rFonts w:asciiTheme="minorHAnsi" w:hAnsiTheme="minorHAnsi" w:cstheme="minorHAnsi"/>
          <w:sz w:val="21"/>
          <w:szCs w:val="21"/>
          <w:lang w:val="es-ES_tradnl"/>
        </w:rPr>
        <w:t>.</w:t>
      </w:r>
    </w:p>
    <w:p w:rsidR="00595221" w:rsidRPr="00364127" w:rsidRDefault="00595221" w:rsidP="0064452C">
      <w:pPr>
        <w:pStyle w:val="Normal1"/>
        <w:spacing w:line="259" w:lineRule="auto"/>
        <w:ind w:left="405" w:right="-235"/>
        <w:jc w:val="both"/>
        <w:rPr>
          <w:rFonts w:asciiTheme="minorHAnsi" w:hAnsiTheme="minorHAnsi" w:cstheme="minorHAnsi"/>
          <w:sz w:val="21"/>
          <w:szCs w:val="21"/>
          <w:lang w:val="es-ES_tradnl"/>
        </w:rPr>
      </w:pPr>
    </w:p>
    <w:p w:rsidR="00595221" w:rsidRPr="00364127" w:rsidRDefault="00595221" w:rsidP="0064452C">
      <w:pPr>
        <w:pStyle w:val="Normal1"/>
        <w:spacing w:line="259" w:lineRule="auto"/>
        <w:ind w:left="405" w:right="-235"/>
        <w:jc w:val="both"/>
        <w:rPr>
          <w:rFonts w:asciiTheme="minorHAnsi" w:hAnsiTheme="minorHAnsi" w:cstheme="minorHAnsi"/>
          <w:sz w:val="21"/>
          <w:szCs w:val="21"/>
          <w:lang w:val="es-ES_tradnl"/>
        </w:rPr>
      </w:pPr>
      <w:r w:rsidRPr="00364127">
        <w:rPr>
          <w:rFonts w:asciiTheme="minorHAnsi" w:hAnsiTheme="minorHAnsi" w:cstheme="minorHAnsi"/>
          <w:sz w:val="21"/>
          <w:szCs w:val="21"/>
          <w:lang w:val="es-ES_tradnl"/>
        </w:rPr>
        <w:t xml:space="preserve">En uso de la voz, Neyra Godoy </w:t>
      </w:r>
      <w:r w:rsidR="001B16D8" w:rsidRPr="00364127">
        <w:rPr>
          <w:rFonts w:asciiTheme="minorHAnsi" w:hAnsiTheme="minorHAnsi" w:cstheme="minorHAnsi"/>
          <w:sz w:val="21"/>
          <w:szCs w:val="21"/>
          <w:lang w:val="es-ES_tradnl"/>
        </w:rPr>
        <w:t>mencion</w:t>
      </w:r>
      <w:r w:rsidR="002A740F">
        <w:rPr>
          <w:rFonts w:asciiTheme="minorHAnsi" w:hAnsiTheme="minorHAnsi" w:cstheme="minorHAnsi"/>
          <w:sz w:val="21"/>
          <w:szCs w:val="21"/>
          <w:lang w:val="es-ES_tradnl"/>
        </w:rPr>
        <w:t>ó</w:t>
      </w:r>
      <w:r w:rsidR="001B16D8" w:rsidRPr="00364127">
        <w:rPr>
          <w:rFonts w:asciiTheme="minorHAnsi" w:hAnsiTheme="minorHAnsi" w:cstheme="minorHAnsi"/>
          <w:sz w:val="21"/>
          <w:szCs w:val="21"/>
          <w:lang w:val="es-ES_tradnl"/>
        </w:rPr>
        <w:t xml:space="preserve"> que </w:t>
      </w:r>
      <w:r w:rsidR="002A740F">
        <w:rPr>
          <w:rFonts w:asciiTheme="minorHAnsi" w:hAnsiTheme="minorHAnsi" w:cstheme="minorHAnsi"/>
          <w:sz w:val="21"/>
          <w:szCs w:val="21"/>
          <w:lang w:val="es-ES_tradnl"/>
        </w:rPr>
        <w:t>“</w:t>
      </w:r>
      <w:r w:rsidR="001B16D8" w:rsidRPr="00364127">
        <w:rPr>
          <w:rFonts w:asciiTheme="minorHAnsi" w:hAnsiTheme="minorHAnsi" w:cstheme="minorHAnsi"/>
          <w:sz w:val="21"/>
          <w:szCs w:val="21"/>
          <w:lang w:val="es-ES_tradnl"/>
        </w:rPr>
        <w:t>hay un común acuerdo y es que debemos apoyar al Consejo Consultivo, refiere que el CPS fue el primero en levantar la mano y emitir un pronunciamiento respecto al proceso de designación de la presidenta del ITEI que es relacionado con la congruencia de lo que aquí se ha comentado, es decir, la necesidad de que en Jalisco exista una Ley de Designaciones</w:t>
      </w:r>
      <w:r w:rsidR="002A740F">
        <w:rPr>
          <w:rFonts w:asciiTheme="minorHAnsi" w:hAnsiTheme="minorHAnsi" w:cstheme="minorHAnsi"/>
          <w:sz w:val="21"/>
          <w:szCs w:val="21"/>
          <w:lang w:val="es-ES_tradnl"/>
        </w:rPr>
        <w:t>”</w:t>
      </w:r>
      <w:r w:rsidR="001B16D8" w:rsidRPr="00364127">
        <w:rPr>
          <w:rFonts w:asciiTheme="minorHAnsi" w:hAnsiTheme="minorHAnsi" w:cstheme="minorHAnsi"/>
          <w:sz w:val="21"/>
          <w:szCs w:val="21"/>
          <w:lang w:val="es-ES_tradnl"/>
        </w:rPr>
        <w:t>.</w:t>
      </w:r>
    </w:p>
    <w:p w:rsidR="001B16D8" w:rsidRPr="00364127" w:rsidRDefault="001B16D8" w:rsidP="0064452C">
      <w:pPr>
        <w:pStyle w:val="Normal1"/>
        <w:spacing w:line="259" w:lineRule="auto"/>
        <w:ind w:left="405" w:right="-235"/>
        <w:jc w:val="both"/>
        <w:rPr>
          <w:rFonts w:asciiTheme="minorHAnsi" w:hAnsiTheme="minorHAnsi" w:cstheme="minorHAnsi"/>
          <w:sz w:val="21"/>
          <w:szCs w:val="21"/>
          <w:lang w:val="es-ES_tradnl"/>
        </w:rPr>
      </w:pPr>
    </w:p>
    <w:p w:rsidR="001B16D8" w:rsidRPr="00364127" w:rsidRDefault="001B16D8" w:rsidP="0064452C">
      <w:pPr>
        <w:pStyle w:val="Normal1"/>
        <w:spacing w:line="259" w:lineRule="auto"/>
        <w:ind w:left="405" w:right="-235"/>
        <w:jc w:val="both"/>
        <w:rPr>
          <w:rFonts w:asciiTheme="minorHAnsi" w:hAnsiTheme="minorHAnsi" w:cstheme="minorHAnsi"/>
          <w:sz w:val="21"/>
          <w:szCs w:val="21"/>
          <w:lang w:val="es-ES_tradnl"/>
        </w:rPr>
      </w:pPr>
      <w:r w:rsidRPr="00364127">
        <w:rPr>
          <w:rFonts w:asciiTheme="minorHAnsi" w:hAnsiTheme="minorHAnsi" w:cstheme="minorHAnsi"/>
          <w:sz w:val="21"/>
          <w:szCs w:val="21"/>
          <w:lang w:val="es-ES_tradnl"/>
        </w:rPr>
        <w:t>El Dr. Jesús Ibarra mencion</w:t>
      </w:r>
      <w:r w:rsidR="002A740F">
        <w:rPr>
          <w:rFonts w:asciiTheme="minorHAnsi" w:hAnsiTheme="minorHAnsi" w:cstheme="minorHAnsi"/>
          <w:sz w:val="21"/>
          <w:szCs w:val="21"/>
          <w:lang w:val="es-ES_tradnl"/>
        </w:rPr>
        <w:t>ó</w:t>
      </w:r>
      <w:r w:rsidRPr="00364127">
        <w:rPr>
          <w:rFonts w:asciiTheme="minorHAnsi" w:hAnsiTheme="minorHAnsi" w:cstheme="minorHAnsi"/>
          <w:sz w:val="21"/>
          <w:szCs w:val="21"/>
          <w:lang w:val="es-ES_tradnl"/>
        </w:rPr>
        <w:t xml:space="preserve"> que </w:t>
      </w:r>
      <w:r w:rsidR="002A740F">
        <w:rPr>
          <w:rFonts w:asciiTheme="minorHAnsi" w:hAnsiTheme="minorHAnsi" w:cstheme="minorHAnsi"/>
          <w:sz w:val="21"/>
          <w:szCs w:val="21"/>
          <w:lang w:val="es-ES_tradnl"/>
        </w:rPr>
        <w:t>“</w:t>
      </w:r>
      <w:r w:rsidRPr="00364127">
        <w:rPr>
          <w:rFonts w:asciiTheme="minorHAnsi" w:hAnsiTheme="minorHAnsi" w:cstheme="minorHAnsi"/>
          <w:sz w:val="21"/>
          <w:szCs w:val="21"/>
          <w:lang w:val="es-ES_tradnl"/>
        </w:rPr>
        <w:t>en estos días se emitió por parte del Congreso la convocatoria para designar al titular de la Comisión Estatal de Derechos Humanos de Jalisco (CEDHJ) por lo que, sumado al del ITEI, se tendrían dos procesos de designación de organismos estatales autónomos a los que debemos tomar el pulso y dar seguimiento. Por lo que, considera que en el caso del proceso de designación del ITEI se requiere de los esfuerzos de todos los actores sociales y políticos</w:t>
      </w:r>
      <w:r w:rsidR="002A740F">
        <w:rPr>
          <w:rFonts w:asciiTheme="minorHAnsi" w:hAnsiTheme="minorHAnsi" w:cstheme="minorHAnsi"/>
          <w:sz w:val="21"/>
          <w:szCs w:val="21"/>
          <w:lang w:val="es-ES_tradnl"/>
        </w:rPr>
        <w:t>”</w:t>
      </w:r>
      <w:r w:rsidRPr="00364127">
        <w:rPr>
          <w:rFonts w:asciiTheme="minorHAnsi" w:hAnsiTheme="minorHAnsi" w:cstheme="minorHAnsi"/>
          <w:sz w:val="21"/>
          <w:szCs w:val="21"/>
          <w:lang w:val="es-ES_tradnl"/>
        </w:rPr>
        <w:t>.</w:t>
      </w:r>
    </w:p>
    <w:p w:rsidR="00595221" w:rsidRPr="00364127" w:rsidRDefault="00595221" w:rsidP="0064452C">
      <w:pPr>
        <w:pStyle w:val="Normal1"/>
        <w:spacing w:line="259" w:lineRule="auto"/>
        <w:ind w:left="405" w:right="-235"/>
        <w:jc w:val="both"/>
        <w:rPr>
          <w:rFonts w:asciiTheme="minorHAnsi" w:hAnsiTheme="minorHAnsi" w:cstheme="minorHAnsi"/>
          <w:sz w:val="21"/>
          <w:szCs w:val="21"/>
          <w:lang w:val="es-ES_tradnl"/>
        </w:rPr>
      </w:pPr>
    </w:p>
    <w:p w:rsidR="001B16D8" w:rsidRPr="00364127" w:rsidRDefault="001B16D8" w:rsidP="0064452C">
      <w:pPr>
        <w:pStyle w:val="Normal1"/>
        <w:spacing w:line="259" w:lineRule="auto"/>
        <w:ind w:left="405" w:right="-235"/>
        <w:jc w:val="both"/>
        <w:rPr>
          <w:rFonts w:asciiTheme="minorHAnsi" w:hAnsiTheme="minorHAnsi" w:cstheme="minorHAnsi"/>
          <w:sz w:val="21"/>
          <w:szCs w:val="21"/>
          <w:lang w:val="es-ES_tradnl"/>
        </w:rPr>
      </w:pPr>
      <w:r w:rsidRPr="00364127">
        <w:rPr>
          <w:rFonts w:asciiTheme="minorHAnsi" w:hAnsiTheme="minorHAnsi" w:cstheme="minorHAnsi"/>
          <w:sz w:val="21"/>
          <w:szCs w:val="21"/>
          <w:lang w:val="es-ES_tradnl"/>
        </w:rPr>
        <w:t>Siguiendo con el uso de la voz, el Dr. Jesús Ibarra mencion</w:t>
      </w:r>
      <w:r w:rsidR="002A740F">
        <w:rPr>
          <w:rFonts w:asciiTheme="minorHAnsi" w:hAnsiTheme="minorHAnsi" w:cstheme="minorHAnsi"/>
          <w:sz w:val="21"/>
          <w:szCs w:val="21"/>
          <w:lang w:val="es-ES_tradnl"/>
        </w:rPr>
        <w:t>ó</w:t>
      </w:r>
      <w:r w:rsidRPr="00364127">
        <w:rPr>
          <w:rFonts w:asciiTheme="minorHAnsi" w:hAnsiTheme="minorHAnsi" w:cstheme="minorHAnsi"/>
          <w:sz w:val="21"/>
          <w:szCs w:val="21"/>
          <w:lang w:val="es-ES_tradnl"/>
        </w:rPr>
        <w:t xml:space="preserve"> que </w:t>
      </w:r>
      <w:r w:rsidR="002A740F">
        <w:rPr>
          <w:rFonts w:asciiTheme="minorHAnsi" w:hAnsiTheme="minorHAnsi" w:cstheme="minorHAnsi"/>
          <w:sz w:val="21"/>
          <w:szCs w:val="21"/>
          <w:lang w:val="es-ES_tradnl"/>
        </w:rPr>
        <w:t>“</w:t>
      </w:r>
      <w:r w:rsidRPr="00364127">
        <w:rPr>
          <w:rFonts w:asciiTheme="minorHAnsi" w:hAnsiTheme="minorHAnsi" w:cstheme="minorHAnsi"/>
          <w:sz w:val="21"/>
          <w:szCs w:val="21"/>
          <w:lang w:val="es-ES_tradnl"/>
        </w:rPr>
        <w:t xml:space="preserve">hace unas semanas se emitió una primera convocatoria para el proceso del ITEI en el </w:t>
      </w:r>
      <w:r w:rsidR="00D33016" w:rsidRPr="00364127">
        <w:rPr>
          <w:rFonts w:asciiTheme="minorHAnsi" w:hAnsiTheme="minorHAnsi" w:cstheme="minorHAnsi"/>
          <w:sz w:val="21"/>
          <w:szCs w:val="21"/>
          <w:lang w:val="es-ES_tradnl"/>
        </w:rPr>
        <w:t xml:space="preserve">que </w:t>
      </w:r>
      <w:r w:rsidRPr="00364127">
        <w:rPr>
          <w:rFonts w:asciiTheme="minorHAnsi" w:hAnsiTheme="minorHAnsi" w:cstheme="minorHAnsi"/>
          <w:sz w:val="21"/>
          <w:szCs w:val="21"/>
          <w:lang w:val="es-ES_tradnl"/>
        </w:rPr>
        <w:t>Vicente Viveros</w:t>
      </w:r>
      <w:r w:rsidR="00D33016" w:rsidRPr="00364127">
        <w:rPr>
          <w:rFonts w:asciiTheme="minorHAnsi" w:hAnsiTheme="minorHAnsi" w:cstheme="minorHAnsi"/>
          <w:sz w:val="21"/>
          <w:szCs w:val="21"/>
          <w:lang w:val="es-ES_tradnl"/>
        </w:rPr>
        <w:t xml:space="preserve"> por su trayectoria en la materia fue invitado por el Consejo Consultivo a</w:t>
      </w:r>
      <w:r w:rsidRPr="00364127">
        <w:rPr>
          <w:rFonts w:asciiTheme="minorHAnsi" w:hAnsiTheme="minorHAnsi" w:cstheme="minorHAnsi"/>
          <w:sz w:val="21"/>
          <w:szCs w:val="21"/>
          <w:lang w:val="es-ES_tradnl"/>
        </w:rPr>
        <w:t xml:space="preserve"> particip</w:t>
      </w:r>
      <w:r w:rsidR="00D33016" w:rsidRPr="00364127">
        <w:rPr>
          <w:rFonts w:asciiTheme="minorHAnsi" w:hAnsiTheme="minorHAnsi" w:cstheme="minorHAnsi"/>
          <w:sz w:val="21"/>
          <w:szCs w:val="21"/>
          <w:lang w:val="es-ES_tradnl"/>
        </w:rPr>
        <w:t>ar</w:t>
      </w:r>
      <w:r w:rsidRPr="00364127">
        <w:rPr>
          <w:rFonts w:asciiTheme="minorHAnsi" w:hAnsiTheme="minorHAnsi" w:cstheme="minorHAnsi"/>
          <w:sz w:val="21"/>
          <w:szCs w:val="21"/>
          <w:lang w:val="es-ES_tradnl"/>
        </w:rPr>
        <w:t xml:space="preserve"> como especialista en la elaboración </w:t>
      </w:r>
      <w:r w:rsidR="00D33016" w:rsidRPr="00364127">
        <w:rPr>
          <w:rFonts w:asciiTheme="minorHAnsi" w:hAnsiTheme="minorHAnsi" w:cstheme="minorHAnsi"/>
          <w:sz w:val="21"/>
          <w:szCs w:val="21"/>
          <w:lang w:val="es-ES_tradnl"/>
        </w:rPr>
        <w:t xml:space="preserve">y evaluación </w:t>
      </w:r>
      <w:r w:rsidRPr="00364127">
        <w:rPr>
          <w:rFonts w:asciiTheme="minorHAnsi" w:hAnsiTheme="minorHAnsi" w:cstheme="minorHAnsi"/>
          <w:sz w:val="21"/>
          <w:szCs w:val="21"/>
          <w:lang w:val="es-ES_tradnl"/>
        </w:rPr>
        <w:t>del examen</w:t>
      </w:r>
      <w:r w:rsidR="00D33016" w:rsidRPr="00364127">
        <w:rPr>
          <w:rFonts w:asciiTheme="minorHAnsi" w:hAnsiTheme="minorHAnsi" w:cstheme="minorHAnsi"/>
          <w:sz w:val="21"/>
          <w:szCs w:val="21"/>
          <w:lang w:val="es-ES_tradnl"/>
        </w:rPr>
        <w:t>, sin embargo, se declaró desierta ya que sólo una aspirante aprobó el examen. Se emite una segunda convocatoria con algunas modificaciones en los parámetros de evaluación, ya que, aunque la Ley de Transparencia establece un examen de conocimiento, el Congreso agrega dos componentes más: la elaboración de un ensayo y una entrevista; estableciendo un puntaje aproximado de 33% a cada uno; e incluye una lista de especialistas que van a elaborar el examen y evaluar los 3 aspectos establecidos en la convocatoria. Por lo que el Congreso asume atribuciones del Consejo Consultivo del ITEI, lo que no es ilegal sino contra derecho porque hay principios jurídicos que no se cumplen por diversos factores, uno de ellos la amplia discrecionalidad que se tendrá para evaluar el ensayo y la entrevista</w:t>
      </w:r>
      <w:r w:rsidR="002A740F">
        <w:rPr>
          <w:rFonts w:asciiTheme="minorHAnsi" w:hAnsiTheme="minorHAnsi" w:cstheme="minorHAnsi"/>
          <w:sz w:val="21"/>
          <w:szCs w:val="21"/>
          <w:lang w:val="es-ES_tradnl"/>
        </w:rPr>
        <w:t>”</w:t>
      </w:r>
      <w:r w:rsidR="00D33016" w:rsidRPr="00364127">
        <w:rPr>
          <w:rFonts w:asciiTheme="minorHAnsi" w:hAnsiTheme="minorHAnsi" w:cstheme="minorHAnsi"/>
          <w:sz w:val="21"/>
          <w:szCs w:val="21"/>
          <w:lang w:val="es-ES_tradnl"/>
        </w:rPr>
        <w:t>.</w:t>
      </w:r>
    </w:p>
    <w:p w:rsidR="004C0705" w:rsidRPr="00364127" w:rsidRDefault="004C0705" w:rsidP="0064452C">
      <w:pPr>
        <w:pStyle w:val="Normal1"/>
        <w:spacing w:line="259" w:lineRule="auto"/>
        <w:ind w:left="405" w:right="-235"/>
        <w:jc w:val="both"/>
        <w:rPr>
          <w:rFonts w:asciiTheme="minorHAnsi" w:hAnsiTheme="minorHAnsi" w:cstheme="minorHAnsi"/>
          <w:sz w:val="21"/>
          <w:szCs w:val="21"/>
          <w:lang w:val="es-ES_tradnl"/>
        </w:rPr>
      </w:pPr>
    </w:p>
    <w:p w:rsidR="00D33016" w:rsidRPr="00364127" w:rsidRDefault="004C0705" w:rsidP="0064452C">
      <w:pPr>
        <w:pStyle w:val="Normal1"/>
        <w:spacing w:line="259" w:lineRule="auto"/>
        <w:ind w:left="405" w:right="-235"/>
        <w:jc w:val="both"/>
        <w:rPr>
          <w:rFonts w:asciiTheme="minorHAnsi" w:hAnsiTheme="minorHAnsi" w:cstheme="minorHAnsi"/>
          <w:sz w:val="21"/>
          <w:szCs w:val="21"/>
          <w:lang w:val="es-ES_tradnl"/>
        </w:rPr>
      </w:pPr>
      <w:r w:rsidRPr="00364127">
        <w:rPr>
          <w:rFonts w:asciiTheme="minorHAnsi" w:hAnsiTheme="minorHAnsi" w:cstheme="minorHAnsi"/>
          <w:sz w:val="21"/>
          <w:szCs w:val="21"/>
          <w:lang w:val="es-ES_tradnl"/>
        </w:rPr>
        <w:lastRenderedPageBreak/>
        <w:t xml:space="preserve">Continúa su intervención Jesús Ibarra y menciona que </w:t>
      </w:r>
      <w:r w:rsidR="002A740F">
        <w:rPr>
          <w:rFonts w:asciiTheme="minorHAnsi" w:hAnsiTheme="minorHAnsi" w:cstheme="minorHAnsi"/>
          <w:sz w:val="21"/>
          <w:szCs w:val="21"/>
          <w:lang w:val="es-ES_tradnl"/>
        </w:rPr>
        <w:t>“</w:t>
      </w:r>
      <w:r w:rsidRPr="00364127">
        <w:rPr>
          <w:rFonts w:asciiTheme="minorHAnsi" w:hAnsiTheme="minorHAnsi" w:cstheme="minorHAnsi"/>
          <w:sz w:val="21"/>
          <w:szCs w:val="21"/>
          <w:lang w:val="es-ES_tradnl"/>
        </w:rPr>
        <w:t>lo que está ocurriendo en este caso que nos ocupa es parecido al 2017 cuando al CPS se le pedía que opinará sin hacer evaluaciones respecto de los procesos de designación, y lo que este Órgano Colegiado hizo fue emitir criterios de evaluaci</w:t>
      </w:r>
      <w:r w:rsidR="00094BD6" w:rsidRPr="00364127">
        <w:rPr>
          <w:rFonts w:asciiTheme="minorHAnsi" w:hAnsiTheme="minorHAnsi" w:cstheme="minorHAnsi"/>
          <w:sz w:val="21"/>
          <w:szCs w:val="21"/>
          <w:lang w:val="es-ES_tradnl"/>
        </w:rPr>
        <w:t>ón. Dicha situación es una de las razones para apoyar en este momento al Consejo Consultivo del ITEI no sólo por que por Ley le corresponde, sino que tiene la obligación de participar ya que las evaluaciones que emite a diferencia de las que realiza el CPS son vinculantes, ya que envían al Congreso la lista únicamente de aquellas personas elegibles, es decir, que hayan obtenido una calificación mínima de 80 sobre 100 punto</w:t>
      </w:r>
      <w:r w:rsidR="002A740F">
        <w:rPr>
          <w:rFonts w:asciiTheme="minorHAnsi" w:hAnsiTheme="minorHAnsi" w:cstheme="minorHAnsi"/>
          <w:sz w:val="21"/>
          <w:szCs w:val="21"/>
          <w:lang w:val="es-ES_tradnl"/>
        </w:rPr>
        <w:t>”</w:t>
      </w:r>
      <w:r w:rsidR="00094BD6" w:rsidRPr="00364127">
        <w:rPr>
          <w:rFonts w:asciiTheme="minorHAnsi" w:hAnsiTheme="minorHAnsi" w:cstheme="minorHAnsi"/>
          <w:sz w:val="21"/>
          <w:szCs w:val="21"/>
          <w:lang w:val="es-ES_tradnl"/>
        </w:rPr>
        <w:t>s.</w:t>
      </w:r>
    </w:p>
    <w:p w:rsidR="00094BD6" w:rsidRPr="00364127" w:rsidRDefault="00094BD6" w:rsidP="0064452C">
      <w:pPr>
        <w:pStyle w:val="Normal1"/>
        <w:spacing w:line="259" w:lineRule="auto"/>
        <w:ind w:left="405" w:right="-235"/>
        <w:jc w:val="both"/>
        <w:rPr>
          <w:rFonts w:asciiTheme="minorHAnsi" w:hAnsiTheme="minorHAnsi" w:cstheme="minorHAnsi"/>
          <w:sz w:val="21"/>
          <w:szCs w:val="21"/>
          <w:lang w:val="es-ES_tradnl"/>
        </w:rPr>
      </w:pPr>
    </w:p>
    <w:p w:rsidR="00094BD6" w:rsidRPr="00364127" w:rsidRDefault="00094BD6" w:rsidP="0064452C">
      <w:pPr>
        <w:pStyle w:val="Normal1"/>
        <w:spacing w:line="259" w:lineRule="auto"/>
        <w:ind w:left="405" w:right="-235"/>
        <w:jc w:val="both"/>
        <w:rPr>
          <w:rFonts w:asciiTheme="minorHAnsi" w:hAnsiTheme="minorHAnsi" w:cstheme="minorHAnsi"/>
          <w:sz w:val="21"/>
          <w:szCs w:val="21"/>
          <w:lang w:val="es-ES_tradnl"/>
        </w:rPr>
      </w:pPr>
      <w:r w:rsidRPr="00364127">
        <w:rPr>
          <w:rFonts w:asciiTheme="minorHAnsi" w:hAnsiTheme="minorHAnsi" w:cstheme="minorHAnsi"/>
          <w:sz w:val="21"/>
          <w:szCs w:val="21"/>
          <w:lang w:val="es-ES_tradnl"/>
        </w:rPr>
        <w:t>El Dr. Jesús Ibarra refiere que lo que decía el CPS en el pronunciamiento era:</w:t>
      </w:r>
    </w:p>
    <w:p w:rsidR="00094BD6" w:rsidRPr="00364127" w:rsidRDefault="00094BD6" w:rsidP="0064452C">
      <w:pPr>
        <w:pStyle w:val="Normal1"/>
        <w:spacing w:line="259" w:lineRule="auto"/>
        <w:ind w:left="405" w:right="-235"/>
        <w:jc w:val="both"/>
        <w:rPr>
          <w:rFonts w:asciiTheme="minorHAnsi" w:hAnsiTheme="minorHAnsi" w:cstheme="minorHAnsi"/>
          <w:sz w:val="21"/>
          <w:szCs w:val="21"/>
          <w:lang w:val="es-ES_tradnl"/>
        </w:rPr>
      </w:pPr>
    </w:p>
    <w:p w:rsidR="009622C5" w:rsidRPr="00364127" w:rsidRDefault="002A740F" w:rsidP="00CB3C68">
      <w:pPr>
        <w:pStyle w:val="Normal1"/>
        <w:numPr>
          <w:ilvl w:val="0"/>
          <w:numId w:val="15"/>
        </w:numPr>
        <w:spacing w:line="259" w:lineRule="auto"/>
        <w:ind w:right="-235"/>
        <w:jc w:val="both"/>
        <w:rPr>
          <w:rFonts w:asciiTheme="minorHAnsi" w:hAnsiTheme="minorHAnsi" w:cstheme="minorHAnsi"/>
          <w:sz w:val="21"/>
          <w:szCs w:val="21"/>
          <w:lang w:val="es-ES_tradnl"/>
        </w:rPr>
      </w:pPr>
      <w:r>
        <w:rPr>
          <w:rFonts w:asciiTheme="minorHAnsi" w:hAnsiTheme="minorHAnsi" w:cstheme="minorHAnsi"/>
          <w:b/>
          <w:sz w:val="21"/>
          <w:szCs w:val="21"/>
          <w:lang w:val="es-ES_tradnl"/>
        </w:rPr>
        <w:t>“</w:t>
      </w:r>
      <w:r w:rsidR="005626EC" w:rsidRPr="00364127">
        <w:rPr>
          <w:rFonts w:asciiTheme="minorHAnsi" w:hAnsiTheme="minorHAnsi" w:cstheme="minorHAnsi"/>
          <w:b/>
          <w:sz w:val="21"/>
          <w:szCs w:val="21"/>
          <w:lang w:val="es-ES_tradnl"/>
        </w:rPr>
        <w:t>Fase 1.</w:t>
      </w:r>
      <w:r w:rsidR="005626EC" w:rsidRPr="00364127">
        <w:rPr>
          <w:rFonts w:asciiTheme="minorHAnsi" w:hAnsiTheme="minorHAnsi" w:cstheme="minorHAnsi"/>
          <w:sz w:val="21"/>
          <w:szCs w:val="21"/>
          <w:lang w:val="es-ES_tradnl"/>
        </w:rPr>
        <w:t xml:space="preserve"> Apoyamos y brindamos todo el apoyo al Consejo Consultivo porque es la instancia ciudadana a quien le toca; sin embargo, si el Consejo Consultivo decida no participar y recomienda al Congreso emitir una nueva convocatoria que exclusivamente contemple el componente de la evaluación de conocimientos que establece la Ley, será el Congreso quien asuma dichas funciones y realiza todo el proceso.</w:t>
      </w:r>
      <w:r w:rsidR="009622C5" w:rsidRPr="00364127">
        <w:rPr>
          <w:rFonts w:asciiTheme="minorHAnsi" w:hAnsiTheme="minorHAnsi" w:cstheme="minorHAnsi"/>
          <w:sz w:val="21"/>
          <w:szCs w:val="21"/>
          <w:lang w:val="es-ES_tradnl"/>
        </w:rPr>
        <w:t xml:space="preserve"> Por lo que, no se tendría un órgano ciudadano atento a lo que suceda en el proceso de designaci</w:t>
      </w:r>
      <w:r w:rsidR="00633803" w:rsidRPr="00364127">
        <w:rPr>
          <w:rFonts w:asciiTheme="minorHAnsi" w:hAnsiTheme="minorHAnsi" w:cstheme="minorHAnsi"/>
          <w:sz w:val="21"/>
          <w:szCs w:val="21"/>
          <w:lang w:val="es-ES_tradnl"/>
        </w:rPr>
        <w:t xml:space="preserve">ón y se correría el riesgo de que se resuelva </w:t>
      </w:r>
      <w:r w:rsidR="009B2577" w:rsidRPr="00364127">
        <w:rPr>
          <w:rFonts w:asciiTheme="minorHAnsi" w:hAnsiTheme="minorHAnsi" w:cstheme="minorHAnsi"/>
          <w:sz w:val="21"/>
          <w:szCs w:val="21"/>
          <w:lang w:val="es-ES_tradnl"/>
        </w:rPr>
        <w:t>mediante</w:t>
      </w:r>
      <w:r w:rsidR="00633803" w:rsidRPr="00364127">
        <w:rPr>
          <w:rFonts w:asciiTheme="minorHAnsi" w:hAnsiTheme="minorHAnsi" w:cstheme="minorHAnsi"/>
          <w:sz w:val="21"/>
          <w:szCs w:val="21"/>
          <w:lang w:val="es-ES_tradnl"/>
        </w:rPr>
        <w:t xml:space="preserve"> una negociación política en la que no se privilegie el mérito, la capacidad </w:t>
      </w:r>
      <w:r w:rsidR="009B2577" w:rsidRPr="00364127">
        <w:rPr>
          <w:rFonts w:asciiTheme="minorHAnsi" w:hAnsiTheme="minorHAnsi" w:cstheme="minorHAnsi"/>
          <w:sz w:val="21"/>
          <w:szCs w:val="21"/>
          <w:lang w:val="es-ES_tradnl"/>
        </w:rPr>
        <w:t>ni la integridad de las participantes</w:t>
      </w:r>
      <w:r>
        <w:rPr>
          <w:rFonts w:asciiTheme="minorHAnsi" w:hAnsiTheme="minorHAnsi" w:cstheme="minorHAnsi"/>
          <w:sz w:val="21"/>
          <w:szCs w:val="21"/>
          <w:lang w:val="es-ES_tradnl"/>
        </w:rPr>
        <w:t>”</w:t>
      </w:r>
      <w:r w:rsidR="00633803" w:rsidRPr="00364127">
        <w:rPr>
          <w:rFonts w:asciiTheme="minorHAnsi" w:hAnsiTheme="minorHAnsi" w:cstheme="minorHAnsi"/>
          <w:sz w:val="21"/>
          <w:szCs w:val="21"/>
          <w:lang w:val="es-ES_tradnl"/>
        </w:rPr>
        <w:t xml:space="preserve">. </w:t>
      </w:r>
    </w:p>
    <w:p w:rsidR="002073FE" w:rsidRPr="00364127" w:rsidRDefault="002073FE" w:rsidP="002073FE">
      <w:pPr>
        <w:pStyle w:val="Normal1"/>
        <w:spacing w:line="259" w:lineRule="auto"/>
        <w:ind w:left="1080" w:right="-235"/>
        <w:jc w:val="both"/>
        <w:rPr>
          <w:rFonts w:asciiTheme="minorHAnsi" w:hAnsiTheme="minorHAnsi" w:cstheme="minorHAnsi"/>
          <w:sz w:val="21"/>
          <w:szCs w:val="21"/>
          <w:lang w:val="es-ES_tradnl"/>
        </w:rPr>
      </w:pPr>
    </w:p>
    <w:p w:rsidR="005626EC" w:rsidRPr="00364127" w:rsidRDefault="002A740F" w:rsidP="005626EC">
      <w:pPr>
        <w:pStyle w:val="Normal1"/>
        <w:numPr>
          <w:ilvl w:val="0"/>
          <w:numId w:val="15"/>
        </w:numPr>
        <w:spacing w:line="259" w:lineRule="auto"/>
        <w:ind w:right="-235"/>
        <w:jc w:val="both"/>
        <w:rPr>
          <w:rFonts w:asciiTheme="minorHAnsi" w:hAnsiTheme="minorHAnsi" w:cstheme="minorHAnsi"/>
          <w:b/>
          <w:sz w:val="21"/>
          <w:szCs w:val="21"/>
          <w:lang w:val="es-ES_tradnl"/>
        </w:rPr>
      </w:pPr>
      <w:r>
        <w:rPr>
          <w:rFonts w:asciiTheme="minorHAnsi" w:hAnsiTheme="minorHAnsi" w:cstheme="minorHAnsi"/>
          <w:b/>
          <w:sz w:val="21"/>
          <w:szCs w:val="21"/>
          <w:lang w:val="es-ES_tradnl"/>
        </w:rPr>
        <w:t>“</w:t>
      </w:r>
      <w:r w:rsidR="009B2577" w:rsidRPr="00364127">
        <w:rPr>
          <w:rFonts w:asciiTheme="minorHAnsi" w:hAnsiTheme="minorHAnsi" w:cstheme="minorHAnsi"/>
          <w:b/>
          <w:sz w:val="21"/>
          <w:szCs w:val="21"/>
          <w:lang w:val="es-ES_tradnl"/>
        </w:rPr>
        <w:t>Fase 2.</w:t>
      </w:r>
      <w:r>
        <w:rPr>
          <w:rFonts w:asciiTheme="minorHAnsi" w:hAnsiTheme="minorHAnsi" w:cstheme="minorHAnsi"/>
          <w:sz w:val="21"/>
          <w:szCs w:val="21"/>
          <w:lang w:val="es-ES_tradnl"/>
        </w:rPr>
        <w:t xml:space="preserve"> </w:t>
      </w:r>
      <w:r w:rsidR="009B2577" w:rsidRPr="00364127">
        <w:rPr>
          <w:rFonts w:asciiTheme="minorHAnsi" w:hAnsiTheme="minorHAnsi" w:cstheme="minorHAnsi"/>
          <w:sz w:val="21"/>
          <w:szCs w:val="21"/>
          <w:lang w:val="es-ES_tradnl"/>
        </w:rPr>
        <w:t>Que el Consejo Consultivo en el ámbito de sus atribuciones deje sin efectos los otros dos componentes que establece la convocatoria</w:t>
      </w:r>
      <w:r w:rsidR="00437E79" w:rsidRPr="00364127">
        <w:rPr>
          <w:rFonts w:asciiTheme="minorHAnsi" w:hAnsiTheme="minorHAnsi" w:cstheme="minorHAnsi"/>
          <w:sz w:val="21"/>
          <w:szCs w:val="21"/>
          <w:lang w:val="es-ES_tradnl"/>
        </w:rPr>
        <w:t xml:space="preserve"> calificándolos</w:t>
      </w:r>
      <w:r w:rsidR="009B2577" w:rsidRPr="00364127">
        <w:rPr>
          <w:rFonts w:asciiTheme="minorHAnsi" w:hAnsiTheme="minorHAnsi" w:cstheme="minorHAnsi"/>
          <w:sz w:val="21"/>
          <w:szCs w:val="21"/>
          <w:lang w:val="es-ES_tradnl"/>
        </w:rPr>
        <w:t xml:space="preserve"> con los </w:t>
      </w:r>
      <w:r w:rsidR="00437E79" w:rsidRPr="00364127">
        <w:rPr>
          <w:rFonts w:asciiTheme="minorHAnsi" w:hAnsiTheme="minorHAnsi" w:cstheme="minorHAnsi"/>
          <w:sz w:val="21"/>
          <w:szCs w:val="21"/>
          <w:lang w:val="es-ES_tradnl"/>
        </w:rPr>
        <w:t>máximos puntajes a los otros elementos, es decir, quien presente su ensayo otorgarle los 34 puntos y</w:t>
      </w:r>
      <w:r w:rsidR="002073FE" w:rsidRPr="00364127">
        <w:rPr>
          <w:rFonts w:asciiTheme="minorHAnsi" w:hAnsiTheme="minorHAnsi" w:cstheme="minorHAnsi"/>
          <w:sz w:val="21"/>
          <w:szCs w:val="21"/>
          <w:lang w:val="es-ES_tradnl"/>
        </w:rPr>
        <w:t xml:space="preserve"> quien asista a la entrevista </w:t>
      </w:r>
      <w:r w:rsidR="00437E79" w:rsidRPr="00364127">
        <w:rPr>
          <w:rFonts w:asciiTheme="minorHAnsi" w:hAnsiTheme="minorHAnsi" w:cstheme="minorHAnsi"/>
          <w:sz w:val="21"/>
          <w:szCs w:val="21"/>
          <w:lang w:val="es-ES_tradnl"/>
        </w:rPr>
        <w:t>conteste calificarla con los 33 puntos. Lo que serí</w:t>
      </w:r>
      <w:r w:rsidR="002073FE" w:rsidRPr="00364127">
        <w:rPr>
          <w:rFonts w:asciiTheme="minorHAnsi" w:hAnsiTheme="minorHAnsi" w:cstheme="minorHAnsi"/>
          <w:sz w:val="21"/>
          <w:szCs w:val="21"/>
          <w:lang w:val="es-ES_tradnl"/>
        </w:rPr>
        <w:t>a una salida jurídica atendiendo las reglas</w:t>
      </w:r>
      <w:r>
        <w:rPr>
          <w:rFonts w:asciiTheme="minorHAnsi" w:hAnsiTheme="minorHAnsi" w:cstheme="minorHAnsi"/>
          <w:sz w:val="21"/>
          <w:szCs w:val="21"/>
          <w:lang w:val="es-ES_tradnl"/>
        </w:rPr>
        <w:t>”</w:t>
      </w:r>
      <w:r w:rsidR="002073FE" w:rsidRPr="00364127">
        <w:rPr>
          <w:rFonts w:asciiTheme="minorHAnsi" w:hAnsiTheme="minorHAnsi" w:cstheme="minorHAnsi"/>
          <w:sz w:val="21"/>
          <w:szCs w:val="21"/>
          <w:lang w:val="es-ES_tradnl"/>
        </w:rPr>
        <w:t>.</w:t>
      </w:r>
    </w:p>
    <w:p w:rsidR="002073FE" w:rsidRPr="00364127" w:rsidRDefault="002073FE" w:rsidP="002073FE">
      <w:pPr>
        <w:pStyle w:val="Prrafodelista"/>
        <w:rPr>
          <w:rFonts w:asciiTheme="minorHAnsi" w:hAnsiTheme="minorHAnsi" w:cstheme="minorHAnsi"/>
          <w:b/>
          <w:sz w:val="21"/>
          <w:szCs w:val="21"/>
          <w:lang w:val="es-ES_tradnl"/>
        </w:rPr>
      </w:pPr>
    </w:p>
    <w:p w:rsidR="002073FE" w:rsidRPr="00364127" w:rsidRDefault="002A740F" w:rsidP="002073FE">
      <w:pPr>
        <w:pStyle w:val="Normal1"/>
        <w:spacing w:line="259" w:lineRule="auto"/>
        <w:ind w:left="1080"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w:t>
      </w:r>
      <w:r w:rsidR="002073FE" w:rsidRPr="00364127">
        <w:rPr>
          <w:rFonts w:asciiTheme="minorHAnsi" w:hAnsiTheme="minorHAnsi" w:cstheme="minorHAnsi"/>
          <w:sz w:val="21"/>
          <w:szCs w:val="21"/>
          <w:lang w:val="es-ES_tradnl"/>
        </w:rPr>
        <w:t>Lo que, como bien lo ha comentado David Gómez Álvarez es algo complejo por los tiempos ya que implica realizar ajustes, elaborar criterios de evaluación, armar un equipo evaluador como lo ha realizado el CPS en los diversos procesos de designación en los que ha participado</w:t>
      </w:r>
      <w:r>
        <w:rPr>
          <w:rFonts w:asciiTheme="minorHAnsi" w:hAnsiTheme="minorHAnsi" w:cstheme="minorHAnsi"/>
          <w:sz w:val="21"/>
          <w:szCs w:val="21"/>
          <w:lang w:val="es-ES_tradnl"/>
        </w:rPr>
        <w:t>”</w:t>
      </w:r>
      <w:r w:rsidR="002073FE" w:rsidRPr="00364127">
        <w:rPr>
          <w:rFonts w:asciiTheme="minorHAnsi" w:hAnsiTheme="minorHAnsi" w:cstheme="minorHAnsi"/>
          <w:sz w:val="21"/>
          <w:szCs w:val="21"/>
          <w:lang w:val="es-ES_tradnl"/>
        </w:rPr>
        <w:t>.</w:t>
      </w:r>
    </w:p>
    <w:p w:rsidR="002073FE" w:rsidRPr="00364127" w:rsidRDefault="002073FE" w:rsidP="002073FE">
      <w:pPr>
        <w:pStyle w:val="Normal1"/>
        <w:spacing w:line="259" w:lineRule="auto"/>
        <w:ind w:right="-235"/>
        <w:jc w:val="both"/>
        <w:rPr>
          <w:rFonts w:asciiTheme="minorHAnsi" w:hAnsiTheme="minorHAnsi" w:cstheme="minorHAnsi"/>
          <w:sz w:val="21"/>
          <w:szCs w:val="21"/>
          <w:lang w:val="es-ES_tradnl"/>
        </w:rPr>
      </w:pPr>
      <w:r w:rsidRPr="00364127">
        <w:rPr>
          <w:rFonts w:asciiTheme="minorHAnsi" w:hAnsiTheme="minorHAnsi" w:cstheme="minorHAnsi"/>
          <w:sz w:val="21"/>
          <w:szCs w:val="21"/>
          <w:lang w:val="es-ES_tradnl"/>
        </w:rPr>
        <w:t xml:space="preserve">    </w:t>
      </w:r>
    </w:p>
    <w:p w:rsidR="002073FE" w:rsidRPr="00364127" w:rsidRDefault="002073FE" w:rsidP="002073FE">
      <w:pPr>
        <w:pStyle w:val="Normal1"/>
        <w:spacing w:line="259" w:lineRule="auto"/>
        <w:ind w:right="-235"/>
        <w:jc w:val="both"/>
        <w:rPr>
          <w:rFonts w:asciiTheme="minorHAnsi" w:hAnsiTheme="minorHAnsi" w:cstheme="minorHAnsi"/>
          <w:sz w:val="21"/>
          <w:szCs w:val="21"/>
          <w:lang w:val="es-ES_tradnl"/>
        </w:rPr>
      </w:pPr>
    </w:p>
    <w:p w:rsidR="002073FE" w:rsidRPr="00364127" w:rsidRDefault="002073FE" w:rsidP="002073FE">
      <w:pPr>
        <w:pStyle w:val="Normal1"/>
        <w:spacing w:line="259" w:lineRule="auto"/>
        <w:ind w:right="-235"/>
        <w:jc w:val="both"/>
        <w:rPr>
          <w:rFonts w:asciiTheme="minorHAnsi" w:hAnsiTheme="minorHAnsi" w:cstheme="minorHAnsi"/>
          <w:sz w:val="21"/>
          <w:szCs w:val="21"/>
          <w:lang w:val="es-ES_tradnl"/>
        </w:rPr>
      </w:pPr>
      <w:r w:rsidRPr="00364127">
        <w:rPr>
          <w:rFonts w:asciiTheme="minorHAnsi" w:hAnsiTheme="minorHAnsi" w:cstheme="minorHAnsi"/>
          <w:sz w:val="21"/>
          <w:szCs w:val="21"/>
          <w:lang w:val="es-ES_tradnl"/>
        </w:rPr>
        <w:t>El Dr. Jesús Ibarra mencion</w:t>
      </w:r>
      <w:r w:rsidR="002A740F">
        <w:rPr>
          <w:rFonts w:asciiTheme="minorHAnsi" w:hAnsiTheme="minorHAnsi" w:cstheme="minorHAnsi"/>
          <w:sz w:val="21"/>
          <w:szCs w:val="21"/>
          <w:lang w:val="es-ES_tradnl"/>
        </w:rPr>
        <w:t>ó también</w:t>
      </w:r>
      <w:r w:rsidRPr="00364127">
        <w:rPr>
          <w:rFonts w:asciiTheme="minorHAnsi" w:hAnsiTheme="minorHAnsi" w:cstheme="minorHAnsi"/>
          <w:sz w:val="21"/>
          <w:szCs w:val="21"/>
          <w:lang w:val="es-ES_tradnl"/>
        </w:rPr>
        <w:t xml:space="preserve"> que el Consejo Consultivo tiene hasta el día 5 de julio de 2022 (fecha en la que se realizará el examen de conocimientos según la convocatoria) para </w:t>
      </w:r>
      <w:r w:rsidR="000A4FE1" w:rsidRPr="00364127">
        <w:rPr>
          <w:rFonts w:asciiTheme="minorHAnsi" w:hAnsiTheme="minorHAnsi" w:cstheme="minorHAnsi"/>
          <w:sz w:val="21"/>
          <w:szCs w:val="21"/>
          <w:lang w:val="es-ES_tradnl"/>
        </w:rPr>
        <w:t xml:space="preserve">sesionar y </w:t>
      </w:r>
      <w:r w:rsidRPr="00364127">
        <w:rPr>
          <w:rFonts w:asciiTheme="minorHAnsi" w:hAnsiTheme="minorHAnsi" w:cstheme="minorHAnsi"/>
          <w:sz w:val="21"/>
          <w:szCs w:val="21"/>
          <w:lang w:val="es-ES_tradnl"/>
        </w:rPr>
        <w:t xml:space="preserve">presentarse ante el Congreso del Estado a recoger los expedientes de las aspirantes a la convocatoria </w:t>
      </w:r>
      <w:r w:rsidR="000A4FE1" w:rsidRPr="00364127">
        <w:rPr>
          <w:rFonts w:asciiTheme="minorHAnsi" w:hAnsiTheme="minorHAnsi" w:cstheme="minorHAnsi"/>
          <w:sz w:val="21"/>
          <w:szCs w:val="21"/>
          <w:lang w:val="es-ES_tradnl"/>
        </w:rPr>
        <w:t xml:space="preserve">y arreglar la convocatoria respecto de los componentes que meten discrecionalidad. </w:t>
      </w:r>
    </w:p>
    <w:p w:rsidR="00B46B1E" w:rsidRPr="00364127" w:rsidRDefault="00B46B1E" w:rsidP="002073FE">
      <w:pPr>
        <w:pStyle w:val="Normal1"/>
        <w:spacing w:line="259" w:lineRule="auto"/>
        <w:ind w:right="-235"/>
        <w:jc w:val="both"/>
        <w:rPr>
          <w:rFonts w:asciiTheme="minorHAnsi" w:hAnsiTheme="minorHAnsi" w:cstheme="minorHAnsi"/>
          <w:sz w:val="21"/>
          <w:szCs w:val="21"/>
          <w:lang w:val="es-ES_tradnl"/>
        </w:rPr>
      </w:pPr>
    </w:p>
    <w:p w:rsidR="00B46B1E" w:rsidRPr="00364127" w:rsidRDefault="00485524" w:rsidP="002073FE">
      <w:pPr>
        <w:pStyle w:val="Normal1"/>
        <w:spacing w:line="259" w:lineRule="auto"/>
        <w:ind w:right="-235"/>
        <w:jc w:val="both"/>
        <w:rPr>
          <w:rFonts w:asciiTheme="minorHAnsi" w:hAnsiTheme="minorHAnsi" w:cstheme="minorHAnsi"/>
          <w:sz w:val="21"/>
          <w:szCs w:val="21"/>
          <w:lang w:val="es-ES_tradnl"/>
        </w:rPr>
      </w:pPr>
      <w:r w:rsidRPr="00364127">
        <w:rPr>
          <w:rFonts w:asciiTheme="minorHAnsi" w:hAnsiTheme="minorHAnsi" w:cstheme="minorHAnsi"/>
          <w:sz w:val="21"/>
          <w:szCs w:val="21"/>
          <w:lang w:val="es-ES_tradnl"/>
        </w:rPr>
        <w:t>Contin</w:t>
      </w:r>
      <w:r>
        <w:rPr>
          <w:rFonts w:asciiTheme="minorHAnsi" w:hAnsiTheme="minorHAnsi" w:cstheme="minorHAnsi"/>
          <w:sz w:val="21"/>
          <w:szCs w:val="21"/>
          <w:lang w:val="es-ES_tradnl"/>
        </w:rPr>
        <w:t>uó</w:t>
      </w:r>
      <w:r w:rsidRPr="00364127">
        <w:rPr>
          <w:rFonts w:asciiTheme="minorHAnsi" w:hAnsiTheme="minorHAnsi" w:cstheme="minorHAnsi"/>
          <w:sz w:val="21"/>
          <w:szCs w:val="21"/>
          <w:lang w:val="es-ES_tradnl"/>
        </w:rPr>
        <w:t xml:space="preserve"> </w:t>
      </w:r>
      <w:r w:rsidR="00A41BDB" w:rsidRPr="00364127">
        <w:rPr>
          <w:rFonts w:asciiTheme="minorHAnsi" w:hAnsiTheme="minorHAnsi" w:cstheme="minorHAnsi"/>
          <w:sz w:val="21"/>
          <w:szCs w:val="21"/>
          <w:lang w:val="es-ES_tradnl"/>
        </w:rPr>
        <w:t>su</w:t>
      </w:r>
      <w:r w:rsidR="00B46B1E" w:rsidRPr="00364127">
        <w:rPr>
          <w:rFonts w:asciiTheme="minorHAnsi" w:hAnsiTheme="minorHAnsi" w:cstheme="minorHAnsi"/>
          <w:sz w:val="21"/>
          <w:szCs w:val="21"/>
          <w:lang w:val="es-ES_tradnl"/>
        </w:rPr>
        <w:t xml:space="preserve"> intervención </w:t>
      </w:r>
      <w:r w:rsidR="00A41BDB" w:rsidRPr="00364127">
        <w:rPr>
          <w:rFonts w:asciiTheme="minorHAnsi" w:hAnsiTheme="minorHAnsi" w:cstheme="minorHAnsi"/>
          <w:sz w:val="21"/>
          <w:szCs w:val="21"/>
          <w:lang w:val="es-ES_tradnl"/>
        </w:rPr>
        <w:t xml:space="preserve">el Dr. </w:t>
      </w:r>
      <w:r w:rsidR="00B46B1E" w:rsidRPr="00364127">
        <w:rPr>
          <w:rFonts w:asciiTheme="minorHAnsi" w:hAnsiTheme="minorHAnsi" w:cstheme="minorHAnsi"/>
          <w:sz w:val="21"/>
          <w:szCs w:val="21"/>
          <w:lang w:val="es-ES_tradnl"/>
        </w:rPr>
        <w:t xml:space="preserve">Jesús Ibarra mencionando que le parece lamentable que Jalisco siendo un referente en materia de transparencia, especialmente por </w:t>
      </w:r>
      <w:r>
        <w:rPr>
          <w:rFonts w:asciiTheme="minorHAnsi" w:hAnsiTheme="minorHAnsi" w:cstheme="minorHAnsi"/>
          <w:sz w:val="21"/>
          <w:szCs w:val="21"/>
          <w:lang w:val="es-ES_tradnl"/>
        </w:rPr>
        <w:t>ITEI</w:t>
      </w:r>
      <w:r w:rsidR="00B46B1E" w:rsidRPr="00364127">
        <w:rPr>
          <w:rFonts w:asciiTheme="minorHAnsi" w:hAnsiTheme="minorHAnsi" w:cstheme="minorHAnsi"/>
          <w:sz w:val="21"/>
          <w:szCs w:val="21"/>
          <w:lang w:val="es-ES_tradnl"/>
        </w:rPr>
        <w:t xml:space="preserve">, ya que será quien llevará la peor parte por la ausencia de legitimidad en cuanto al proceso de designación, y </w:t>
      </w:r>
      <w:r w:rsidR="00BC403E" w:rsidRPr="00364127">
        <w:rPr>
          <w:rFonts w:asciiTheme="minorHAnsi" w:hAnsiTheme="minorHAnsi" w:cstheme="minorHAnsi"/>
          <w:sz w:val="21"/>
          <w:szCs w:val="21"/>
          <w:lang w:val="es-ES_tradnl"/>
        </w:rPr>
        <w:t>en un futuro la</w:t>
      </w:r>
      <w:r w:rsidR="00B46B1E" w:rsidRPr="00364127">
        <w:rPr>
          <w:rFonts w:asciiTheme="minorHAnsi" w:hAnsiTheme="minorHAnsi" w:cstheme="minorHAnsi"/>
          <w:sz w:val="21"/>
          <w:szCs w:val="21"/>
          <w:lang w:val="es-ES_tradnl"/>
        </w:rPr>
        <w:t xml:space="preserve"> falta de integración y funcionamiento de un consejo consultivo</w:t>
      </w:r>
      <w:r w:rsidR="00BC403E" w:rsidRPr="00364127">
        <w:rPr>
          <w:rFonts w:asciiTheme="minorHAnsi" w:hAnsiTheme="minorHAnsi" w:cstheme="minorHAnsi"/>
          <w:sz w:val="21"/>
          <w:szCs w:val="21"/>
          <w:lang w:val="es-ES_tradnl"/>
        </w:rPr>
        <w:t xml:space="preserve"> integrado y con las funciones que tiene en la actualidad</w:t>
      </w:r>
      <w:r w:rsidR="00B46B1E" w:rsidRPr="00364127">
        <w:rPr>
          <w:rFonts w:asciiTheme="minorHAnsi" w:hAnsiTheme="minorHAnsi" w:cstheme="minorHAnsi"/>
          <w:sz w:val="21"/>
          <w:szCs w:val="21"/>
          <w:lang w:val="es-ES_tradnl"/>
        </w:rPr>
        <w:t>. Por lo que, invita al Congreso del Estado a recapacitar en lo que respecta a este asunto, y en su momento, a incentivar los trabajos y sensibilizar la necesidad de una Ley de Designaciones Públicas</w:t>
      </w:r>
      <w:r w:rsidR="00A41BDB" w:rsidRPr="00364127">
        <w:rPr>
          <w:rFonts w:asciiTheme="minorHAnsi" w:hAnsiTheme="minorHAnsi" w:cstheme="minorHAnsi"/>
          <w:sz w:val="21"/>
          <w:szCs w:val="21"/>
          <w:lang w:val="es-ES_tradnl"/>
        </w:rPr>
        <w:t>.</w:t>
      </w:r>
      <w:r w:rsidR="00B46B1E" w:rsidRPr="00364127">
        <w:rPr>
          <w:rFonts w:asciiTheme="minorHAnsi" w:hAnsiTheme="minorHAnsi" w:cstheme="minorHAnsi"/>
          <w:sz w:val="21"/>
          <w:szCs w:val="21"/>
          <w:lang w:val="es-ES_tradnl"/>
        </w:rPr>
        <w:t xml:space="preserve"> </w:t>
      </w:r>
    </w:p>
    <w:p w:rsidR="00BC403E" w:rsidRPr="00364127" w:rsidRDefault="00BC403E" w:rsidP="00BC403E">
      <w:pPr>
        <w:ind w:right="-235"/>
        <w:jc w:val="both"/>
        <w:rPr>
          <w:rFonts w:asciiTheme="minorHAnsi" w:hAnsiTheme="minorHAnsi" w:cstheme="minorHAnsi"/>
          <w:b/>
          <w:sz w:val="21"/>
          <w:szCs w:val="21"/>
          <w:lang w:val="es-ES_tradnl"/>
        </w:rPr>
      </w:pPr>
    </w:p>
    <w:p w:rsidR="002F7E50" w:rsidRPr="00364127" w:rsidRDefault="002F7E50" w:rsidP="002F7E50">
      <w:pPr>
        <w:ind w:right="-235"/>
        <w:jc w:val="both"/>
        <w:rPr>
          <w:rFonts w:asciiTheme="minorHAnsi" w:hAnsiTheme="minorHAnsi" w:cstheme="minorHAnsi"/>
          <w:b/>
          <w:sz w:val="21"/>
          <w:szCs w:val="21"/>
          <w:lang w:val="es-ES_tradnl"/>
        </w:rPr>
      </w:pPr>
      <w:r w:rsidRPr="00364127">
        <w:rPr>
          <w:rFonts w:asciiTheme="minorHAnsi" w:hAnsiTheme="minorHAnsi" w:cstheme="minorHAnsi"/>
          <w:sz w:val="21"/>
          <w:szCs w:val="21"/>
          <w:lang w:val="es-ES_tradnl"/>
        </w:rPr>
        <w:t>E</w:t>
      </w:r>
      <w:r w:rsidR="00BC403E" w:rsidRPr="00364127">
        <w:rPr>
          <w:rFonts w:asciiTheme="minorHAnsi" w:hAnsiTheme="minorHAnsi" w:cstheme="minorHAnsi"/>
          <w:sz w:val="21"/>
          <w:szCs w:val="21"/>
          <w:lang w:val="es-ES_tradnl"/>
        </w:rPr>
        <w:t>l Dr. Jesús Ibarra</w:t>
      </w:r>
      <w:r w:rsidR="00485524">
        <w:rPr>
          <w:rFonts w:asciiTheme="minorHAnsi" w:hAnsiTheme="minorHAnsi" w:cstheme="minorHAnsi"/>
          <w:sz w:val="21"/>
          <w:szCs w:val="21"/>
          <w:lang w:val="es-ES_tradnl"/>
        </w:rPr>
        <w:t xml:space="preserve"> se pronunció</w:t>
      </w:r>
      <w:r w:rsidRPr="00364127">
        <w:rPr>
          <w:rFonts w:asciiTheme="minorHAnsi" w:hAnsiTheme="minorHAnsi" w:cstheme="minorHAnsi"/>
          <w:sz w:val="21"/>
          <w:szCs w:val="21"/>
          <w:lang w:val="es-ES_tradnl"/>
        </w:rPr>
        <w:t xml:space="preserve"> en respuesta a la propuesta de </w:t>
      </w:r>
      <w:r w:rsidR="00BC403E" w:rsidRPr="00364127">
        <w:rPr>
          <w:rFonts w:asciiTheme="minorHAnsi" w:hAnsiTheme="minorHAnsi" w:cstheme="minorHAnsi"/>
          <w:sz w:val="21"/>
          <w:szCs w:val="21"/>
          <w:lang w:val="es-ES_tradnl"/>
        </w:rPr>
        <w:t xml:space="preserve"> David Gómez Álvarez</w:t>
      </w:r>
      <w:r w:rsidRPr="00364127">
        <w:rPr>
          <w:rFonts w:asciiTheme="minorHAnsi" w:hAnsiTheme="minorHAnsi" w:cstheme="minorHAnsi"/>
          <w:sz w:val="21"/>
          <w:szCs w:val="21"/>
          <w:lang w:val="es-ES_tradnl"/>
        </w:rPr>
        <w:t xml:space="preserve"> respecto a que</w:t>
      </w:r>
      <w:r w:rsidR="00BC403E" w:rsidRPr="00364127">
        <w:rPr>
          <w:rFonts w:asciiTheme="minorHAnsi" w:hAnsiTheme="minorHAnsi" w:cstheme="minorHAnsi"/>
          <w:sz w:val="21"/>
          <w:szCs w:val="21"/>
          <w:lang w:val="es-ES_tradnl"/>
        </w:rPr>
        <w:t xml:space="preserve"> se siga convocando a las universidades, al sector privado y a las organizaciones de la sociedad civil para solicitar al </w:t>
      </w:r>
      <w:r w:rsidR="00BC403E" w:rsidRPr="00364127">
        <w:rPr>
          <w:rFonts w:asciiTheme="minorHAnsi" w:hAnsiTheme="minorHAnsi" w:cstheme="minorHAnsi"/>
          <w:sz w:val="21"/>
          <w:szCs w:val="21"/>
          <w:lang w:val="es-ES_tradnl"/>
        </w:rPr>
        <w:lastRenderedPageBreak/>
        <w:t>Congreso rectifique la convocatoria, eso ya lo hicimos no sólo de muto propio y el 22 de junio del año en curso EL CPS se sumó y firmó un pronunciamiento junto con El Colectivo Ciudadanos por Municipios Transparentes (CIMTRA), AMEDI Jalisco,  la Red de Gobierno Abierto (RAGA), el Observatorio Legislativo del Instituto Tecnológico y de Estudios Superiores de Occidente (ITESO)</w:t>
      </w:r>
      <w:r w:rsidR="005234B3" w:rsidRPr="00364127">
        <w:rPr>
          <w:rFonts w:asciiTheme="minorHAnsi" w:hAnsiTheme="minorHAnsi" w:cstheme="minorHAnsi"/>
          <w:sz w:val="21"/>
          <w:szCs w:val="21"/>
          <w:lang w:val="es-ES_tradnl"/>
        </w:rPr>
        <w:t xml:space="preserve"> y Ciudadanos por la Integridad Pública (cxintegridad) en el que</w:t>
      </w:r>
      <w:r w:rsidRPr="00364127">
        <w:rPr>
          <w:rFonts w:asciiTheme="minorHAnsi" w:hAnsiTheme="minorHAnsi" w:cstheme="minorHAnsi"/>
          <w:sz w:val="21"/>
          <w:szCs w:val="21"/>
          <w:lang w:val="es-ES_tradnl"/>
        </w:rPr>
        <w:t xml:space="preserve"> se apoyaba al Consejo Consultivo del ITEI</w:t>
      </w:r>
      <w:r w:rsidR="005234B3" w:rsidRPr="00364127">
        <w:rPr>
          <w:rFonts w:asciiTheme="minorHAnsi" w:hAnsiTheme="minorHAnsi" w:cstheme="minorHAnsi"/>
          <w:sz w:val="21"/>
          <w:szCs w:val="21"/>
          <w:lang w:val="es-ES_tradnl"/>
        </w:rPr>
        <w:t xml:space="preserve"> </w:t>
      </w:r>
      <w:r w:rsidRPr="00364127">
        <w:rPr>
          <w:rFonts w:asciiTheme="minorHAnsi" w:hAnsiTheme="minorHAnsi" w:cstheme="minorHAnsi"/>
          <w:sz w:val="21"/>
          <w:szCs w:val="21"/>
          <w:lang w:val="es-ES_tradnl"/>
        </w:rPr>
        <w:t xml:space="preserve">y </w:t>
      </w:r>
      <w:r w:rsidR="005234B3" w:rsidRPr="00364127">
        <w:rPr>
          <w:rFonts w:asciiTheme="minorHAnsi" w:hAnsiTheme="minorHAnsi" w:cstheme="minorHAnsi"/>
          <w:sz w:val="21"/>
          <w:szCs w:val="21"/>
          <w:lang w:val="es-ES_tradnl"/>
        </w:rPr>
        <w:t>se pedía al Congreso se ajustará a la legit</w:t>
      </w:r>
      <w:r w:rsidRPr="00364127">
        <w:rPr>
          <w:rFonts w:asciiTheme="minorHAnsi" w:hAnsiTheme="minorHAnsi" w:cstheme="minorHAnsi"/>
          <w:sz w:val="21"/>
          <w:szCs w:val="21"/>
          <w:lang w:val="es-ES_tradnl"/>
        </w:rPr>
        <w:t>imidad y nombrará a una persona considerando el mérito, la trayectoria y la capacidad.</w:t>
      </w:r>
    </w:p>
    <w:p w:rsidR="00BC403E" w:rsidRPr="00364127" w:rsidRDefault="00BC403E" w:rsidP="00BC403E">
      <w:pPr>
        <w:ind w:right="-235"/>
        <w:jc w:val="both"/>
        <w:rPr>
          <w:rFonts w:asciiTheme="minorHAnsi" w:hAnsiTheme="minorHAnsi" w:cstheme="minorHAnsi"/>
          <w:b/>
          <w:sz w:val="21"/>
          <w:szCs w:val="21"/>
          <w:lang w:val="es-ES_tradnl"/>
        </w:rPr>
      </w:pPr>
    </w:p>
    <w:p w:rsidR="002F7E50" w:rsidRPr="00364127" w:rsidRDefault="002F7E50" w:rsidP="00BC403E">
      <w:pPr>
        <w:ind w:right="-235"/>
        <w:jc w:val="both"/>
        <w:rPr>
          <w:rFonts w:asciiTheme="minorHAnsi" w:hAnsiTheme="minorHAnsi" w:cstheme="minorHAnsi"/>
          <w:sz w:val="21"/>
          <w:szCs w:val="21"/>
          <w:lang w:val="es-ES_tradnl"/>
        </w:rPr>
      </w:pPr>
      <w:r w:rsidRPr="00364127">
        <w:rPr>
          <w:rFonts w:asciiTheme="minorHAnsi" w:hAnsiTheme="minorHAnsi" w:cstheme="minorHAnsi"/>
          <w:sz w:val="21"/>
          <w:szCs w:val="21"/>
          <w:lang w:val="es-ES_tradnl"/>
        </w:rPr>
        <w:t>Finaliz</w:t>
      </w:r>
      <w:r w:rsidR="00485524">
        <w:rPr>
          <w:rFonts w:asciiTheme="minorHAnsi" w:hAnsiTheme="minorHAnsi" w:cstheme="minorHAnsi"/>
          <w:sz w:val="21"/>
          <w:szCs w:val="21"/>
          <w:lang w:val="es-ES_tradnl"/>
        </w:rPr>
        <w:t>ó</w:t>
      </w:r>
      <w:r w:rsidRPr="00364127">
        <w:rPr>
          <w:rFonts w:asciiTheme="minorHAnsi" w:hAnsiTheme="minorHAnsi" w:cstheme="minorHAnsi"/>
          <w:sz w:val="21"/>
          <w:szCs w:val="21"/>
          <w:lang w:val="es-ES_tradnl"/>
        </w:rPr>
        <w:t xml:space="preserve"> su intervención el Dr. Ibarra señalando que ya hicieron un llamado al Congreso del Estado, ya emitieron </w:t>
      </w:r>
      <w:r w:rsidR="00CB3C68" w:rsidRPr="00364127">
        <w:rPr>
          <w:rFonts w:asciiTheme="minorHAnsi" w:hAnsiTheme="minorHAnsi" w:cstheme="minorHAnsi"/>
          <w:sz w:val="21"/>
          <w:szCs w:val="21"/>
          <w:lang w:val="es-ES_tradnl"/>
        </w:rPr>
        <w:t>diversos posicionamientos apoyando al Consejo Consultivo del ITEI, ya las Universidades emitieron pronunciamientos respecto del tema, sin embargo, no ha escuchado aún las posturas de las cúpulas empresariales quienes tienen un asiento en el Consejo Consultivo del ITEI.  Por lo que pregunta a quienes integran al CPS es lo que consideran faltaría por hacer, y les propone solicitar una cita con el Consejo Consultivo que tendría que ser antes del 5 (cinco) de julio del año en curso.</w:t>
      </w:r>
    </w:p>
    <w:p w:rsidR="00CB3C68" w:rsidRPr="00364127" w:rsidRDefault="00CB3C68" w:rsidP="00BC403E">
      <w:pPr>
        <w:ind w:right="-235"/>
        <w:jc w:val="both"/>
        <w:rPr>
          <w:rFonts w:asciiTheme="minorHAnsi" w:hAnsiTheme="minorHAnsi" w:cstheme="minorHAnsi"/>
          <w:sz w:val="21"/>
          <w:szCs w:val="21"/>
          <w:lang w:val="es-ES_tradnl"/>
        </w:rPr>
      </w:pPr>
    </w:p>
    <w:p w:rsidR="00CB3C68" w:rsidRPr="00364127" w:rsidRDefault="00CB3C68" w:rsidP="00BC403E">
      <w:pPr>
        <w:ind w:right="-235"/>
        <w:jc w:val="both"/>
        <w:rPr>
          <w:rFonts w:asciiTheme="minorHAnsi" w:hAnsiTheme="minorHAnsi" w:cstheme="minorHAnsi"/>
          <w:sz w:val="21"/>
          <w:szCs w:val="21"/>
          <w:lang w:val="es-ES_tradnl"/>
        </w:rPr>
      </w:pPr>
      <w:r w:rsidRPr="00364127">
        <w:rPr>
          <w:rFonts w:asciiTheme="minorHAnsi" w:hAnsiTheme="minorHAnsi" w:cstheme="minorHAnsi"/>
          <w:sz w:val="21"/>
          <w:szCs w:val="21"/>
          <w:lang w:val="es-ES_tradnl"/>
        </w:rPr>
        <w:t xml:space="preserve">A lo que, en uso de la voz, la Dra. Nancy García </w:t>
      </w:r>
      <w:r w:rsidR="00485524" w:rsidRPr="00364127">
        <w:rPr>
          <w:rFonts w:asciiTheme="minorHAnsi" w:hAnsiTheme="minorHAnsi" w:cstheme="minorHAnsi"/>
          <w:sz w:val="21"/>
          <w:szCs w:val="21"/>
          <w:lang w:val="es-ES_tradnl"/>
        </w:rPr>
        <w:t>respond</w:t>
      </w:r>
      <w:r w:rsidR="00485524">
        <w:rPr>
          <w:rFonts w:asciiTheme="minorHAnsi" w:hAnsiTheme="minorHAnsi" w:cstheme="minorHAnsi"/>
          <w:sz w:val="21"/>
          <w:szCs w:val="21"/>
          <w:lang w:val="es-ES_tradnl"/>
        </w:rPr>
        <w:t>ió</w:t>
      </w:r>
      <w:r w:rsidR="00485524" w:rsidRPr="00364127">
        <w:rPr>
          <w:rFonts w:asciiTheme="minorHAnsi" w:hAnsiTheme="minorHAnsi" w:cstheme="minorHAnsi"/>
          <w:sz w:val="21"/>
          <w:szCs w:val="21"/>
          <w:lang w:val="es-ES_tradnl"/>
        </w:rPr>
        <w:t xml:space="preserve"> </w:t>
      </w:r>
      <w:r w:rsidRPr="00364127">
        <w:rPr>
          <w:rFonts w:asciiTheme="minorHAnsi" w:hAnsiTheme="minorHAnsi" w:cstheme="minorHAnsi"/>
          <w:sz w:val="21"/>
          <w:szCs w:val="21"/>
          <w:lang w:val="es-ES_tradnl"/>
        </w:rPr>
        <w:t xml:space="preserve">que ella está a favor de entrevistarse con quienes integran al Consejo Consultivo del ITEI, y </w:t>
      </w:r>
      <w:r w:rsidR="00B507DA" w:rsidRPr="00364127">
        <w:rPr>
          <w:rFonts w:asciiTheme="minorHAnsi" w:hAnsiTheme="minorHAnsi" w:cstheme="minorHAnsi"/>
          <w:sz w:val="21"/>
          <w:szCs w:val="21"/>
          <w:lang w:val="es-ES_tradnl"/>
        </w:rPr>
        <w:t>en caso de que ellos no acepten.</w:t>
      </w:r>
      <w:r w:rsidRPr="00364127">
        <w:rPr>
          <w:rFonts w:asciiTheme="minorHAnsi" w:hAnsiTheme="minorHAnsi" w:cstheme="minorHAnsi"/>
          <w:sz w:val="21"/>
          <w:szCs w:val="21"/>
          <w:lang w:val="es-ES_tradnl"/>
        </w:rPr>
        <w:t xml:space="preserve"> </w:t>
      </w:r>
      <w:r w:rsidR="00B507DA" w:rsidRPr="00364127">
        <w:rPr>
          <w:rFonts w:asciiTheme="minorHAnsi" w:hAnsiTheme="minorHAnsi" w:cstheme="minorHAnsi"/>
          <w:sz w:val="21"/>
          <w:szCs w:val="21"/>
          <w:lang w:val="es-ES_tradnl"/>
        </w:rPr>
        <w:t>Propone se proponga a quienes evaluarán los elementos que establece la convocatoria utilice la metodología que utiliza el CPS</w:t>
      </w:r>
      <w:r w:rsidR="006C5B85" w:rsidRPr="00364127">
        <w:rPr>
          <w:rFonts w:asciiTheme="minorHAnsi" w:hAnsiTheme="minorHAnsi" w:cstheme="minorHAnsi"/>
          <w:sz w:val="21"/>
          <w:szCs w:val="21"/>
          <w:lang w:val="es-ES_tradnl"/>
        </w:rPr>
        <w:t xml:space="preserve"> y en donde se establecen diversos criterios</w:t>
      </w:r>
      <w:r w:rsidR="00B507DA" w:rsidRPr="00364127">
        <w:rPr>
          <w:rFonts w:asciiTheme="minorHAnsi" w:hAnsiTheme="minorHAnsi" w:cstheme="minorHAnsi"/>
          <w:sz w:val="21"/>
          <w:szCs w:val="21"/>
          <w:lang w:val="es-ES_tradnl"/>
        </w:rPr>
        <w:t xml:space="preserve"> para evaluar ensayos y entrevistas </w:t>
      </w:r>
      <w:r w:rsidR="006C5B85" w:rsidRPr="00364127">
        <w:rPr>
          <w:rFonts w:asciiTheme="minorHAnsi" w:hAnsiTheme="minorHAnsi" w:cstheme="minorHAnsi"/>
          <w:sz w:val="21"/>
          <w:szCs w:val="21"/>
          <w:lang w:val="es-ES_tradnl"/>
        </w:rPr>
        <w:t>–que parecen ser los elementos más discrecionales</w:t>
      </w:r>
      <w:r w:rsidR="00485524">
        <w:rPr>
          <w:rFonts w:asciiTheme="minorHAnsi" w:hAnsiTheme="minorHAnsi" w:cstheme="minorHAnsi"/>
          <w:sz w:val="21"/>
          <w:szCs w:val="21"/>
          <w:lang w:val="es-ES_tradnl"/>
        </w:rPr>
        <w:t>–</w:t>
      </w:r>
      <w:r w:rsidR="00485524" w:rsidRPr="00364127">
        <w:rPr>
          <w:rFonts w:asciiTheme="minorHAnsi" w:hAnsiTheme="minorHAnsi" w:cstheme="minorHAnsi"/>
          <w:sz w:val="21"/>
          <w:szCs w:val="21"/>
          <w:lang w:val="es-ES_tradnl"/>
        </w:rPr>
        <w:t xml:space="preserve"> </w:t>
      </w:r>
      <w:r w:rsidR="00B507DA" w:rsidRPr="00364127">
        <w:rPr>
          <w:rFonts w:asciiTheme="minorHAnsi" w:hAnsiTheme="minorHAnsi" w:cstheme="minorHAnsi"/>
          <w:sz w:val="21"/>
          <w:szCs w:val="21"/>
          <w:lang w:val="es-ES_tradnl"/>
        </w:rPr>
        <w:t>con la finalidad de que se blinde desde afuera el proceso</w:t>
      </w:r>
      <w:r w:rsidR="006C5B85" w:rsidRPr="00364127">
        <w:rPr>
          <w:rFonts w:asciiTheme="minorHAnsi" w:hAnsiTheme="minorHAnsi" w:cstheme="minorHAnsi"/>
          <w:sz w:val="21"/>
          <w:szCs w:val="21"/>
          <w:lang w:val="es-ES_tradnl"/>
        </w:rPr>
        <w:t xml:space="preserve"> e incluso menciona que ellos podrían evaluar dichos elementos y visibilizar la parcialidad o imparcialidad aunque eso sería posterior a que se publiquen los resultados de las evaluaciones</w:t>
      </w:r>
      <w:r w:rsidR="00B507DA" w:rsidRPr="00364127">
        <w:rPr>
          <w:rFonts w:asciiTheme="minorHAnsi" w:hAnsiTheme="minorHAnsi" w:cstheme="minorHAnsi"/>
          <w:sz w:val="21"/>
          <w:szCs w:val="21"/>
          <w:lang w:val="es-ES_tradnl"/>
        </w:rPr>
        <w:t>.</w:t>
      </w:r>
    </w:p>
    <w:p w:rsidR="00842331" w:rsidRPr="00364127" w:rsidRDefault="00842331" w:rsidP="00BC403E">
      <w:pPr>
        <w:ind w:right="-235"/>
        <w:jc w:val="both"/>
        <w:rPr>
          <w:rFonts w:asciiTheme="minorHAnsi" w:hAnsiTheme="minorHAnsi" w:cstheme="minorHAnsi"/>
          <w:sz w:val="21"/>
          <w:szCs w:val="21"/>
          <w:lang w:val="es-ES_tradnl"/>
        </w:rPr>
      </w:pPr>
    </w:p>
    <w:p w:rsidR="00842331" w:rsidRPr="00364127" w:rsidRDefault="00842331" w:rsidP="00BC403E">
      <w:pPr>
        <w:ind w:right="-235"/>
        <w:jc w:val="both"/>
        <w:rPr>
          <w:rFonts w:asciiTheme="minorHAnsi" w:hAnsiTheme="minorHAnsi" w:cstheme="minorHAnsi"/>
          <w:sz w:val="21"/>
          <w:szCs w:val="21"/>
          <w:lang w:val="es-ES_tradnl"/>
        </w:rPr>
      </w:pPr>
      <w:r w:rsidRPr="00364127">
        <w:rPr>
          <w:rFonts w:asciiTheme="minorHAnsi" w:hAnsiTheme="minorHAnsi" w:cstheme="minorHAnsi"/>
          <w:sz w:val="21"/>
          <w:szCs w:val="21"/>
          <w:lang w:val="es-ES_tradnl"/>
        </w:rPr>
        <w:t>En uso de la voz, el Dr. David Gómez Álvarez consider</w:t>
      </w:r>
      <w:r w:rsidR="00031F6B">
        <w:rPr>
          <w:rFonts w:asciiTheme="minorHAnsi" w:hAnsiTheme="minorHAnsi" w:cstheme="minorHAnsi"/>
          <w:sz w:val="21"/>
          <w:szCs w:val="21"/>
          <w:lang w:val="es-ES_tradnl"/>
        </w:rPr>
        <w:t>ó</w:t>
      </w:r>
      <w:r w:rsidRPr="00364127">
        <w:rPr>
          <w:rFonts w:asciiTheme="minorHAnsi" w:hAnsiTheme="minorHAnsi" w:cstheme="minorHAnsi"/>
          <w:sz w:val="21"/>
          <w:szCs w:val="21"/>
          <w:lang w:val="es-ES_tradnl"/>
        </w:rPr>
        <w:t xml:space="preserve"> que </w:t>
      </w:r>
      <w:r w:rsidR="00031F6B">
        <w:rPr>
          <w:rFonts w:asciiTheme="minorHAnsi" w:hAnsiTheme="minorHAnsi" w:cstheme="minorHAnsi"/>
          <w:sz w:val="21"/>
          <w:szCs w:val="21"/>
          <w:lang w:val="es-ES_tradnl"/>
        </w:rPr>
        <w:t>“</w:t>
      </w:r>
      <w:r w:rsidRPr="00364127">
        <w:rPr>
          <w:rFonts w:asciiTheme="minorHAnsi" w:hAnsiTheme="minorHAnsi" w:cstheme="minorHAnsi"/>
          <w:sz w:val="21"/>
          <w:szCs w:val="21"/>
          <w:lang w:val="es-ES_tradnl"/>
        </w:rPr>
        <w:t>discutir a estas alturas alternativas para hacer cambiar de opinión al Consejo Consultivo cuando desde la emisión de la segunda convocatoria lo han hecho a un lado, pensar en criterios de evaluación le parece que es ocioso, ya que estamos a días de la fecha en que se evalúe a las aspirantes a la Presidencia del ITEI</w:t>
      </w:r>
      <w:r w:rsidR="002E4479" w:rsidRPr="00364127">
        <w:rPr>
          <w:rFonts w:asciiTheme="minorHAnsi" w:hAnsiTheme="minorHAnsi" w:cstheme="minorHAnsi"/>
          <w:sz w:val="21"/>
          <w:szCs w:val="21"/>
          <w:lang w:val="es-ES_tradnl"/>
        </w:rPr>
        <w:t xml:space="preserve"> y se realice una designación a todas luces ilegal e </w:t>
      </w:r>
      <w:r w:rsidR="002122E9" w:rsidRPr="00364127">
        <w:rPr>
          <w:rFonts w:asciiTheme="minorHAnsi" w:hAnsiTheme="minorHAnsi" w:cstheme="minorHAnsi"/>
          <w:sz w:val="21"/>
          <w:szCs w:val="21"/>
          <w:lang w:val="es-ES_tradnl"/>
        </w:rPr>
        <w:t>ilegítima</w:t>
      </w:r>
      <w:r w:rsidR="00031F6B">
        <w:rPr>
          <w:rFonts w:asciiTheme="minorHAnsi" w:hAnsiTheme="minorHAnsi" w:cstheme="minorHAnsi"/>
          <w:sz w:val="21"/>
          <w:szCs w:val="21"/>
          <w:lang w:val="es-ES_tradnl"/>
        </w:rPr>
        <w:t>. L</w:t>
      </w:r>
      <w:r w:rsidR="002122E9" w:rsidRPr="00364127">
        <w:rPr>
          <w:rFonts w:asciiTheme="minorHAnsi" w:hAnsiTheme="minorHAnsi" w:cstheme="minorHAnsi"/>
          <w:sz w:val="21"/>
          <w:szCs w:val="21"/>
          <w:lang w:val="es-ES_tradnl"/>
        </w:rPr>
        <w:t>o que toca en este momento al CPS es cerrar filas con el Consejo Consultivo del ITEI, y salir como lo han hecho las universidades del Estado, es decir, si realmente el Congreso tiene la razón me sorprendería mucho que el Tecnológico de Monterrey, el ITESO, la UP, la Universidad de Guadalajara entre otros académicos y sectores de la sociedad se estuvieran equivocando. Por lo que, en este momento lo que toca al CPS es tener una posición más clara, firme y proactiva</w:t>
      </w:r>
      <w:r w:rsidR="005D1F59" w:rsidRPr="00364127">
        <w:rPr>
          <w:rFonts w:asciiTheme="minorHAnsi" w:hAnsiTheme="minorHAnsi" w:cstheme="minorHAnsi"/>
          <w:sz w:val="21"/>
          <w:szCs w:val="21"/>
          <w:lang w:val="es-ES_tradnl"/>
        </w:rPr>
        <w:t xml:space="preserve"> con la que históricamente ha tenido el CPS de sumar a otras organizaciones</w:t>
      </w:r>
      <w:r w:rsidR="00031F6B">
        <w:rPr>
          <w:rFonts w:asciiTheme="minorHAnsi" w:hAnsiTheme="minorHAnsi" w:cstheme="minorHAnsi"/>
          <w:sz w:val="21"/>
          <w:szCs w:val="21"/>
          <w:lang w:val="es-ES_tradnl"/>
        </w:rPr>
        <w:t>”</w:t>
      </w:r>
      <w:r w:rsidR="002122E9" w:rsidRPr="00364127">
        <w:rPr>
          <w:rFonts w:asciiTheme="minorHAnsi" w:hAnsiTheme="minorHAnsi" w:cstheme="minorHAnsi"/>
          <w:sz w:val="21"/>
          <w:szCs w:val="21"/>
          <w:lang w:val="es-ES_tradnl"/>
        </w:rPr>
        <w:t>;</w:t>
      </w:r>
      <w:r w:rsidR="00031F6B">
        <w:rPr>
          <w:rFonts w:asciiTheme="minorHAnsi" w:hAnsiTheme="minorHAnsi" w:cstheme="minorHAnsi"/>
          <w:sz w:val="21"/>
          <w:szCs w:val="21"/>
          <w:lang w:val="es-ES_tradnl"/>
        </w:rPr>
        <w:t xml:space="preserve"> en este mismo sentido</w:t>
      </w:r>
      <w:r w:rsidR="002122E9" w:rsidRPr="00364127">
        <w:rPr>
          <w:rFonts w:asciiTheme="minorHAnsi" w:hAnsiTheme="minorHAnsi" w:cstheme="minorHAnsi"/>
          <w:sz w:val="21"/>
          <w:szCs w:val="21"/>
          <w:lang w:val="es-ES_tradnl"/>
        </w:rPr>
        <w:t xml:space="preserve"> consider</w:t>
      </w:r>
      <w:r w:rsidR="00031F6B">
        <w:rPr>
          <w:rFonts w:asciiTheme="minorHAnsi" w:hAnsiTheme="minorHAnsi" w:cstheme="minorHAnsi"/>
          <w:sz w:val="21"/>
          <w:szCs w:val="21"/>
          <w:lang w:val="es-ES_tradnl"/>
        </w:rPr>
        <w:t>ó</w:t>
      </w:r>
      <w:r w:rsidR="002122E9" w:rsidRPr="00364127">
        <w:rPr>
          <w:rFonts w:asciiTheme="minorHAnsi" w:hAnsiTheme="minorHAnsi" w:cstheme="minorHAnsi"/>
          <w:sz w:val="21"/>
          <w:szCs w:val="21"/>
          <w:lang w:val="es-ES_tradnl"/>
        </w:rPr>
        <w:t xml:space="preserve"> </w:t>
      </w:r>
      <w:r w:rsidR="00031F6B">
        <w:rPr>
          <w:rFonts w:asciiTheme="minorHAnsi" w:hAnsiTheme="minorHAnsi" w:cstheme="minorHAnsi"/>
          <w:sz w:val="21"/>
          <w:szCs w:val="21"/>
          <w:lang w:val="es-ES_tradnl"/>
        </w:rPr>
        <w:t>“</w:t>
      </w:r>
      <w:r w:rsidR="002122E9" w:rsidRPr="00364127">
        <w:rPr>
          <w:rFonts w:asciiTheme="minorHAnsi" w:hAnsiTheme="minorHAnsi" w:cstheme="minorHAnsi"/>
          <w:sz w:val="21"/>
          <w:szCs w:val="21"/>
          <w:lang w:val="es-ES_tradnl"/>
        </w:rPr>
        <w:t xml:space="preserve">elocuente el silencio de las cúpulas empresariales, quienes siendo parte del Consejo Consultivo que en su momento tendrían que explicar y justificar, sin embargo, hay diversas organizaciones </w:t>
      </w:r>
      <w:r w:rsidR="005D1F59" w:rsidRPr="00364127">
        <w:rPr>
          <w:rFonts w:asciiTheme="minorHAnsi" w:hAnsiTheme="minorHAnsi" w:cstheme="minorHAnsi"/>
          <w:sz w:val="21"/>
          <w:szCs w:val="21"/>
          <w:lang w:val="es-ES_tradnl"/>
        </w:rPr>
        <w:t>de la sociedad civil que no se han pronunciado o no han tenido la voz y la agencia para hacerse escuchar debidamente, sin embargo, no ha escuchado a nadie que defienda el proceso salvo a los involucrados con intereses muy concretos</w:t>
      </w:r>
      <w:r w:rsidR="00031F6B">
        <w:rPr>
          <w:rFonts w:asciiTheme="minorHAnsi" w:hAnsiTheme="minorHAnsi" w:cstheme="minorHAnsi"/>
          <w:sz w:val="21"/>
          <w:szCs w:val="21"/>
          <w:lang w:val="es-ES_tradnl"/>
        </w:rPr>
        <w:t>”</w:t>
      </w:r>
      <w:r w:rsidR="005D1F59" w:rsidRPr="00364127">
        <w:rPr>
          <w:rFonts w:asciiTheme="minorHAnsi" w:hAnsiTheme="minorHAnsi" w:cstheme="minorHAnsi"/>
          <w:sz w:val="21"/>
          <w:szCs w:val="21"/>
          <w:lang w:val="es-ES_tradnl"/>
        </w:rPr>
        <w:t>.</w:t>
      </w:r>
    </w:p>
    <w:p w:rsidR="005D1F59" w:rsidRPr="00364127" w:rsidRDefault="005D1F59" w:rsidP="00BC403E">
      <w:pPr>
        <w:ind w:right="-235"/>
        <w:jc w:val="both"/>
        <w:rPr>
          <w:rFonts w:asciiTheme="minorHAnsi" w:hAnsiTheme="minorHAnsi" w:cstheme="minorHAnsi"/>
          <w:sz w:val="21"/>
          <w:szCs w:val="21"/>
          <w:lang w:val="es-ES_tradnl"/>
        </w:rPr>
      </w:pPr>
    </w:p>
    <w:p w:rsidR="005D1F59" w:rsidRPr="00364127" w:rsidRDefault="005D1F59" w:rsidP="00BC403E">
      <w:pPr>
        <w:ind w:right="-235"/>
        <w:jc w:val="both"/>
        <w:rPr>
          <w:rFonts w:asciiTheme="minorHAnsi" w:hAnsiTheme="minorHAnsi" w:cstheme="minorHAnsi"/>
          <w:sz w:val="21"/>
          <w:szCs w:val="21"/>
          <w:lang w:val="es-ES_tradnl"/>
        </w:rPr>
      </w:pPr>
      <w:r w:rsidRPr="00364127">
        <w:rPr>
          <w:rFonts w:asciiTheme="minorHAnsi" w:hAnsiTheme="minorHAnsi" w:cstheme="minorHAnsi"/>
          <w:sz w:val="21"/>
          <w:szCs w:val="21"/>
          <w:lang w:val="es-ES_tradnl"/>
        </w:rPr>
        <w:t xml:space="preserve">El Dr. David Gómez Álvarez </w:t>
      </w:r>
      <w:r w:rsidR="00031F6B">
        <w:rPr>
          <w:rFonts w:asciiTheme="minorHAnsi" w:hAnsiTheme="minorHAnsi" w:cstheme="minorHAnsi"/>
          <w:sz w:val="21"/>
          <w:szCs w:val="21"/>
          <w:lang w:val="es-ES_tradnl"/>
        </w:rPr>
        <w:t>hizo el siguiente cuestionamiento abierto “</w:t>
      </w:r>
      <w:r w:rsidRPr="00364127">
        <w:rPr>
          <w:rFonts w:asciiTheme="minorHAnsi" w:hAnsiTheme="minorHAnsi" w:cstheme="minorHAnsi"/>
          <w:sz w:val="21"/>
          <w:szCs w:val="21"/>
          <w:lang w:val="es-ES_tradnl"/>
        </w:rPr>
        <w:t>¿quién realmente está satisfecho y convencido de un proceso irregular, turbio, cuestionado, es decir, más allá de que tengan o no la legalidad, es un tema cuestionable. Decías Presidente que no hay ninguna ilegalidad, pero no les asiste el derecho, pero a la vez que hay una violación al derecho entonces yo ahí me confundo”.</w:t>
      </w:r>
    </w:p>
    <w:p w:rsidR="005D1F59" w:rsidRPr="00364127" w:rsidRDefault="005D1F59" w:rsidP="00BC403E">
      <w:pPr>
        <w:ind w:right="-235"/>
        <w:jc w:val="both"/>
        <w:rPr>
          <w:rFonts w:asciiTheme="minorHAnsi" w:hAnsiTheme="minorHAnsi" w:cstheme="minorHAnsi"/>
          <w:sz w:val="21"/>
          <w:szCs w:val="21"/>
          <w:lang w:val="es-ES_tradnl"/>
        </w:rPr>
      </w:pPr>
    </w:p>
    <w:p w:rsidR="009F7E6F" w:rsidRPr="00364127" w:rsidRDefault="005D1F59" w:rsidP="005D1F59">
      <w:pPr>
        <w:ind w:right="-235"/>
        <w:jc w:val="both"/>
        <w:rPr>
          <w:rFonts w:asciiTheme="minorHAnsi" w:hAnsiTheme="minorHAnsi" w:cstheme="minorHAnsi"/>
          <w:sz w:val="21"/>
          <w:szCs w:val="21"/>
          <w:lang w:val="es-ES_tradnl"/>
        </w:rPr>
      </w:pPr>
      <w:r w:rsidRPr="00364127">
        <w:rPr>
          <w:rFonts w:asciiTheme="minorHAnsi" w:hAnsiTheme="minorHAnsi" w:cstheme="minorHAnsi"/>
          <w:sz w:val="21"/>
          <w:szCs w:val="21"/>
          <w:lang w:val="es-ES_tradnl"/>
        </w:rPr>
        <w:t>Finaliz</w:t>
      </w:r>
      <w:r w:rsidR="00031F6B">
        <w:rPr>
          <w:rFonts w:asciiTheme="minorHAnsi" w:hAnsiTheme="minorHAnsi" w:cstheme="minorHAnsi"/>
          <w:sz w:val="21"/>
          <w:szCs w:val="21"/>
          <w:lang w:val="es-ES_tradnl"/>
        </w:rPr>
        <w:t>ó</w:t>
      </w:r>
      <w:r w:rsidRPr="00364127">
        <w:rPr>
          <w:rFonts w:asciiTheme="minorHAnsi" w:hAnsiTheme="minorHAnsi" w:cstheme="minorHAnsi"/>
          <w:sz w:val="21"/>
          <w:szCs w:val="21"/>
          <w:lang w:val="es-ES_tradnl"/>
        </w:rPr>
        <w:t xml:space="preserve"> su intervención el Dr. David Gómez Álvarez </w:t>
      </w:r>
      <w:r w:rsidR="00031F6B">
        <w:rPr>
          <w:rFonts w:asciiTheme="minorHAnsi" w:hAnsiTheme="minorHAnsi" w:cstheme="minorHAnsi"/>
          <w:sz w:val="21"/>
          <w:szCs w:val="21"/>
          <w:lang w:val="es-ES_tradnl"/>
        </w:rPr>
        <w:t xml:space="preserve">comentando que </w:t>
      </w:r>
      <w:r w:rsidRPr="00364127">
        <w:rPr>
          <w:rFonts w:asciiTheme="minorHAnsi" w:hAnsiTheme="minorHAnsi" w:cstheme="minorHAnsi"/>
          <w:sz w:val="21"/>
          <w:szCs w:val="21"/>
          <w:lang w:val="es-ES_tradnl"/>
        </w:rPr>
        <w:t>“</w:t>
      </w:r>
      <w:r w:rsidR="00031F6B">
        <w:rPr>
          <w:rFonts w:asciiTheme="minorHAnsi" w:hAnsiTheme="minorHAnsi" w:cstheme="minorHAnsi"/>
          <w:sz w:val="21"/>
          <w:szCs w:val="21"/>
          <w:lang w:val="es-ES_tradnl"/>
        </w:rPr>
        <w:t>s</w:t>
      </w:r>
      <w:r w:rsidRPr="00364127">
        <w:rPr>
          <w:rFonts w:asciiTheme="minorHAnsi" w:hAnsiTheme="minorHAnsi" w:cstheme="minorHAnsi"/>
          <w:sz w:val="21"/>
          <w:szCs w:val="21"/>
          <w:lang w:val="es-ES_tradnl"/>
        </w:rPr>
        <w:t xml:space="preserve">i estás tú como Congreso como institución pública conduciendo un proceso y de pronto, escuchas o no escuchas, pero ves una serie de voces que se están sumando al coro de oposición y critica y no haces caso es porque algo está mal y tendrías que rectificar y hoy por hoy mi planteamiento a estas alturas </w:t>
      </w:r>
      <w:r w:rsidR="009F7E6F" w:rsidRPr="00364127">
        <w:rPr>
          <w:rFonts w:asciiTheme="minorHAnsi" w:hAnsiTheme="minorHAnsi" w:cstheme="minorHAnsi"/>
          <w:sz w:val="21"/>
          <w:szCs w:val="21"/>
          <w:lang w:val="es-ES_tradnl"/>
        </w:rPr>
        <w:t>es persuadir al Congreso de que rectifique, de que reponga el proceso y que ciña a lo establecido originalmente al menos en este momento, si después quien matizar y mover las reglas que lo hagan pero insisto cambiar las reglas del juego a medio partido es por lo menos mañoso”.</w:t>
      </w:r>
    </w:p>
    <w:p w:rsidR="009100B7" w:rsidRPr="00364127" w:rsidRDefault="009100B7" w:rsidP="005D1F59">
      <w:pPr>
        <w:ind w:right="-235"/>
        <w:jc w:val="both"/>
        <w:rPr>
          <w:rFonts w:asciiTheme="minorHAnsi" w:hAnsiTheme="minorHAnsi" w:cstheme="minorHAnsi"/>
          <w:sz w:val="21"/>
          <w:szCs w:val="21"/>
          <w:lang w:val="es-ES_tradnl"/>
        </w:rPr>
      </w:pPr>
    </w:p>
    <w:p w:rsidR="00B77746" w:rsidRPr="00364127" w:rsidRDefault="009100B7" w:rsidP="00F2256C">
      <w:pPr>
        <w:ind w:right="-235"/>
        <w:jc w:val="both"/>
        <w:rPr>
          <w:rFonts w:asciiTheme="minorHAnsi" w:hAnsiTheme="minorHAnsi" w:cstheme="minorHAnsi"/>
          <w:sz w:val="21"/>
          <w:szCs w:val="21"/>
          <w:lang w:val="es-ES_tradnl"/>
        </w:rPr>
      </w:pPr>
      <w:r w:rsidRPr="00364127">
        <w:rPr>
          <w:rFonts w:asciiTheme="minorHAnsi" w:hAnsiTheme="minorHAnsi" w:cstheme="minorHAnsi"/>
          <w:sz w:val="21"/>
          <w:szCs w:val="21"/>
          <w:lang w:val="es-ES_tradnl"/>
        </w:rPr>
        <w:t>En uso de la voz, el Mtro. Vicente Viveros mencion</w:t>
      </w:r>
      <w:r w:rsidR="00031F6B">
        <w:rPr>
          <w:rFonts w:asciiTheme="minorHAnsi" w:hAnsiTheme="minorHAnsi" w:cstheme="minorHAnsi"/>
          <w:sz w:val="21"/>
          <w:szCs w:val="21"/>
          <w:lang w:val="es-ES_tradnl"/>
        </w:rPr>
        <w:t>ó:</w:t>
      </w:r>
      <w:r w:rsidRPr="00364127">
        <w:rPr>
          <w:rFonts w:asciiTheme="minorHAnsi" w:hAnsiTheme="minorHAnsi" w:cstheme="minorHAnsi"/>
          <w:sz w:val="21"/>
          <w:szCs w:val="21"/>
          <w:lang w:val="es-ES_tradnl"/>
        </w:rPr>
        <w:t xml:space="preserve"> “yo reitero y quiero plantear un punto de coincidencia por supuesto que es ilegitimo, lo que es diferente a que sea ilegalidad. S</w:t>
      </w:r>
      <w:r w:rsidR="00E871A7" w:rsidRPr="00364127">
        <w:rPr>
          <w:rFonts w:asciiTheme="minorHAnsi" w:hAnsiTheme="minorHAnsi" w:cstheme="minorHAnsi"/>
          <w:sz w:val="21"/>
          <w:szCs w:val="21"/>
          <w:lang w:val="es-ES_tradnl"/>
        </w:rPr>
        <w:t xml:space="preserve">eamos claros una cosa </w:t>
      </w:r>
      <w:r w:rsidRPr="00364127">
        <w:rPr>
          <w:rFonts w:asciiTheme="minorHAnsi" w:hAnsiTheme="minorHAnsi" w:cstheme="minorHAnsi"/>
          <w:sz w:val="21"/>
          <w:szCs w:val="21"/>
          <w:lang w:val="es-ES_tradnl"/>
        </w:rPr>
        <w:t>es la legalidad y otra la legitimidad y al día de hoy nadie la ha impugnado, y hasta este momento la principal responsabilidad la lleva el consejo consultivo</w:t>
      </w:r>
      <w:r w:rsidR="00E871A7" w:rsidRPr="00364127">
        <w:rPr>
          <w:rFonts w:asciiTheme="minorHAnsi" w:hAnsiTheme="minorHAnsi" w:cstheme="minorHAnsi"/>
          <w:sz w:val="21"/>
          <w:szCs w:val="21"/>
          <w:lang w:val="es-ES_tradnl"/>
        </w:rPr>
        <w:t>; es revelador el tema de las cúpulas empresariales se abstuvieron el día de la votación y ahí está el acta del consejo consultivo</w:t>
      </w:r>
      <w:r w:rsidR="00B77746" w:rsidRPr="00364127">
        <w:rPr>
          <w:rFonts w:asciiTheme="minorHAnsi" w:hAnsiTheme="minorHAnsi" w:cstheme="minorHAnsi"/>
          <w:sz w:val="21"/>
          <w:szCs w:val="21"/>
          <w:lang w:val="es-ES_tradnl"/>
        </w:rPr>
        <w:t>,</w:t>
      </w:r>
      <w:r w:rsidR="00E871A7" w:rsidRPr="00364127">
        <w:rPr>
          <w:rFonts w:asciiTheme="minorHAnsi" w:hAnsiTheme="minorHAnsi" w:cstheme="minorHAnsi"/>
          <w:sz w:val="21"/>
          <w:szCs w:val="21"/>
          <w:lang w:val="es-ES_tradnl"/>
        </w:rPr>
        <w:t xml:space="preserve"> ellos plantearon su postura de inicio; el “deadline” es el día de hoy, si el Congreso sesiona el día de hoy </w:t>
      </w:r>
      <w:r w:rsidR="00B77746" w:rsidRPr="00364127">
        <w:rPr>
          <w:rFonts w:asciiTheme="minorHAnsi" w:hAnsiTheme="minorHAnsi" w:cstheme="minorHAnsi"/>
          <w:sz w:val="21"/>
          <w:szCs w:val="21"/>
          <w:lang w:val="es-ES_tradnl"/>
        </w:rPr>
        <w:t>ni siquiera tendríamos que esperar al día 5 de julio hoy asume el control del proceso y ya todos los pronunciamientos serían a posteriori, mi única fuente es la nota periodísticas de “Mural” en la que se menciona que la Presidenta de la Comisión de</w:t>
      </w:r>
      <w:hyperlink r:id="rId8" w:tgtFrame="_blank" w:history="1">
        <w:r w:rsidR="00B77746" w:rsidRPr="00364127">
          <w:rPr>
            <w:rFonts w:asciiTheme="minorHAnsi" w:hAnsiTheme="minorHAnsi" w:cstheme="minorHAnsi"/>
            <w:sz w:val="21"/>
            <w:szCs w:val="21"/>
            <w:lang w:val="es-ES_tradnl"/>
          </w:rPr>
          <w:t xml:space="preserve"> Participación ciudadana, transparencia y ética en el servicio público</w:t>
        </w:r>
      </w:hyperlink>
      <w:r w:rsidR="00F2256C" w:rsidRPr="00364127">
        <w:rPr>
          <w:rFonts w:asciiTheme="minorHAnsi" w:hAnsiTheme="minorHAnsi" w:cstheme="minorHAnsi"/>
          <w:sz w:val="21"/>
          <w:szCs w:val="21"/>
          <w:lang w:val="es-ES_tradnl"/>
        </w:rPr>
        <w:t xml:space="preserve"> recibió un correo por parte del Consejo Consultivo en el que</w:t>
      </w:r>
      <w:r w:rsidR="00263B3F" w:rsidRPr="00364127">
        <w:rPr>
          <w:rFonts w:asciiTheme="minorHAnsi" w:hAnsiTheme="minorHAnsi" w:cstheme="minorHAnsi"/>
          <w:sz w:val="21"/>
          <w:szCs w:val="21"/>
          <w:lang w:val="es-ES_tradnl"/>
        </w:rPr>
        <w:t xml:space="preserve"> se</w:t>
      </w:r>
      <w:r w:rsidR="00F2256C" w:rsidRPr="00364127">
        <w:rPr>
          <w:rFonts w:asciiTheme="minorHAnsi" w:hAnsiTheme="minorHAnsi" w:cstheme="minorHAnsi"/>
          <w:sz w:val="21"/>
          <w:szCs w:val="21"/>
          <w:lang w:val="es-ES_tradnl"/>
        </w:rPr>
        <w:t xml:space="preserve"> informaba que no iban a ir por los expedientes, por lo que tendría que sesionar en estos días la Comisión para dar cuenta de ello y  </w:t>
      </w:r>
      <w:r w:rsidR="00263B3F" w:rsidRPr="00364127">
        <w:rPr>
          <w:rFonts w:asciiTheme="minorHAnsi" w:hAnsiTheme="minorHAnsi" w:cstheme="minorHAnsi"/>
          <w:sz w:val="21"/>
          <w:szCs w:val="21"/>
          <w:lang w:val="es-ES_tradnl"/>
        </w:rPr>
        <w:t xml:space="preserve">presentar la propuesta en atención a lo establecido en el artículo 58 de la Ley de Transparencia y Acceso a la Información Pública del Estado de Jalisco y sus Municipios tomar la tutela del proceso, por lo que se haga o diga después de dicha situación será sin posibilidad </w:t>
      </w:r>
      <w:r w:rsidR="0012454A" w:rsidRPr="00364127">
        <w:rPr>
          <w:rFonts w:asciiTheme="minorHAnsi" w:hAnsiTheme="minorHAnsi" w:cstheme="minorHAnsi"/>
          <w:sz w:val="21"/>
          <w:szCs w:val="21"/>
          <w:lang w:val="es-ES_tradnl"/>
        </w:rPr>
        <w:t xml:space="preserve">jurídica </w:t>
      </w:r>
      <w:r w:rsidR="00263B3F" w:rsidRPr="00364127">
        <w:rPr>
          <w:rFonts w:asciiTheme="minorHAnsi" w:hAnsiTheme="minorHAnsi" w:cstheme="minorHAnsi"/>
          <w:sz w:val="21"/>
          <w:szCs w:val="21"/>
          <w:lang w:val="es-ES_tradnl"/>
        </w:rPr>
        <w:t>de que exista algún cambio de elección</w:t>
      </w:r>
      <w:r w:rsidR="0012454A" w:rsidRPr="00364127">
        <w:rPr>
          <w:rFonts w:asciiTheme="minorHAnsi" w:hAnsiTheme="minorHAnsi" w:cstheme="minorHAnsi"/>
          <w:sz w:val="21"/>
          <w:szCs w:val="21"/>
          <w:lang w:val="es-ES_tradnl"/>
        </w:rPr>
        <w:t>. Lo que no significa que se tenga que bajar la voz, y es por ello que propuse</w:t>
      </w:r>
      <w:r w:rsidR="00263B3F" w:rsidRPr="00364127">
        <w:rPr>
          <w:rFonts w:asciiTheme="minorHAnsi" w:hAnsiTheme="minorHAnsi" w:cstheme="minorHAnsi"/>
          <w:sz w:val="21"/>
          <w:szCs w:val="21"/>
          <w:lang w:val="es-ES_tradnl"/>
        </w:rPr>
        <w:t xml:space="preserve"> </w:t>
      </w:r>
      <w:r w:rsidR="0012454A" w:rsidRPr="00364127">
        <w:rPr>
          <w:rFonts w:asciiTheme="minorHAnsi" w:hAnsiTheme="minorHAnsi" w:cstheme="minorHAnsi"/>
          <w:sz w:val="21"/>
          <w:szCs w:val="21"/>
          <w:lang w:val="es-ES_tradnl"/>
        </w:rPr>
        <w:t xml:space="preserve">realizar un foro y me sumó a la propuesta de la Dra. Nancy García de elaborar un modelo de evaluación de ensayo con la finalidad de tener un piso parejo para las </w:t>
      </w:r>
      <w:r w:rsidR="001E5F6D" w:rsidRPr="00364127">
        <w:rPr>
          <w:rFonts w:asciiTheme="minorHAnsi" w:hAnsiTheme="minorHAnsi" w:cstheme="minorHAnsi"/>
          <w:sz w:val="21"/>
          <w:szCs w:val="21"/>
          <w:lang w:val="es-ES_tradnl"/>
        </w:rPr>
        <w:t>aspirantes, aunque habrá que esperar para saber con certeza quien será quien dirija el proceso</w:t>
      </w:r>
      <w:r w:rsidR="0012454A" w:rsidRPr="00364127">
        <w:rPr>
          <w:rFonts w:asciiTheme="minorHAnsi" w:hAnsiTheme="minorHAnsi" w:cstheme="minorHAnsi"/>
          <w:sz w:val="21"/>
          <w:szCs w:val="21"/>
          <w:lang w:val="es-ES_tradnl"/>
        </w:rPr>
        <w:t>”.</w:t>
      </w:r>
    </w:p>
    <w:p w:rsidR="001E5F6D" w:rsidRPr="00364127" w:rsidRDefault="001E5F6D" w:rsidP="00F2256C">
      <w:pPr>
        <w:ind w:right="-235"/>
        <w:jc w:val="both"/>
        <w:rPr>
          <w:rFonts w:asciiTheme="minorHAnsi" w:hAnsiTheme="minorHAnsi" w:cstheme="minorHAnsi"/>
          <w:sz w:val="21"/>
          <w:szCs w:val="21"/>
          <w:lang w:val="es-ES_tradnl"/>
        </w:rPr>
      </w:pPr>
    </w:p>
    <w:p w:rsidR="00776572" w:rsidRPr="00364127" w:rsidRDefault="00031F6B" w:rsidP="00F2256C">
      <w:pPr>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Al respecto, el</w:t>
      </w:r>
      <w:r w:rsidRPr="00364127">
        <w:rPr>
          <w:rFonts w:asciiTheme="minorHAnsi" w:hAnsiTheme="minorHAnsi" w:cstheme="minorHAnsi"/>
          <w:sz w:val="21"/>
          <w:szCs w:val="21"/>
          <w:lang w:val="es-ES_tradnl"/>
        </w:rPr>
        <w:t xml:space="preserve"> </w:t>
      </w:r>
      <w:r w:rsidR="001E5F6D" w:rsidRPr="00364127">
        <w:rPr>
          <w:rFonts w:asciiTheme="minorHAnsi" w:hAnsiTheme="minorHAnsi" w:cstheme="minorHAnsi"/>
          <w:sz w:val="21"/>
          <w:szCs w:val="21"/>
          <w:lang w:val="es-ES_tradnl"/>
        </w:rPr>
        <w:t xml:space="preserve">Dr. Jesús Ibarra </w:t>
      </w:r>
      <w:r>
        <w:rPr>
          <w:rFonts w:asciiTheme="minorHAnsi" w:hAnsiTheme="minorHAnsi" w:cstheme="minorHAnsi"/>
          <w:sz w:val="21"/>
          <w:szCs w:val="21"/>
          <w:lang w:val="es-ES_tradnl"/>
        </w:rPr>
        <w:t>agregó:</w:t>
      </w:r>
      <w:r w:rsidRPr="00364127">
        <w:rPr>
          <w:rFonts w:asciiTheme="minorHAnsi" w:hAnsiTheme="minorHAnsi" w:cstheme="minorHAnsi"/>
          <w:sz w:val="21"/>
          <w:szCs w:val="21"/>
          <w:lang w:val="es-ES_tradnl"/>
        </w:rPr>
        <w:t xml:space="preserve"> </w:t>
      </w:r>
      <w:r w:rsidR="001E5F6D" w:rsidRPr="00364127">
        <w:rPr>
          <w:rFonts w:asciiTheme="minorHAnsi" w:hAnsiTheme="minorHAnsi" w:cstheme="minorHAnsi"/>
          <w:sz w:val="21"/>
          <w:szCs w:val="21"/>
          <w:lang w:val="es-ES_tradnl"/>
        </w:rPr>
        <w:t>“</w:t>
      </w:r>
      <w:r w:rsidR="00F80E92" w:rsidRPr="00364127">
        <w:rPr>
          <w:rFonts w:asciiTheme="minorHAnsi" w:hAnsiTheme="minorHAnsi" w:cstheme="minorHAnsi"/>
          <w:sz w:val="21"/>
          <w:szCs w:val="21"/>
          <w:lang w:val="es-ES_tradnl"/>
        </w:rPr>
        <w:t>quiero hacer dos comentarios:</w:t>
      </w:r>
      <w:r w:rsidR="002E4613" w:rsidRPr="00364127">
        <w:rPr>
          <w:rFonts w:asciiTheme="minorHAnsi" w:hAnsiTheme="minorHAnsi" w:cstheme="minorHAnsi"/>
          <w:sz w:val="21"/>
          <w:szCs w:val="21"/>
          <w:lang w:val="es-ES_tradnl"/>
        </w:rPr>
        <w:t xml:space="preserve"> </w:t>
      </w:r>
      <w:r w:rsidR="00F80E92" w:rsidRPr="00364127">
        <w:rPr>
          <w:rFonts w:asciiTheme="minorHAnsi" w:hAnsiTheme="minorHAnsi" w:cstheme="minorHAnsi"/>
          <w:sz w:val="21"/>
          <w:szCs w:val="21"/>
          <w:lang w:val="es-ES_tradnl"/>
        </w:rPr>
        <w:t xml:space="preserve">Respecto a lo que comentaba David es muy clara la postura del CPS el Congreso está mal es incorrecto, es ilegitimo y es por ello que pedimos que se repusiera el procedimiento y brindamos el apoyo al Consejo Consultivo del ITEI de que no participe; no sólo eso además dijimos que el mérito, la capacidad y la integridad deben ser los principios que rijan el proceso, es algo que desde el principio </w:t>
      </w:r>
      <w:r w:rsidR="00776572" w:rsidRPr="00364127">
        <w:rPr>
          <w:rFonts w:asciiTheme="minorHAnsi" w:hAnsiTheme="minorHAnsi" w:cstheme="minorHAnsi"/>
          <w:sz w:val="21"/>
          <w:szCs w:val="21"/>
          <w:lang w:val="es-ES_tradnl"/>
        </w:rPr>
        <w:t>se ha dicho y lo</w:t>
      </w:r>
      <w:r w:rsidR="00F80E92" w:rsidRPr="00364127">
        <w:rPr>
          <w:rFonts w:asciiTheme="minorHAnsi" w:hAnsiTheme="minorHAnsi" w:cstheme="minorHAnsi"/>
          <w:sz w:val="21"/>
          <w:szCs w:val="21"/>
          <w:lang w:val="es-ES_tradnl"/>
        </w:rPr>
        <w:t xml:space="preserve"> sigue diciendo. No sé por qué aún queda la duda respecto de la postura del CPS</w:t>
      </w:r>
      <w:r w:rsidR="0036354D" w:rsidRPr="00364127">
        <w:rPr>
          <w:rFonts w:asciiTheme="minorHAnsi" w:hAnsiTheme="minorHAnsi" w:cstheme="minorHAnsi"/>
          <w:sz w:val="21"/>
          <w:szCs w:val="21"/>
          <w:lang w:val="es-ES_tradnl"/>
        </w:rPr>
        <w:t>, el Congreso está mal no está bien se ha leído con dudas porque en la fase 2 decíamos al Consejo Consultivo mete el cuerpo, tú eres el único que puedes meterles el pie</w:t>
      </w:r>
      <w:r>
        <w:rPr>
          <w:rFonts w:asciiTheme="minorHAnsi" w:hAnsiTheme="minorHAnsi" w:cstheme="minorHAnsi"/>
          <w:sz w:val="21"/>
          <w:szCs w:val="21"/>
          <w:lang w:val="es-ES_tradnl"/>
        </w:rPr>
        <w:t>”</w:t>
      </w:r>
      <w:r w:rsidR="0036354D" w:rsidRPr="00364127">
        <w:rPr>
          <w:rFonts w:asciiTheme="minorHAnsi" w:hAnsiTheme="minorHAnsi" w:cstheme="minorHAnsi"/>
          <w:sz w:val="21"/>
          <w:szCs w:val="21"/>
          <w:lang w:val="es-ES_tradnl"/>
        </w:rPr>
        <w:t xml:space="preserve">. </w:t>
      </w:r>
      <w:r w:rsidR="00776572" w:rsidRPr="00364127">
        <w:rPr>
          <w:rFonts w:asciiTheme="minorHAnsi" w:hAnsiTheme="minorHAnsi" w:cstheme="minorHAnsi"/>
          <w:sz w:val="21"/>
          <w:szCs w:val="21"/>
          <w:lang w:val="es-ES_tradnl"/>
        </w:rPr>
        <w:t xml:space="preserve"> </w:t>
      </w:r>
    </w:p>
    <w:p w:rsidR="00776572" w:rsidRPr="00364127" w:rsidRDefault="00776572" w:rsidP="00F2256C">
      <w:pPr>
        <w:ind w:right="-235"/>
        <w:jc w:val="both"/>
        <w:rPr>
          <w:rFonts w:asciiTheme="minorHAnsi" w:hAnsiTheme="minorHAnsi" w:cstheme="minorHAnsi"/>
          <w:sz w:val="21"/>
          <w:szCs w:val="21"/>
          <w:lang w:val="es-ES_tradnl"/>
        </w:rPr>
      </w:pPr>
    </w:p>
    <w:p w:rsidR="00776572" w:rsidRPr="00364127" w:rsidRDefault="00031F6B" w:rsidP="005A251B">
      <w:pPr>
        <w:pStyle w:val="Estilo"/>
        <w:ind w:right="-232"/>
        <w:rPr>
          <w:rFonts w:asciiTheme="minorHAnsi" w:eastAsia="Arial" w:hAnsiTheme="minorHAnsi" w:cstheme="minorHAnsi"/>
          <w:sz w:val="21"/>
          <w:szCs w:val="21"/>
          <w:lang w:val="es-ES_tradnl" w:eastAsia="es-MX"/>
        </w:rPr>
      </w:pPr>
      <w:r>
        <w:rPr>
          <w:rFonts w:asciiTheme="minorHAnsi" w:eastAsia="Arial" w:hAnsiTheme="minorHAnsi" w:cstheme="minorHAnsi"/>
          <w:sz w:val="21"/>
          <w:szCs w:val="21"/>
          <w:lang w:val="es-ES_tradnl" w:eastAsia="es-MX"/>
        </w:rPr>
        <w:t>“</w:t>
      </w:r>
      <w:r w:rsidR="00776572" w:rsidRPr="00364127">
        <w:rPr>
          <w:rFonts w:asciiTheme="minorHAnsi" w:eastAsia="Arial" w:hAnsiTheme="minorHAnsi" w:cstheme="minorHAnsi"/>
          <w:sz w:val="21"/>
          <w:szCs w:val="21"/>
          <w:lang w:val="es-ES_tradnl" w:eastAsia="es-MX"/>
        </w:rPr>
        <w:t>Yo creo que todavía hoy podrían hacerlo, atendiendo a lo estipulado en la fracción VI del artículo 58 de la Ley de Transparencia, que establece: En caso de que el Consejo Consultivo no remita la lista de aspirantes en el plazo a que se refiere la fracción III de este artículo, el Congreso del Estado realizará el procedimiento de elección de conformidad con el presente numeral, ajustando los tiempos para el debido cumplimiento del procedimiento, y nombrar a los comisionados previo al vencimiento de la fecha en la que deban ser renovados.</w:t>
      </w:r>
      <w:r w:rsidR="00BA24C3" w:rsidRPr="00364127">
        <w:rPr>
          <w:rFonts w:asciiTheme="minorHAnsi" w:eastAsia="Arial" w:hAnsiTheme="minorHAnsi" w:cstheme="minorHAnsi"/>
          <w:sz w:val="21"/>
          <w:szCs w:val="21"/>
          <w:lang w:val="es-ES_tradnl" w:eastAsia="es-MX"/>
        </w:rPr>
        <w:t xml:space="preserve"> Por lo que, de acuerdo a este artículo si el Consejo Consultivo al día de hoy se reúne toma el acuerdo de asumir el proceso, además dice le voy a corregir al Congreso la convocatoria y voy a hacer el proceso de elección como dice la Ley</w:t>
      </w:r>
      <w:r w:rsidR="007B6FFB" w:rsidRPr="00364127">
        <w:rPr>
          <w:rFonts w:asciiTheme="minorHAnsi" w:eastAsia="Arial" w:hAnsiTheme="minorHAnsi" w:cstheme="minorHAnsi"/>
          <w:sz w:val="21"/>
          <w:szCs w:val="21"/>
          <w:lang w:val="es-ES_tradnl" w:eastAsia="es-MX"/>
        </w:rPr>
        <w:t xml:space="preserve"> lo puede hacer</w:t>
      </w:r>
      <w:r>
        <w:rPr>
          <w:rFonts w:asciiTheme="minorHAnsi" w:eastAsia="Arial" w:hAnsiTheme="minorHAnsi" w:cstheme="minorHAnsi"/>
          <w:sz w:val="21"/>
          <w:szCs w:val="21"/>
          <w:lang w:val="es-ES_tradnl" w:eastAsia="es-MX"/>
        </w:rPr>
        <w:t>”</w:t>
      </w:r>
      <w:r w:rsidR="007B6FFB" w:rsidRPr="00364127">
        <w:rPr>
          <w:rFonts w:asciiTheme="minorHAnsi" w:eastAsia="Arial" w:hAnsiTheme="minorHAnsi" w:cstheme="minorHAnsi"/>
          <w:sz w:val="21"/>
          <w:szCs w:val="21"/>
          <w:lang w:val="es-ES_tradnl" w:eastAsia="es-MX"/>
        </w:rPr>
        <w:t>.</w:t>
      </w:r>
    </w:p>
    <w:p w:rsidR="00776572" w:rsidRPr="00364127" w:rsidRDefault="00776572" w:rsidP="00F2256C">
      <w:pPr>
        <w:ind w:right="-235"/>
        <w:jc w:val="both"/>
        <w:rPr>
          <w:rFonts w:asciiTheme="minorHAnsi" w:hAnsiTheme="minorHAnsi" w:cstheme="minorHAnsi"/>
          <w:sz w:val="21"/>
          <w:szCs w:val="21"/>
          <w:lang w:val="es-ES_tradnl"/>
        </w:rPr>
      </w:pPr>
    </w:p>
    <w:p w:rsidR="00F80E92" w:rsidRPr="00364127" w:rsidRDefault="00031F6B" w:rsidP="00F2256C">
      <w:pPr>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w:t>
      </w:r>
      <w:r w:rsidR="007B6FFB" w:rsidRPr="00364127">
        <w:rPr>
          <w:rFonts w:asciiTheme="minorHAnsi" w:hAnsiTheme="minorHAnsi" w:cstheme="minorHAnsi"/>
          <w:sz w:val="21"/>
          <w:szCs w:val="21"/>
          <w:lang w:val="es-ES_tradnl"/>
        </w:rPr>
        <w:t>Ahora dices tú</w:t>
      </w:r>
      <w:r w:rsidR="0036354D" w:rsidRPr="00364127">
        <w:rPr>
          <w:rFonts w:asciiTheme="minorHAnsi" w:hAnsiTheme="minorHAnsi" w:cstheme="minorHAnsi"/>
          <w:sz w:val="21"/>
          <w:szCs w:val="21"/>
          <w:lang w:val="es-ES_tradnl"/>
        </w:rPr>
        <w:t xml:space="preserve"> David </w:t>
      </w:r>
      <w:r w:rsidR="007B6FFB" w:rsidRPr="00364127">
        <w:rPr>
          <w:rFonts w:asciiTheme="minorHAnsi" w:hAnsiTheme="minorHAnsi" w:cstheme="minorHAnsi"/>
          <w:sz w:val="21"/>
          <w:szCs w:val="21"/>
          <w:lang w:val="es-ES_tradnl"/>
        </w:rPr>
        <w:t>que eso confundió</w:t>
      </w:r>
      <w:r w:rsidR="0036354D" w:rsidRPr="00364127">
        <w:rPr>
          <w:rFonts w:asciiTheme="minorHAnsi" w:hAnsiTheme="minorHAnsi" w:cstheme="minorHAnsi"/>
          <w:sz w:val="21"/>
          <w:szCs w:val="21"/>
          <w:lang w:val="es-ES_tradnl"/>
        </w:rPr>
        <w:t xml:space="preserve"> y puede </w:t>
      </w:r>
      <w:r w:rsidR="00776572" w:rsidRPr="00364127">
        <w:rPr>
          <w:rFonts w:asciiTheme="minorHAnsi" w:hAnsiTheme="minorHAnsi" w:cstheme="minorHAnsi"/>
          <w:sz w:val="21"/>
          <w:szCs w:val="21"/>
          <w:lang w:val="es-ES_tradnl"/>
        </w:rPr>
        <w:t>ser,</w:t>
      </w:r>
      <w:r w:rsidR="0036354D" w:rsidRPr="00364127">
        <w:rPr>
          <w:rFonts w:asciiTheme="minorHAnsi" w:hAnsiTheme="minorHAnsi" w:cstheme="minorHAnsi"/>
          <w:sz w:val="21"/>
          <w:szCs w:val="21"/>
          <w:lang w:val="es-ES_tradnl"/>
        </w:rPr>
        <w:t xml:space="preserve"> pero lo que el CPS no podía dejar de decir es </w:t>
      </w:r>
      <w:r w:rsidR="002E4613" w:rsidRPr="00364127">
        <w:rPr>
          <w:rFonts w:asciiTheme="minorHAnsi" w:hAnsiTheme="minorHAnsi" w:cstheme="minorHAnsi"/>
          <w:sz w:val="21"/>
          <w:szCs w:val="21"/>
          <w:lang w:val="es-ES_tradnl"/>
        </w:rPr>
        <w:t>que,</w:t>
      </w:r>
      <w:r w:rsidR="0036354D" w:rsidRPr="00364127">
        <w:rPr>
          <w:rFonts w:asciiTheme="minorHAnsi" w:hAnsiTheme="minorHAnsi" w:cstheme="minorHAnsi"/>
          <w:sz w:val="21"/>
          <w:szCs w:val="21"/>
          <w:lang w:val="es-ES_tradnl"/>
        </w:rPr>
        <w:t xml:space="preserve"> si existe esa ruta entonces</w:t>
      </w:r>
      <w:r w:rsidR="002E4613" w:rsidRPr="00364127">
        <w:rPr>
          <w:rFonts w:asciiTheme="minorHAnsi" w:hAnsiTheme="minorHAnsi" w:cstheme="minorHAnsi"/>
          <w:sz w:val="21"/>
          <w:szCs w:val="21"/>
          <w:lang w:val="es-ES_tradnl"/>
        </w:rPr>
        <w:t>,</w:t>
      </w:r>
      <w:r w:rsidR="0036354D" w:rsidRPr="00364127">
        <w:rPr>
          <w:rFonts w:asciiTheme="minorHAnsi" w:hAnsiTheme="minorHAnsi" w:cstheme="minorHAnsi"/>
          <w:sz w:val="21"/>
          <w:szCs w:val="21"/>
          <w:lang w:val="es-ES_tradnl"/>
        </w:rPr>
        <w:t xml:space="preserve"> </w:t>
      </w:r>
      <w:r w:rsidR="002E4613" w:rsidRPr="00364127">
        <w:rPr>
          <w:rFonts w:asciiTheme="minorHAnsi" w:hAnsiTheme="minorHAnsi" w:cstheme="minorHAnsi"/>
          <w:sz w:val="21"/>
          <w:szCs w:val="21"/>
          <w:lang w:val="es-ES_tradnl"/>
        </w:rPr>
        <w:t xml:space="preserve">1) </w:t>
      </w:r>
      <w:r w:rsidR="0036354D" w:rsidRPr="00364127">
        <w:rPr>
          <w:rFonts w:asciiTheme="minorHAnsi" w:hAnsiTheme="minorHAnsi" w:cstheme="minorHAnsi"/>
          <w:sz w:val="21"/>
          <w:szCs w:val="21"/>
          <w:lang w:val="es-ES_tradnl"/>
        </w:rPr>
        <w:t>el Congreso está mal</w:t>
      </w:r>
      <w:r w:rsidR="002E4613" w:rsidRPr="00364127">
        <w:rPr>
          <w:rFonts w:asciiTheme="minorHAnsi" w:hAnsiTheme="minorHAnsi" w:cstheme="minorHAnsi"/>
          <w:sz w:val="21"/>
          <w:szCs w:val="21"/>
          <w:lang w:val="es-ES_tradnl"/>
        </w:rPr>
        <w:t xml:space="preserve"> porque rompe las reglas</w:t>
      </w:r>
      <w:r w:rsidR="005A251B" w:rsidRPr="00364127">
        <w:rPr>
          <w:rFonts w:asciiTheme="minorHAnsi" w:hAnsiTheme="minorHAnsi" w:cstheme="minorHAnsi"/>
          <w:sz w:val="21"/>
          <w:szCs w:val="21"/>
          <w:lang w:val="es-ES_tradnl"/>
        </w:rPr>
        <w:t xml:space="preserve"> y</w:t>
      </w:r>
      <w:r w:rsidR="002E4613" w:rsidRPr="00364127">
        <w:rPr>
          <w:rFonts w:asciiTheme="minorHAnsi" w:hAnsiTheme="minorHAnsi" w:cstheme="minorHAnsi"/>
          <w:sz w:val="21"/>
          <w:szCs w:val="21"/>
          <w:lang w:val="es-ES_tradnl"/>
        </w:rPr>
        <w:t xml:space="preserve"> viola el derecho lo que significa que el congreso aplicando la fracción VI del artículo 58 de la Ley de Transparencia está violentando varios principios de derecho, tales como: legalidad, equidad, autonomía, independencia, es decir, se están cometiendo un montón de irregularidades en torno a los valores y principios jurídico</w:t>
      </w:r>
      <w:r w:rsidR="005A251B" w:rsidRPr="00364127">
        <w:rPr>
          <w:rFonts w:asciiTheme="minorHAnsi" w:hAnsiTheme="minorHAnsi" w:cstheme="minorHAnsi"/>
          <w:sz w:val="21"/>
          <w:szCs w:val="21"/>
          <w:lang w:val="es-ES_tradnl"/>
        </w:rPr>
        <w:t>s</w:t>
      </w:r>
      <w:r w:rsidR="002E4613" w:rsidRPr="00364127">
        <w:rPr>
          <w:rFonts w:asciiTheme="minorHAnsi" w:hAnsiTheme="minorHAnsi" w:cstheme="minorHAnsi"/>
          <w:sz w:val="21"/>
          <w:szCs w:val="21"/>
          <w:lang w:val="es-ES_tradnl"/>
        </w:rPr>
        <w:t>, y lo está haciendo legalmente</w:t>
      </w:r>
      <w:r w:rsidR="005A251B" w:rsidRPr="00364127">
        <w:rPr>
          <w:rFonts w:asciiTheme="minorHAnsi" w:hAnsiTheme="minorHAnsi" w:cstheme="minorHAnsi"/>
          <w:sz w:val="21"/>
          <w:szCs w:val="21"/>
          <w:lang w:val="es-ES_tradnl"/>
        </w:rPr>
        <w:t xml:space="preserve">, </w:t>
      </w:r>
      <w:r w:rsidR="002E4613" w:rsidRPr="00364127">
        <w:rPr>
          <w:rFonts w:asciiTheme="minorHAnsi" w:hAnsiTheme="minorHAnsi" w:cstheme="minorHAnsi"/>
          <w:sz w:val="21"/>
          <w:szCs w:val="21"/>
          <w:lang w:val="es-ES_tradnl"/>
        </w:rPr>
        <w:t xml:space="preserve"> claro se necesita tener una visión de valores y principios del derecho honesto perfectamente como lo ha hecho todos los </w:t>
      </w:r>
      <w:r w:rsidR="005A251B" w:rsidRPr="00364127">
        <w:rPr>
          <w:rFonts w:asciiTheme="minorHAnsi" w:hAnsiTheme="minorHAnsi" w:cstheme="minorHAnsi"/>
          <w:sz w:val="21"/>
          <w:szCs w:val="21"/>
          <w:lang w:val="es-ES_tradnl"/>
        </w:rPr>
        <w:t xml:space="preserve">días muchas autoridades cumpliendo la Ley violan principios y valores del derecho que es lo que está ocurriendo </w:t>
      </w:r>
      <w:r w:rsidR="001772C8" w:rsidRPr="00364127">
        <w:rPr>
          <w:rFonts w:asciiTheme="minorHAnsi" w:hAnsiTheme="minorHAnsi" w:cstheme="minorHAnsi"/>
          <w:sz w:val="21"/>
          <w:szCs w:val="21"/>
          <w:lang w:val="es-ES_tradnl"/>
        </w:rPr>
        <w:t>en el Consejo Consultivo podría cumpliendo la Ley acomodar pero, también es cierto lo que dice Vicente cuando la Comisión empieza a emitir actuaciones, es decir, a dar cuenta de que recibe un correo en el que se informa que no va a participar el Consejo Consultivo</w:t>
      </w:r>
      <w:r w:rsidR="00D14B30" w:rsidRPr="00364127">
        <w:rPr>
          <w:rFonts w:asciiTheme="minorHAnsi" w:hAnsiTheme="minorHAnsi" w:cstheme="minorHAnsi"/>
          <w:sz w:val="21"/>
          <w:szCs w:val="21"/>
          <w:lang w:val="es-ES_tradnl"/>
        </w:rPr>
        <w:t>, tal vez, emitir un acuerdo en donde se hace cargo del procedimiento pues si ahí los tiempos se reducen significativamente</w:t>
      </w:r>
      <w:r w:rsidR="00B14EA3" w:rsidRPr="00364127">
        <w:rPr>
          <w:rFonts w:asciiTheme="minorHAnsi" w:hAnsiTheme="minorHAnsi" w:cstheme="minorHAnsi"/>
          <w:sz w:val="21"/>
          <w:szCs w:val="21"/>
          <w:lang w:val="es-ES_tradnl"/>
        </w:rPr>
        <w:t xml:space="preserve">, la pregunta interesante es ¿y el CPS que puede hacer? no podemos entrar como si fuéramos el </w:t>
      </w:r>
      <w:r w:rsidR="00D14B30" w:rsidRPr="00364127">
        <w:rPr>
          <w:rFonts w:asciiTheme="minorHAnsi" w:hAnsiTheme="minorHAnsi" w:cstheme="minorHAnsi"/>
          <w:sz w:val="21"/>
          <w:szCs w:val="21"/>
          <w:lang w:val="es-ES_tradnl"/>
        </w:rPr>
        <w:t xml:space="preserve"> </w:t>
      </w:r>
      <w:r w:rsidR="00B14EA3" w:rsidRPr="00364127">
        <w:rPr>
          <w:rFonts w:asciiTheme="minorHAnsi" w:hAnsiTheme="minorHAnsi" w:cstheme="minorHAnsi"/>
          <w:sz w:val="21"/>
          <w:szCs w:val="21"/>
          <w:lang w:val="es-ES_tradnl"/>
        </w:rPr>
        <w:t>Consejo Consultivo, sencillamente estaríamos fuera de nuestras competencias legales, ni siquiera nos abrirían la puerta para ver los expedientes en la Comisión porque bueno ustedes “que vela tienen en este entierro”.</w:t>
      </w:r>
    </w:p>
    <w:p w:rsidR="00B14EA3" w:rsidRPr="00364127" w:rsidRDefault="00B14EA3" w:rsidP="00F2256C">
      <w:pPr>
        <w:ind w:right="-235"/>
        <w:jc w:val="both"/>
        <w:rPr>
          <w:rFonts w:asciiTheme="minorHAnsi" w:hAnsiTheme="minorHAnsi" w:cstheme="minorHAnsi"/>
          <w:sz w:val="21"/>
          <w:szCs w:val="21"/>
          <w:lang w:val="es-ES_tradnl"/>
        </w:rPr>
      </w:pPr>
    </w:p>
    <w:p w:rsidR="008719F3" w:rsidRPr="00364127" w:rsidRDefault="00B14EA3" w:rsidP="00F2256C">
      <w:pPr>
        <w:ind w:right="-235"/>
        <w:jc w:val="both"/>
        <w:rPr>
          <w:rFonts w:asciiTheme="minorHAnsi" w:hAnsiTheme="minorHAnsi" w:cstheme="minorHAnsi"/>
          <w:sz w:val="21"/>
          <w:szCs w:val="21"/>
          <w:lang w:val="es-ES_tradnl"/>
        </w:rPr>
      </w:pPr>
      <w:r w:rsidRPr="00364127">
        <w:rPr>
          <w:rFonts w:asciiTheme="minorHAnsi" w:hAnsiTheme="minorHAnsi" w:cstheme="minorHAnsi"/>
          <w:sz w:val="21"/>
          <w:szCs w:val="21"/>
          <w:lang w:val="es-ES_tradnl"/>
        </w:rPr>
        <w:t>Siguiendo con el uso la voz, el Dr. Jesús Ibarra mencion</w:t>
      </w:r>
      <w:r w:rsidR="00C564CA">
        <w:rPr>
          <w:rFonts w:asciiTheme="minorHAnsi" w:hAnsiTheme="minorHAnsi" w:cstheme="minorHAnsi"/>
          <w:sz w:val="21"/>
          <w:szCs w:val="21"/>
          <w:lang w:val="es-ES_tradnl"/>
        </w:rPr>
        <w:t>ó que</w:t>
      </w:r>
      <w:r w:rsidRPr="00364127">
        <w:rPr>
          <w:rFonts w:asciiTheme="minorHAnsi" w:hAnsiTheme="minorHAnsi" w:cstheme="minorHAnsi"/>
          <w:sz w:val="21"/>
          <w:szCs w:val="21"/>
          <w:lang w:val="es-ES_tradnl"/>
        </w:rPr>
        <w:t xml:space="preserve"> “me parece buena propuesta de Nancy, es decir, si no vamos a poder cambiar el estado de las cosas lo que si podemos hacer es ponerle luz a la manera en la que elaboran los </w:t>
      </w:r>
      <w:r w:rsidR="00C564CA">
        <w:rPr>
          <w:rFonts w:asciiTheme="minorHAnsi" w:hAnsiTheme="minorHAnsi" w:cstheme="minorHAnsi"/>
          <w:sz w:val="21"/>
          <w:szCs w:val="21"/>
          <w:lang w:val="es-ES_tradnl"/>
        </w:rPr>
        <w:t>tres</w:t>
      </w:r>
      <w:r w:rsidR="00C564CA" w:rsidRPr="00364127">
        <w:rPr>
          <w:rFonts w:asciiTheme="minorHAnsi" w:hAnsiTheme="minorHAnsi" w:cstheme="minorHAnsi"/>
          <w:sz w:val="21"/>
          <w:szCs w:val="21"/>
          <w:lang w:val="es-ES_tradnl"/>
        </w:rPr>
        <w:t xml:space="preserve"> </w:t>
      </w:r>
      <w:r w:rsidRPr="00364127">
        <w:rPr>
          <w:rFonts w:asciiTheme="minorHAnsi" w:hAnsiTheme="minorHAnsi" w:cstheme="minorHAnsi"/>
          <w:sz w:val="21"/>
          <w:szCs w:val="21"/>
          <w:lang w:val="es-ES_tradnl"/>
        </w:rPr>
        <w:t xml:space="preserve">instrumentos, hay que recordar que nosotros </w:t>
      </w:r>
      <w:r w:rsidR="008719F3" w:rsidRPr="00364127">
        <w:rPr>
          <w:rFonts w:asciiTheme="minorHAnsi" w:hAnsiTheme="minorHAnsi" w:cstheme="minorHAnsi"/>
          <w:sz w:val="21"/>
          <w:szCs w:val="21"/>
          <w:lang w:val="es-ES_tradnl"/>
        </w:rPr>
        <w:t>mismos</w:t>
      </w:r>
      <w:r w:rsidRPr="00364127">
        <w:rPr>
          <w:rFonts w:asciiTheme="minorHAnsi" w:hAnsiTheme="minorHAnsi" w:cstheme="minorHAnsi"/>
          <w:sz w:val="21"/>
          <w:szCs w:val="21"/>
          <w:lang w:val="es-ES_tradnl"/>
        </w:rPr>
        <w:t xml:space="preserve"> nos inscribimos como observadores, esa observación incluye todas las etapas, esa observación incluyen acercar instrumentos como el que decía Nancy, no sólo revisar si se está evaluando correctamente  no sólo el cuestionario de las preguntas, sino si se está evaluando correctamente el ensayo, y agregaría que la entrevista también sería importante que tomemos en cuenta ¿cuál sería un criterio de evaluación </w:t>
      </w:r>
      <w:r w:rsidR="00647B5D" w:rsidRPr="00364127">
        <w:rPr>
          <w:rFonts w:asciiTheme="minorHAnsi" w:hAnsiTheme="minorHAnsi" w:cstheme="minorHAnsi"/>
          <w:sz w:val="21"/>
          <w:szCs w:val="21"/>
          <w:lang w:val="es-ES_tradnl"/>
        </w:rPr>
        <w:t>el que se propuso en nuestro pronunciamiento fue el que exi</w:t>
      </w:r>
      <w:r w:rsidR="008719F3" w:rsidRPr="00364127">
        <w:rPr>
          <w:rFonts w:asciiTheme="minorHAnsi" w:hAnsiTheme="minorHAnsi" w:cstheme="minorHAnsi"/>
          <w:sz w:val="21"/>
          <w:szCs w:val="21"/>
          <w:lang w:val="es-ES_tradnl"/>
        </w:rPr>
        <w:t>stiera una misma pregunta para todas las participantes para evitar eso de que a unas participantes les haces una pregunta muy fácil y a las otras una muy complicada, sino que sea la mismas, sería un  posible criterio que nosotros pudiéramos recomendar. Cómo ya lo decía Nancy en el proceso del ensayo ya tenemos un instrumento que busca que el ensayo sea evaluado de una forma más objetiva, y no tanto si me gusto más o menos el planteamiento que creo que pudiera servir no para revocar el proceso actual, ya que me parece que eso queda lejos sino para ponerle luz a lo que está pasando en esos 2 (dos) instrumentos discrecionales, y como decía Nancy reducir la discrecionalidad, y entonces, pongo a consideración la propuesta de Nancy, no sin antes escuchar a David para que nos diga si está de acuerdo o si incluso propones alguna otra cosa o algo más”.</w:t>
      </w:r>
    </w:p>
    <w:p w:rsidR="008719F3" w:rsidRPr="00364127" w:rsidRDefault="008719F3" w:rsidP="00F2256C">
      <w:pPr>
        <w:ind w:right="-235"/>
        <w:jc w:val="both"/>
        <w:rPr>
          <w:rFonts w:asciiTheme="minorHAnsi" w:hAnsiTheme="minorHAnsi" w:cstheme="minorHAnsi"/>
          <w:sz w:val="21"/>
          <w:szCs w:val="21"/>
          <w:lang w:val="es-ES_tradnl"/>
        </w:rPr>
      </w:pPr>
    </w:p>
    <w:p w:rsidR="00B14EA3" w:rsidRPr="00364127" w:rsidRDefault="008719F3" w:rsidP="00F2256C">
      <w:pPr>
        <w:ind w:right="-235"/>
        <w:jc w:val="both"/>
        <w:rPr>
          <w:rFonts w:asciiTheme="minorHAnsi" w:hAnsiTheme="minorHAnsi" w:cstheme="minorHAnsi"/>
          <w:sz w:val="21"/>
          <w:szCs w:val="21"/>
          <w:lang w:val="es-ES_tradnl"/>
        </w:rPr>
      </w:pPr>
      <w:r w:rsidRPr="00364127">
        <w:rPr>
          <w:rFonts w:asciiTheme="minorHAnsi" w:hAnsiTheme="minorHAnsi" w:cstheme="minorHAnsi"/>
          <w:sz w:val="21"/>
          <w:szCs w:val="21"/>
          <w:lang w:val="es-ES_tradnl"/>
        </w:rPr>
        <w:t xml:space="preserve">En uso de la voz, el Dr. David Gómez Álvarez </w:t>
      </w:r>
      <w:r w:rsidR="00C564CA">
        <w:rPr>
          <w:rFonts w:asciiTheme="minorHAnsi" w:hAnsiTheme="minorHAnsi" w:cstheme="minorHAnsi"/>
          <w:sz w:val="21"/>
          <w:szCs w:val="21"/>
          <w:lang w:val="es-ES_tradnl"/>
        </w:rPr>
        <w:t>agregó:</w:t>
      </w:r>
      <w:r w:rsidR="00C564CA" w:rsidRPr="00364127">
        <w:rPr>
          <w:rFonts w:asciiTheme="minorHAnsi" w:hAnsiTheme="minorHAnsi" w:cstheme="minorHAnsi"/>
          <w:sz w:val="21"/>
          <w:szCs w:val="21"/>
          <w:lang w:val="es-ES_tradnl"/>
        </w:rPr>
        <w:t xml:space="preserve"> </w:t>
      </w:r>
      <w:r w:rsidRPr="00364127">
        <w:rPr>
          <w:rFonts w:asciiTheme="minorHAnsi" w:hAnsiTheme="minorHAnsi" w:cstheme="minorHAnsi"/>
          <w:sz w:val="21"/>
          <w:szCs w:val="21"/>
          <w:lang w:val="es-ES_tradnl"/>
        </w:rPr>
        <w:t>“estoy de acuerdo con todas las propuestas empezando por la de Vicente de hacer un foro, con la de Nancy de hacer una evaluación paralela, independiente mejor dicho de la que haga el Congreso; sin embargo, me parece que todas las propuestas hasta ahora son post, reactivas o imaginarias a lo que está pasando</w:t>
      </w:r>
      <w:r w:rsidR="00D41177" w:rsidRPr="00364127">
        <w:rPr>
          <w:rFonts w:asciiTheme="minorHAnsi" w:hAnsiTheme="minorHAnsi" w:cstheme="minorHAnsi"/>
          <w:sz w:val="21"/>
          <w:szCs w:val="21"/>
          <w:lang w:val="es-ES_tradnl"/>
        </w:rPr>
        <w:t xml:space="preserve"> o plateadas a partir de casos hipotéticos como todavía esperar que a las cinco de la tarde</w:t>
      </w:r>
      <w:r w:rsidRPr="00364127">
        <w:rPr>
          <w:rFonts w:asciiTheme="minorHAnsi" w:hAnsiTheme="minorHAnsi" w:cstheme="minorHAnsi"/>
          <w:sz w:val="21"/>
          <w:szCs w:val="21"/>
          <w:lang w:val="es-ES_tradnl"/>
        </w:rPr>
        <w:t xml:space="preserve"> </w:t>
      </w:r>
      <w:r w:rsidR="00D41177" w:rsidRPr="00364127">
        <w:rPr>
          <w:rFonts w:asciiTheme="minorHAnsi" w:hAnsiTheme="minorHAnsi" w:cstheme="minorHAnsi"/>
          <w:sz w:val="21"/>
          <w:szCs w:val="21"/>
          <w:lang w:val="es-ES_tradnl"/>
        </w:rPr>
        <w:t xml:space="preserve">de acuerdo al 58 el Consejo Consultivo puede cambiar de opinión. Yo les pediría un poco más de realismo, prontitud y de compromiso en el sentido de ser consecuentes con la propia posición que ha adoptado el CPS en los últimos años que es pelear porque las cosas se hagan bien, si estamos de acuerdo en eso creo que hay consenso en el que Congreso está actuando mal pues hay que llamar al Congreso para que actúe bien, a que </w:t>
      </w:r>
      <w:r w:rsidR="00D41177" w:rsidRPr="00364127">
        <w:rPr>
          <w:rFonts w:asciiTheme="minorHAnsi" w:hAnsiTheme="minorHAnsi" w:cstheme="minorHAnsi"/>
          <w:sz w:val="21"/>
          <w:szCs w:val="21"/>
          <w:lang w:val="es-ES_tradnl"/>
        </w:rPr>
        <w:lastRenderedPageBreak/>
        <w:t>rectifique, a que busque imprimirle al menos legitimidad, si hay polémica en cuanto a la legalidad ya que me parece absolutamente irregular el proceso, pero, independientemente de que puedas torcer la Ley cumpliendo la Ley, o puedas violar principios de derecho aplicando la propia Ley, me parece que si ya estamos en esa discusión es que estamos mal pero además lo que sí me queda claro es que es el proceso más ilegitimo en la historia de nombramientos del ITEI</w:t>
      </w:r>
      <w:r w:rsidR="00207672" w:rsidRPr="00364127">
        <w:rPr>
          <w:rFonts w:asciiTheme="minorHAnsi" w:hAnsiTheme="minorHAnsi" w:cstheme="minorHAnsi"/>
          <w:sz w:val="21"/>
          <w:szCs w:val="21"/>
          <w:lang w:val="es-ES_tradnl"/>
        </w:rPr>
        <w:t xml:space="preserve"> en los últimos 20 años –bueno retiro lo dicho</w:t>
      </w:r>
      <w:r w:rsidR="00C564CA">
        <w:rPr>
          <w:rFonts w:asciiTheme="minorHAnsi" w:hAnsiTheme="minorHAnsi" w:cstheme="minorHAnsi"/>
          <w:sz w:val="21"/>
          <w:szCs w:val="21"/>
          <w:lang w:val="es-ES_tradnl"/>
        </w:rPr>
        <w:t>–</w:t>
      </w:r>
      <w:r w:rsidR="00C564CA" w:rsidRPr="00364127">
        <w:rPr>
          <w:rFonts w:asciiTheme="minorHAnsi" w:hAnsiTheme="minorHAnsi" w:cstheme="minorHAnsi"/>
          <w:sz w:val="21"/>
          <w:szCs w:val="21"/>
          <w:lang w:val="es-ES_tradnl"/>
        </w:rPr>
        <w:t xml:space="preserve">, </w:t>
      </w:r>
      <w:r w:rsidR="00207672" w:rsidRPr="00364127">
        <w:rPr>
          <w:rFonts w:asciiTheme="minorHAnsi" w:hAnsiTheme="minorHAnsi" w:cstheme="minorHAnsi"/>
          <w:sz w:val="21"/>
          <w:szCs w:val="21"/>
          <w:lang w:val="es-ES_tradnl"/>
        </w:rPr>
        <w:t>lo que ciertamente es un proceso muy ilegitimo para estas alturas del partido”.</w:t>
      </w:r>
    </w:p>
    <w:p w:rsidR="00207672" w:rsidRPr="00364127" w:rsidRDefault="00207672" w:rsidP="00F2256C">
      <w:pPr>
        <w:ind w:right="-235"/>
        <w:jc w:val="both"/>
        <w:rPr>
          <w:rFonts w:asciiTheme="minorHAnsi" w:hAnsiTheme="minorHAnsi" w:cstheme="minorHAnsi"/>
          <w:sz w:val="21"/>
          <w:szCs w:val="21"/>
          <w:lang w:val="es-ES_tradnl"/>
        </w:rPr>
      </w:pPr>
    </w:p>
    <w:p w:rsidR="00207672" w:rsidRPr="00364127" w:rsidRDefault="00207672" w:rsidP="00F2256C">
      <w:pPr>
        <w:ind w:right="-235"/>
        <w:jc w:val="both"/>
        <w:rPr>
          <w:rFonts w:asciiTheme="minorHAnsi" w:hAnsiTheme="minorHAnsi" w:cstheme="minorHAnsi"/>
          <w:sz w:val="21"/>
          <w:szCs w:val="21"/>
          <w:lang w:val="es-ES_tradnl"/>
        </w:rPr>
      </w:pPr>
      <w:r w:rsidRPr="00364127">
        <w:rPr>
          <w:rFonts w:asciiTheme="minorHAnsi" w:hAnsiTheme="minorHAnsi" w:cstheme="minorHAnsi"/>
          <w:sz w:val="21"/>
          <w:szCs w:val="21"/>
          <w:lang w:val="es-ES_tradnl"/>
        </w:rPr>
        <w:t>Continúa</w:t>
      </w:r>
      <w:r w:rsidR="00C564CA">
        <w:rPr>
          <w:rFonts w:asciiTheme="minorHAnsi" w:hAnsiTheme="minorHAnsi" w:cstheme="minorHAnsi"/>
          <w:sz w:val="21"/>
          <w:szCs w:val="21"/>
          <w:lang w:val="es-ES_tradnl"/>
        </w:rPr>
        <w:t>ndo</w:t>
      </w:r>
      <w:r w:rsidRPr="00364127">
        <w:rPr>
          <w:rFonts w:asciiTheme="minorHAnsi" w:hAnsiTheme="minorHAnsi" w:cstheme="minorHAnsi"/>
          <w:sz w:val="21"/>
          <w:szCs w:val="21"/>
          <w:lang w:val="es-ES_tradnl"/>
        </w:rPr>
        <w:t xml:space="preserve"> con el uso de la voz, el Dr. David Gómez Álvarez </w:t>
      </w:r>
      <w:r w:rsidR="00C564CA">
        <w:rPr>
          <w:rFonts w:asciiTheme="minorHAnsi" w:hAnsiTheme="minorHAnsi" w:cstheme="minorHAnsi"/>
          <w:sz w:val="21"/>
          <w:szCs w:val="21"/>
          <w:lang w:val="es-ES_tradnl"/>
        </w:rPr>
        <w:t xml:space="preserve">enfatizó que </w:t>
      </w:r>
      <w:r w:rsidRPr="00364127">
        <w:rPr>
          <w:rFonts w:asciiTheme="minorHAnsi" w:hAnsiTheme="minorHAnsi" w:cstheme="minorHAnsi"/>
          <w:sz w:val="21"/>
          <w:szCs w:val="21"/>
          <w:lang w:val="es-ES_tradnl"/>
        </w:rPr>
        <w:t>“</w:t>
      </w:r>
      <w:r w:rsidR="00C564CA">
        <w:rPr>
          <w:rFonts w:asciiTheme="minorHAnsi" w:hAnsiTheme="minorHAnsi" w:cstheme="minorHAnsi"/>
          <w:sz w:val="21"/>
          <w:szCs w:val="21"/>
          <w:lang w:val="es-ES_tradnl"/>
        </w:rPr>
        <w:t>p</w:t>
      </w:r>
      <w:r w:rsidRPr="00364127">
        <w:rPr>
          <w:rFonts w:asciiTheme="minorHAnsi" w:hAnsiTheme="minorHAnsi" w:cstheme="minorHAnsi"/>
          <w:sz w:val="21"/>
          <w:szCs w:val="21"/>
          <w:lang w:val="es-ES_tradnl"/>
        </w:rPr>
        <w:t xml:space="preserve">or lo tanto, mi propuesta muy concreta es que desde el CPS hagamos un llamado a las cúpulas empresariales, a las organizaciones de la sociedad civil y a las instituciones educativas que faltan por pronunciarse para que respalden al Consejo Consultivo, es decir, que hagamos un exhorto proactivo a todas instituciones, organizaciones e instancias a que se sumen al respaldo al consejo consultivo, a quien no tendríamos que pedirle autorización para hacerlo, es obvio, y eso podría hacer que pueda rectificar su comportamiento y su posición, el único que a estas alturas realmente puede modificar el curso de os hechos que es el Congreso del Estado. Me parece que apostar a que el consejo consultivo se acerque o cualquier otra posibilidad hipotética no es factible no es realista. Yo compró todas las demás </w:t>
      </w:r>
      <w:r w:rsidR="003906BF" w:rsidRPr="00364127">
        <w:rPr>
          <w:rFonts w:asciiTheme="minorHAnsi" w:hAnsiTheme="minorHAnsi" w:cstheme="minorHAnsi"/>
          <w:sz w:val="21"/>
          <w:szCs w:val="21"/>
          <w:lang w:val="es-ES_tradnl"/>
        </w:rPr>
        <w:t>propuestas,</w:t>
      </w:r>
      <w:r w:rsidRPr="00364127">
        <w:rPr>
          <w:rFonts w:asciiTheme="minorHAnsi" w:hAnsiTheme="minorHAnsi" w:cstheme="minorHAnsi"/>
          <w:sz w:val="21"/>
          <w:szCs w:val="21"/>
          <w:lang w:val="es-ES_tradnl"/>
        </w:rPr>
        <w:t xml:space="preserve"> pero la que si planteó es que desde aquí hagamos un llamado con la encomienda y el encargo ciudadano que tenemos.”</w:t>
      </w:r>
    </w:p>
    <w:p w:rsidR="003906BF" w:rsidRPr="00364127" w:rsidRDefault="003906BF" w:rsidP="00F2256C">
      <w:pPr>
        <w:ind w:right="-235"/>
        <w:jc w:val="both"/>
        <w:rPr>
          <w:rFonts w:asciiTheme="minorHAnsi" w:hAnsiTheme="minorHAnsi" w:cstheme="minorHAnsi"/>
          <w:sz w:val="21"/>
          <w:szCs w:val="21"/>
          <w:lang w:val="es-ES_tradnl"/>
        </w:rPr>
      </w:pPr>
    </w:p>
    <w:p w:rsidR="003906BF" w:rsidRPr="00364127" w:rsidRDefault="003906BF" w:rsidP="00F2256C">
      <w:pPr>
        <w:ind w:right="-235"/>
        <w:jc w:val="both"/>
        <w:rPr>
          <w:rFonts w:asciiTheme="minorHAnsi" w:hAnsiTheme="minorHAnsi" w:cstheme="minorHAnsi"/>
          <w:sz w:val="21"/>
          <w:szCs w:val="21"/>
          <w:lang w:val="es-ES_tradnl"/>
        </w:rPr>
      </w:pPr>
      <w:r w:rsidRPr="00364127">
        <w:rPr>
          <w:rFonts w:asciiTheme="minorHAnsi" w:hAnsiTheme="minorHAnsi" w:cstheme="minorHAnsi"/>
          <w:sz w:val="21"/>
          <w:szCs w:val="21"/>
          <w:lang w:val="es-ES_tradnl"/>
        </w:rPr>
        <w:t>En uso de la voz, el Dr. Jesús Ibarra refiere “</w:t>
      </w:r>
      <w:r w:rsidR="008B5100" w:rsidRPr="00364127">
        <w:rPr>
          <w:rFonts w:asciiTheme="minorHAnsi" w:hAnsiTheme="minorHAnsi" w:cstheme="minorHAnsi"/>
          <w:sz w:val="21"/>
          <w:szCs w:val="21"/>
          <w:lang w:val="es-ES_tradnl"/>
        </w:rPr>
        <w:t>vamos ajustando esta propuesta como verían invitar a quien haga falta y a quien se quiera sumar a no sólo señalar al Congreso que cuide el procedimiento, y que tome en cuenta lo que la Ley dice, sino a evaluar los ensayos y a estar pendiente de la entrevista. Lo que me parece que sería una palanca más eficaz para que el Congreso antes de crear la evaluación sepa que todo el mundo lo está observando, es decir, invitar a las organizaciones que ya se han pronunciado y las que no para que punto 1) A que el Congreso desarrolle un proceso apegado a la legalidad, sin discrecionalidad y con criterios muy claros de evaluación; 2) a que las organizaciones que así lo decidan apoyen al CPS a revisar los ensayos con la metodología que normalmente utilizamos. ¿Qué les parece una propuesta así?, que es la propuesta de David vitaminada con también vengan a revisar todos los ensayos de la Comisión de Participación Ciudadana va a estar tomando en cuenta y para que todo el mundo sepamos quien efectivamente fue la peor o la mejor, es decir, hacer una evaluaci</w:t>
      </w:r>
      <w:r w:rsidR="00B56D8C" w:rsidRPr="00364127">
        <w:rPr>
          <w:rFonts w:asciiTheme="minorHAnsi" w:hAnsiTheme="minorHAnsi" w:cstheme="minorHAnsi"/>
          <w:sz w:val="21"/>
          <w:szCs w:val="21"/>
          <w:lang w:val="es-ES_tradnl"/>
        </w:rPr>
        <w:t>ón de estos 3 componentes desde afuera obviamente sin atribuciones que tiene el consejo consultivo”.</w:t>
      </w:r>
      <w:r w:rsidR="008B5100" w:rsidRPr="00364127">
        <w:rPr>
          <w:rFonts w:asciiTheme="minorHAnsi" w:hAnsiTheme="minorHAnsi" w:cstheme="minorHAnsi"/>
          <w:sz w:val="21"/>
          <w:szCs w:val="21"/>
          <w:lang w:val="es-ES_tradnl"/>
        </w:rPr>
        <w:t xml:space="preserve">    </w:t>
      </w:r>
    </w:p>
    <w:p w:rsidR="00B56D8C" w:rsidRPr="00364127" w:rsidRDefault="00B56D8C" w:rsidP="00F2256C">
      <w:pPr>
        <w:ind w:right="-235"/>
        <w:jc w:val="both"/>
        <w:rPr>
          <w:rFonts w:asciiTheme="minorHAnsi" w:hAnsiTheme="minorHAnsi" w:cstheme="minorHAnsi"/>
          <w:sz w:val="21"/>
          <w:szCs w:val="21"/>
          <w:lang w:val="es-ES_tradnl"/>
        </w:rPr>
      </w:pPr>
    </w:p>
    <w:p w:rsidR="00E612F8" w:rsidRPr="00364127" w:rsidRDefault="00B56D8C" w:rsidP="00F2256C">
      <w:pPr>
        <w:ind w:right="-235"/>
        <w:jc w:val="both"/>
        <w:rPr>
          <w:rFonts w:asciiTheme="minorHAnsi" w:hAnsiTheme="minorHAnsi" w:cstheme="minorHAnsi"/>
          <w:sz w:val="21"/>
          <w:szCs w:val="21"/>
          <w:lang w:val="es-ES_tradnl"/>
        </w:rPr>
      </w:pPr>
      <w:r w:rsidRPr="00364127">
        <w:rPr>
          <w:rFonts w:asciiTheme="minorHAnsi" w:hAnsiTheme="minorHAnsi" w:cstheme="minorHAnsi"/>
          <w:sz w:val="21"/>
          <w:szCs w:val="21"/>
          <w:lang w:val="es-ES_tradnl"/>
        </w:rPr>
        <w:t xml:space="preserve">El Dr. David Gómez Álvarez menciona </w:t>
      </w:r>
      <w:r w:rsidR="00C564CA">
        <w:rPr>
          <w:rFonts w:asciiTheme="minorHAnsi" w:hAnsiTheme="minorHAnsi" w:cstheme="minorHAnsi"/>
          <w:sz w:val="21"/>
          <w:szCs w:val="21"/>
          <w:lang w:val="es-ES_tradnl"/>
        </w:rPr>
        <w:t xml:space="preserve">también: </w:t>
      </w:r>
      <w:r w:rsidRPr="00364127">
        <w:rPr>
          <w:rFonts w:asciiTheme="minorHAnsi" w:hAnsiTheme="minorHAnsi" w:cstheme="minorHAnsi"/>
          <w:sz w:val="21"/>
          <w:szCs w:val="21"/>
          <w:lang w:val="es-ES_tradnl"/>
        </w:rPr>
        <w:t>“perdón por abusar de la palabra Presidente, colegas me gusta la idea que hacernos presentes o hacer que alguien se haga presente en la evaluación, pero en su momento, ya que me parece que en este momento combinar las dos propuestas diluye la primera y nos va a hacer perdernos en la segunda, es decir, hoy por hoy creo que la petición o el reclamo es rectifica Congreso, cíñete a las siguientes reglas</w:t>
      </w:r>
      <w:r w:rsidR="00B667FD" w:rsidRPr="00364127">
        <w:rPr>
          <w:rFonts w:asciiTheme="minorHAnsi" w:hAnsiTheme="minorHAnsi" w:cstheme="minorHAnsi"/>
          <w:sz w:val="21"/>
          <w:szCs w:val="21"/>
          <w:lang w:val="es-ES_tradnl"/>
        </w:rPr>
        <w:t xml:space="preserve"> originales y repón</w:t>
      </w:r>
      <w:r w:rsidRPr="00364127">
        <w:rPr>
          <w:rFonts w:asciiTheme="minorHAnsi" w:hAnsiTheme="minorHAnsi" w:cstheme="minorHAnsi"/>
          <w:sz w:val="21"/>
          <w:szCs w:val="21"/>
          <w:lang w:val="es-ES_tradnl"/>
        </w:rPr>
        <w:t xml:space="preserve"> el proceso, si de plano eso no lo hacen, cuando venga el examen podremos </w:t>
      </w:r>
      <w:r w:rsidR="00B667FD" w:rsidRPr="00364127">
        <w:rPr>
          <w:rFonts w:asciiTheme="minorHAnsi" w:hAnsiTheme="minorHAnsi" w:cstheme="minorHAnsi"/>
          <w:sz w:val="21"/>
          <w:szCs w:val="21"/>
          <w:lang w:val="es-ES_tradnl"/>
        </w:rPr>
        <w:t xml:space="preserve">o no </w:t>
      </w:r>
      <w:r w:rsidRPr="00364127">
        <w:rPr>
          <w:rFonts w:asciiTheme="minorHAnsi" w:hAnsiTheme="minorHAnsi" w:cstheme="minorHAnsi"/>
          <w:sz w:val="21"/>
          <w:szCs w:val="21"/>
          <w:lang w:val="es-ES_tradnl"/>
        </w:rPr>
        <w:t xml:space="preserve">irnos por esa ruta </w:t>
      </w:r>
      <w:r w:rsidR="00B667FD" w:rsidRPr="00364127">
        <w:rPr>
          <w:rFonts w:asciiTheme="minorHAnsi" w:hAnsiTheme="minorHAnsi" w:cstheme="minorHAnsi"/>
          <w:sz w:val="21"/>
          <w:szCs w:val="21"/>
          <w:lang w:val="es-ES_tradnl"/>
        </w:rPr>
        <w:t>pero si hoy, desde ahora le dices repón el proceso pero sino, es como decirle yo te acompañó a la evaluación, sigue adelante que además vamos contigo</w:t>
      </w:r>
      <w:r w:rsidR="00C564CA">
        <w:rPr>
          <w:rFonts w:asciiTheme="minorHAnsi" w:hAnsiTheme="minorHAnsi" w:cstheme="minorHAnsi"/>
          <w:sz w:val="21"/>
          <w:szCs w:val="21"/>
          <w:lang w:val="es-ES_tradnl"/>
        </w:rPr>
        <w:t>”</w:t>
      </w:r>
      <w:r w:rsidR="00B667FD" w:rsidRPr="00364127">
        <w:rPr>
          <w:rFonts w:asciiTheme="minorHAnsi" w:hAnsiTheme="minorHAnsi" w:cstheme="minorHAnsi"/>
          <w:sz w:val="21"/>
          <w:szCs w:val="21"/>
          <w:lang w:val="es-ES_tradnl"/>
        </w:rPr>
        <w:t xml:space="preserve">. </w:t>
      </w:r>
    </w:p>
    <w:p w:rsidR="00E612F8" w:rsidRPr="00364127" w:rsidRDefault="00E612F8" w:rsidP="00F2256C">
      <w:pPr>
        <w:ind w:right="-235"/>
        <w:jc w:val="both"/>
        <w:rPr>
          <w:rFonts w:asciiTheme="minorHAnsi" w:hAnsiTheme="minorHAnsi" w:cstheme="minorHAnsi"/>
          <w:sz w:val="21"/>
          <w:szCs w:val="21"/>
          <w:lang w:val="es-ES_tradnl"/>
        </w:rPr>
      </w:pPr>
    </w:p>
    <w:p w:rsidR="00E612F8" w:rsidRPr="00364127" w:rsidRDefault="00C564CA" w:rsidP="00F2256C">
      <w:pPr>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Siguiendo</w:t>
      </w:r>
      <w:r w:rsidRPr="00364127">
        <w:rPr>
          <w:rFonts w:asciiTheme="minorHAnsi" w:hAnsiTheme="minorHAnsi" w:cstheme="minorHAnsi"/>
          <w:sz w:val="21"/>
          <w:szCs w:val="21"/>
          <w:lang w:val="es-ES_tradnl"/>
        </w:rPr>
        <w:t xml:space="preserve"> </w:t>
      </w:r>
      <w:r w:rsidR="00E612F8" w:rsidRPr="00364127">
        <w:rPr>
          <w:rFonts w:asciiTheme="minorHAnsi" w:hAnsiTheme="minorHAnsi" w:cstheme="minorHAnsi"/>
          <w:sz w:val="21"/>
          <w:szCs w:val="21"/>
          <w:lang w:val="es-ES_tradnl"/>
        </w:rPr>
        <w:t xml:space="preserve">con el uso de la voz, </w:t>
      </w:r>
      <w:r w:rsidRPr="00364127">
        <w:rPr>
          <w:rFonts w:asciiTheme="minorHAnsi" w:hAnsiTheme="minorHAnsi" w:cstheme="minorHAnsi"/>
          <w:sz w:val="21"/>
          <w:szCs w:val="21"/>
          <w:lang w:val="es-ES_tradnl"/>
        </w:rPr>
        <w:t xml:space="preserve">El Dr. David Gómez Álvarez </w:t>
      </w:r>
      <w:r>
        <w:rPr>
          <w:rFonts w:asciiTheme="minorHAnsi" w:hAnsiTheme="minorHAnsi" w:cstheme="minorHAnsi"/>
          <w:sz w:val="21"/>
          <w:szCs w:val="21"/>
          <w:lang w:val="es-ES_tradnl"/>
        </w:rPr>
        <w:t>apuntó que: “</w:t>
      </w:r>
      <w:r w:rsidR="00B667FD" w:rsidRPr="00364127">
        <w:rPr>
          <w:rFonts w:asciiTheme="minorHAnsi" w:hAnsiTheme="minorHAnsi" w:cstheme="minorHAnsi"/>
          <w:sz w:val="21"/>
          <w:szCs w:val="21"/>
          <w:lang w:val="es-ES_tradnl"/>
        </w:rPr>
        <w:t xml:space="preserve">hoy una posición así sería mucho más legitimadora, sería un aval y dudo mucho que alguien acepte, siendo realistas, dudo mucho que </w:t>
      </w:r>
      <w:r w:rsidR="00E612F8" w:rsidRPr="00364127">
        <w:rPr>
          <w:rFonts w:asciiTheme="minorHAnsi" w:hAnsiTheme="minorHAnsi" w:cstheme="minorHAnsi"/>
          <w:sz w:val="21"/>
          <w:szCs w:val="21"/>
          <w:lang w:val="es-ES_tradnl"/>
        </w:rPr>
        <w:t xml:space="preserve">si el ITESO que dijo nos bajamos, respaldamos al consejo consultivo y reprobamos la actuación del Congreso, diga, pero si le entro </w:t>
      </w:r>
      <w:r w:rsidR="00E612F8" w:rsidRPr="00364127">
        <w:rPr>
          <w:rFonts w:asciiTheme="minorHAnsi" w:hAnsiTheme="minorHAnsi" w:cstheme="minorHAnsi"/>
          <w:sz w:val="21"/>
          <w:szCs w:val="21"/>
          <w:lang w:val="es-ES_tradnl"/>
        </w:rPr>
        <w:lastRenderedPageBreak/>
        <w:t>a revisar exámenes, que además quien sabe si los filtren, si los pasen, si los modifiquen, si los cuchareen digo porque no es como que estemos hablando al aire, estamos hablando de lo que ha pasado históricamente en el legislativo del Estado</w:t>
      </w:r>
      <w:r>
        <w:rPr>
          <w:rFonts w:asciiTheme="minorHAnsi" w:hAnsiTheme="minorHAnsi" w:cstheme="minorHAnsi"/>
          <w:sz w:val="21"/>
          <w:szCs w:val="21"/>
          <w:lang w:val="es-ES_tradnl"/>
        </w:rPr>
        <w:t xml:space="preserve">. Yo </w:t>
      </w:r>
      <w:r w:rsidR="00E612F8" w:rsidRPr="00364127">
        <w:rPr>
          <w:rFonts w:asciiTheme="minorHAnsi" w:hAnsiTheme="minorHAnsi" w:cstheme="minorHAnsi"/>
          <w:sz w:val="21"/>
          <w:szCs w:val="21"/>
          <w:lang w:val="es-ES_tradnl"/>
        </w:rPr>
        <w:t>sí creo que ahorita esa dosis u opción no es viable en estos momentos, yo me seguiría a una simple propuesta de apoyar al consejo consultivo y exigir que rectifiquen en el Congreso.</w:t>
      </w:r>
      <w:r w:rsidR="00B667FD" w:rsidRPr="00364127">
        <w:rPr>
          <w:rFonts w:asciiTheme="minorHAnsi" w:hAnsiTheme="minorHAnsi" w:cstheme="minorHAnsi"/>
          <w:sz w:val="21"/>
          <w:szCs w:val="21"/>
          <w:lang w:val="es-ES_tradnl"/>
        </w:rPr>
        <w:t>”</w:t>
      </w:r>
    </w:p>
    <w:p w:rsidR="00E612F8" w:rsidRPr="00364127" w:rsidRDefault="00E612F8" w:rsidP="00F2256C">
      <w:pPr>
        <w:ind w:right="-235"/>
        <w:jc w:val="both"/>
        <w:rPr>
          <w:rFonts w:asciiTheme="minorHAnsi" w:hAnsiTheme="minorHAnsi" w:cstheme="minorHAnsi"/>
          <w:sz w:val="21"/>
          <w:szCs w:val="21"/>
          <w:lang w:val="es-ES_tradnl"/>
        </w:rPr>
      </w:pPr>
    </w:p>
    <w:p w:rsidR="00E612F8" w:rsidRPr="00364127" w:rsidRDefault="00C564CA" w:rsidP="00F2256C">
      <w:pPr>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Con base en lo anterior, el</w:t>
      </w:r>
      <w:r w:rsidRPr="00364127">
        <w:rPr>
          <w:rFonts w:asciiTheme="minorHAnsi" w:hAnsiTheme="minorHAnsi" w:cstheme="minorHAnsi"/>
          <w:sz w:val="21"/>
          <w:szCs w:val="21"/>
          <w:lang w:val="es-ES_tradnl"/>
        </w:rPr>
        <w:t xml:space="preserve"> </w:t>
      </w:r>
      <w:r w:rsidR="00E612F8" w:rsidRPr="00364127">
        <w:rPr>
          <w:rFonts w:asciiTheme="minorHAnsi" w:hAnsiTheme="minorHAnsi" w:cstheme="minorHAnsi"/>
          <w:sz w:val="21"/>
          <w:szCs w:val="21"/>
          <w:lang w:val="es-ES_tradnl"/>
        </w:rPr>
        <w:t>Mtro. Vicente Viveros señal</w:t>
      </w:r>
      <w:r>
        <w:rPr>
          <w:rFonts w:asciiTheme="minorHAnsi" w:hAnsiTheme="minorHAnsi" w:cstheme="minorHAnsi"/>
          <w:sz w:val="21"/>
          <w:szCs w:val="21"/>
          <w:lang w:val="es-ES_tradnl"/>
        </w:rPr>
        <w:t>ó</w:t>
      </w:r>
      <w:r w:rsidR="00E612F8" w:rsidRPr="00364127">
        <w:rPr>
          <w:rFonts w:asciiTheme="minorHAnsi" w:hAnsiTheme="minorHAnsi" w:cstheme="minorHAnsi"/>
          <w:sz w:val="21"/>
          <w:szCs w:val="21"/>
          <w:lang w:val="es-ES_tradnl"/>
        </w:rPr>
        <w:t xml:space="preserve"> “A ver, me parece que damos círculos, eso que dice David ya lo hicimos, ya salimos a decir – Congreso está mal, repón el proceso y vuélvelo hacer como está establecido estrictamente en la norma</w:t>
      </w:r>
      <w:r w:rsidR="00B667FD" w:rsidRPr="00364127">
        <w:rPr>
          <w:rFonts w:asciiTheme="minorHAnsi" w:hAnsiTheme="minorHAnsi" w:cstheme="minorHAnsi"/>
          <w:sz w:val="21"/>
          <w:szCs w:val="21"/>
          <w:lang w:val="es-ES_tradnl"/>
        </w:rPr>
        <w:t xml:space="preserve"> </w:t>
      </w:r>
      <w:r w:rsidR="00E612F8" w:rsidRPr="00364127">
        <w:rPr>
          <w:rFonts w:asciiTheme="minorHAnsi" w:hAnsiTheme="minorHAnsi" w:cstheme="minorHAnsi"/>
          <w:sz w:val="21"/>
          <w:szCs w:val="21"/>
          <w:lang w:val="es-ES_tradnl"/>
        </w:rPr>
        <w:t>y ahí están nuestros comunicados</w:t>
      </w:r>
      <w:r w:rsidR="002C21EF">
        <w:rPr>
          <w:rFonts w:asciiTheme="minorHAnsi" w:hAnsiTheme="minorHAnsi" w:cstheme="minorHAnsi"/>
          <w:sz w:val="21"/>
          <w:szCs w:val="21"/>
          <w:lang w:val="es-ES_tradnl"/>
        </w:rPr>
        <w:t>–</w:t>
      </w:r>
      <w:r w:rsidR="00E612F8" w:rsidRPr="00364127">
        <w:rPr>
          <w:rFonts w:asciiTheme="minorHAnsi" w:hAnsiTheme="minorHAnsi" w:cstheme="minorHAnsi"/>
          <w:sz w:val="21"/>
          <w:szCs w:val="21"/>
          <w:lang w:val="es-ES_tradnl"/>
        </w:rPr>
        <w:t>, si hay que hacerlo de nuevo, no tengo ningún problema y hagámoslo otra vez. Lo que quiero dejar claro es que ya lo hicimos y fuimos puntuales en ese tema. Si lo creen necesario hagámoslo otra vez como acuerdo el día de hoy, lo que no tiene ningún problema para ninguno de nosotros</w:t>
      </w:r>
      <w:r w:rsidR="002C21EF">
        <w:rPr>
          <w:rFonts w:asciiTheme="minorHAnsi" w:hAnsiTheme="minorHAnsi" w:cstheme="minorHAnsi"/>
          <w:sz w:val="21"/>
          <w:szCs w:val="21"/>
          <w:lang w:val="es-ES_tradnl"/>
        </w:rPr>
        <w:t>”</w:t>
      </w:r>
      <w:r w:rsidR="00E612F8" w:rsidRPr="00364127">
        <w:rPr>
          <w:rFonts w:asciiTheme="minorHAnsi" w:hAnsiTheme="minorHAnsi" w:cstheme="minorHAnsi"/>
          <w:sz w:val="21"/>
          <w:szCs w:val="21"/>
          <w:lang w:val="es-ES_tradnl"/>
        </w:rPr>
        <w:t>.</w:t>
      </w:r>
    </w:p>
    <w:p w:rsidR="00E612F8" w:rsidRPr="00364127" w:rsidRDefault="00E612F8" w:rsidP="00F2256C">
      <w:pPr>
        <w:ind w:right="-235"/>
        <w:jc w:val="both"/>
        <w:rPr>
          <w:rFonts w:asciiTheme="minorHAnsi" w:hAnsiTheme="minorHAnsi" w:cstheme="minorHAnsi"/>
          <w:sz w:val="21"/>
          <w:szCs w:val="21"/>
          <w:lang w:val="es-ES_tradnl"/>
        </w:rPr>
      </w:pPr>
    </w:p>
    <w:p w:rsidR="0089697B" w:rsidRPr="00364127" w:rsidRDefault="00E612F8" w:rsidP="00F2256C">
      <w:pPr>
        <w:ind w:right="-235"/>
        <w:jc w:val="both"/>
        <w:rPr>
          <w:rFonts w:asciiTheme="minorHAnsi" w:hAnsiTheme="minorHAnsi" w:cstheme="minorHAnsi"/>
          <w:sz w:val="21"/>
          <w:szCs w:val="21"/>
          <w:lang w:val="es-ES_tradnl"/>
        </w:rPr>
      </w:pPr>
      <w:r w:rsidRPr="00364127">
        <w:rPr>
          <w:rFonts w:asciiTheme="minorHAnsi" w:hAnsiTheme="minorHAnsi" w:cstheme="minorHAnsi"/>
          <w:sz w:val="21"/>
          <w:szCs w:val="21"/>
          <w:lang w:val="es-ES_tradnl"/>
        </w:rPr>
        <w:t xml:space="preserve">Continúa el Mtro. Viveros, </w:t>
      </w:r>
      <w:r w:rsidR="002C21EF">
        <w:rPr>
          <w:rFonts w:asciiTheme="minorHAnsi" w:hAnsiTheme="minorHAnsi" w:cstheme="minorHAnsi"/>
          <w:sz w:val="21"/>
          <w:szCs w:val="21"/>
          <w:lang w:val="es-ES_tradnl"/>
        </w:rPr>
        <w:t>“</w:t>
      </w:r>
      <w:r w:rsidRPr="00364127">
        <w:rPr>
          <w:rFonts w:asciiTheme="minorHAnsi" w:hAnsiTheme="minorHAnsi" w:cstheme="minorHAnsi"/>
          <w:sz w:val="21"/>
          <w:szCs w:val="21"/>
          <w:lang w:val="es-ES_tradnl"/>
        </w:rPr>
        <w:t>el tema de fondo es el otro como tratamos de incidir o si tratamos de incidir en lo que viene, está la propuesta de la Dra. Nancy que para nada me parece mal, es más hay que decirlo de manera clara, la ilegitimidad de lo que está haciendo el Congreso en el proceso se acerca a lo que hacemos, es prácticamente nuestra metodología de forma falta ver si de fondo también, es decir, hay una entrevista, hay una evaluación de un ensayo y un examen</w:t>
      </w:r>
      <w:r w:rsidR="0089697B" w:rsidRPr="00364127">
        <w:rPr>
          <w:rFonts w:asciiTheme="minorHAnsi" w:hAnsiTheme="minorHAnsi" w:cstheme="minorHAnsi"/>
          <w:sz w:val="21"/>
          <w:szCs w:val="21"/>
          <w:lang w:val="es-ES_tradnl"/>
        </w:rPr>
        <w:t>. La verdad es que, se acerca mucho a lo que hacemos en el Consejo de la Judicatura, en Órganos Internos de Control o en Magistraturas, claro una cosa es decirlo y otra es que se haga de manera correcta, pero, dentro de la ilegitimidad la verdad es que se acerca mucho más a lo que hacemos, creo que la discusión de fondo es tratamos de incidir en el proceso, que tampoco hay que ser ingenuos, David va a ser el Congreso independientemente de que salgan todas las organizaciones de la sociedad civil de este país a hacer un pronunciamiento el día de hoy, y tratamos de decidir en ese proceso si trabajamos con la propuesta de la Dra. Nancy o no</w:t>
      </w:r>
      <w:r w:rsidR="002C21EF">
        <w:rPr>
          <w:rFonts w:asciiTheme="minorHAnsi" w:hAnsiTheme="minorHAnsi" w:cstheme="minorHAnsi"/>
          <w:sz w:val="21"/>
          <w:szCs w:val="21"/>
          <w:lang w:val="es-ES_tradnl"/>
        </w:rPr>
        <w:t>”</w:t>
      </w:r>
      <w:r w:rsidR="0089697B" w:rsidRPr="00364127">
        <w:rPr>
          <w:rFonts w:asciiTheme="minorHAnsi" w:hAnsiTheme="minorHAnsi" w:cstheme="minorHAnsi"/>
          <w:sz w:val="21"/>
          <w:szCs w:val="21"/>
          <w:lang w:val="es-ES_tradnl"/>
        </w:rPr>
        <w:t>.</w:t>
      </w:r>
    </w:p>
    <w:p w:rsidR="0089697B" w:rsidRPr="00364127" w:rsidRDefault="0089697B" w:rsidP="00F2256C">
      <w:pPr>
        <w:ind w:right="-235"/>
        <w:jc w:val="both"/>
        <w:rPr>
          <w:rFonts w:asciiTheme="minorHAnsi" w:hAnsiTheme="minorHAnsi" w:cstheme="minorHAnsi"/>
          <w:sz w:val="21"/>
          <w:szCs w:val="21"/>
          <w:lang w:val="es-ES_tradnl"/>
        </w:rPr>
      </w:pPr>
    </w:p>
    <w:p w:rsidR="0089697B" w:rsidRPr="00364127" w:rsidRDefault="0089697B" w:rsidP="00F2256C">
      <w:pPr>
        <w:ind w:right="-235"/>
        <w:jc w:val="both"/>
        <w:rPr>
          <w:rFonts w:asciiTheme="minorHAnsi" w:hAnsiTheme="minorHAnsi" w:cstheme="minorHAnsi"/>
          <w:sz w:val="21"/>
          <w:szCs w:val="21"/>
          <w:lang w:val="es-ES_tradnl"/>
        </w:rPr>
      </w:pPr>
      <w:r w:rsidRPr="00364127">
        <w:rPr>
          <w:rFonts w:asciiTheme="minorHAnsi" w:hAnsiTheme="minorHAnsi" w:cstheme="minorHAnsi"/>
          <w:sz w:val="21"/>
          <w:szCs w:val="21"/>
          <w:lang w:val="es-ES_tradnl"/>
        </w:rPr>
        <w:t>Concluy</w:t>
      </w:r>
      <w:r w:rsidR="002C21EF">
        <w:rPr>
          <w:rFonts w:asciiTheme="minorHAnsi" w:hAnsiTheme="minorHAnsi" w:cstheme="minorHAnsi"/>
          <w:sz w:val="21"/>
          <w:szCs w:val="21"/>
          <w:lang w:val="es-ES_tradnl"/>
        </w:rPr>
        <w:t>ó</w:t>
      </w:r>
      <w:r w:rsidRPr="00364127">
        <w:rPr>
          <w:rFonts w:asciiTheme="minorHAnsi" w:hAnsiTheme="minorHAnsi" w:cstheme="minorHAnsi"/>
          <w:sz w:val="21"/>
          <w:szCs w:val="21"/>
          <w:lang w:val="es-ES_tradnl"/>
        </w:rPr>
        <w:t xml:space="preserve"> el Mtro. Viveros </w:t>
      </w:r>
      <w:r w:rsidR="002C21EF">
        <w:rPr>
          <w:rFonts w:asciiTheme="minorHAnsi" w:hAnsiTheme="minorHAnsi" w:cstheme="minorHAnsi"/>
          <w:sz w:val="21"/>
          <w:szCs w:val="21"/>
          <w:lang w:val="es-ES_tradnl"/>
        </w:rPr>
        <w:t>argumentando:</w:t>
      </w:r>
      <w:r w:rsidR="002C21EF" w:rsidRPr="00364127">
        <w:rPr>
          <w:rFonts w:asciiTheme="minorHAnsi" w:hAnsiTheme="minorHAnsi" w:cstheme="minorHAnsi"/>
          <w:sz w:val="21"/>
          <w:szCs w:val="21"/>
          <w:lang w:val="es-ES_tradnl"/>
        </w:rPr>
        <w:t xml:space="preserve"> </w:t>
      </w:r>
      <w:r w:rsidR="002C21EF">
        <w:rPr>
          <w:rFonts w:asciiTheme="minorHAnsi" w:hAnsiTheme="minorHAnsi" w:cstheme="minorHAnsi"/>
          <w:sz w:val="21"/>
          <w:szCs w:val="21"/>
          <w:lang w:val="es-ES_tradnl"/>
        </w:rPr>
        <w:t>“</w:t>
      </w:r>
      <w:r w:rsidRPr="00364127">
        <w:rPr>
          <w:rFonts w:asciiTheme="minorHAnsi" w:hAnsiTheme="minorHAnsi" w:cstheme="minorHAnsi"/>
          <w:sz w:val="21"/>
          <w:szCs w:val="21"/>
          <w:lang w:val="es-ES_tradnl"/>
        </w:rPr>
        <w:t>yo, adelanto mi postura y vale la pena hacer el esfuerzo como se hizo el primer esfuerzo de que el consejo consultivo recompusiera dentro de sus facultades la convocatoria, seguir en ese intento de buscar la mejor opción con la convocatoria actual ante la alta posibilidad de que la convocatoria no se modifique”.</w:t>
      </w:r>
    </w:p>
    <w:p w:rsidR="0089697B" w:rsidRPr="00364127" w:rsidRDefault="0089697B" w:rsidP="00F2256C">
      <w:pPr>
        <w:ind w:right="-235"/>
        <w:jc w:val="both"/>
        <w:rPr>
          <w:rFonts w:asciiTheme="minorHAnsi" w:hAnsiTheme="minorHAnsi" w:cstheme="minorHAnsi"/>
          <w:sz w:val="21"/>
          <w:szCs w:val="21"/>
          <w:lang w:val="es-ES_tradnl"/>
        </w:rPr>
      </w:pPr>
    </w:p>
    <w:p w:rsidR="001E648E" w:rsidRPr="00364127" w:rsidRDefault="0089697B" w:rsidP="00F2256C">
      <w:pPr>
        <w:ind w:right="-235"/>
        <w:jc w:val="both"/>
        <w:rPr>
          <w:rFonts w:asciiTheme="minorHAnsi" w:hAnsiTheme="minorHAnsi" w:cstheme="minorHAnsi"/>
          <w:sz w:val="21"/>
          <w:szCs w:val="21"/>
          <w:lang w:val="es-ES_tradnl"/>
        </w:rPr>
      </w:pPr>
      <w:r w:rsidRPr="00364127">
        <w:rPr>
          <w:rFonts w:asciiTheme="minorHAnsi" w:hAnsiTheme="minorHAnsi" w:cstheme="minorHAnsi"/>
          <w:sz w:val="21"/>
          <w:szCs w:val="21"/>
          <w:lang w:val="es-ES_tradnl"/>
        </w:rPr>
        <w:t>El Dr. Jesús Ibarra mencion</w:t>
      </w:r>
      <w:r w:rsidR="002C21EF">
        <w:rPr>
          <w:rFonts w:asciiTheme="minorHAnsi" w:hAnsiTheme="minorHAnsi" w:cstheme="minorHAnsi"/>
          <w:sz w:val="21"/>
          <w:szCs w:val="21"/>
          <w:lang w:val="es-ES_tradnl"/>
        </w:rPr>
        <w:t>ó a lo referido:</w:t>
      </w:r>
      <w:r w:rsidRPr="00364127">
        <w:rPr>
          <w:rFonts w:asciiTheme="minorHAnsi" w:hAnsiTheme="minorHAnsi" w:cstheme="minorHAnsi"/>
          <w:sz w:val="21"/>
          <w:szCs w:val="21"/>
          <w:lang w:val="es-ES_tradnl"/>
        </w:rPr>
        <w:t xml:space="preserve"> “creo que ya nos acercamos a un punto de acuerdo, creo que todos estaríamos de acuerdo y no tendríamos ningún problema y con esta sería la tercera ocasión en la que señalaríamos al Congreso que consideramos que el proceso no se está llevando de la mejor manera y que se reponga el procedimiento con una convocatoria </w:t>
      </w:r>
      <w:r w:rsidR="009C20FE" w:rsidRPr="00364127">
        <w:rPr>
          <w:rFonts w:asciiTheme="minorHAnsi" w:hAnsiTheme="minorHAnsi" w:cstheme="minorHAnsi"/>
          <w:sz w:val="21"/>
          <w:szCs w:val="21"/>
          <w:lang w:val="es-ES_tradnl"/>
        </w:rPr>
        <w:t xml:space="preserve">que estrictamente considere el componente que establece la Ley, y eso hoy mismo lo podemos hacer público y ojalá eso ayude. Yo también soy de la idea como lo señala Vicente </w:t>
      </w:r>
      <w:r w:rsidR="00A66AFF" w:rsidRPr="00364127">
        <w:rPr>
          <w:rFonts w:asciiTheme="minorHAnsi" w:hAnsiTheme="minorHAnsi" w:cstheme="minorHAnsi"/>
          <w:sz w:val="21"/>
          <w:szCs w:val="21"/>
          <w:lang w:val="es-ES_tradnl"/>
        </w:rPr>
        <w:t>de que incluso si hay otras organizaciones y de nuevo todas señalan al Congreso no veo posibilidad de que esto cambie, y no es una intuición, ya que justo ayer el Coordinador de la mesa directiva del Congreso mencionaba que esto continuar</w:t>
      </w:r>
      <w:r w:rsidR="006A183A" w:rsidRPr="00364127">
        <w:rPr>
          <w:rFonts w:asciiTheme="minorHAnsi" w:hAnsiTheme="minorHAnsi" w:cstheme="minorHAnsi"/>
          <w:sz w:val="21"/>
          <w:szCs w:val="21"/>
          <w:lang w:val="es-ES_tradnl"/>
        </w:rPr>
        <w:t>á</w:t>
      </w:r>
      <w:r w:rsidR="00A66AFF" w:rsidRPr="00364127">
        <w:rPr>
          <w:rFonts w:asciiTheme="minorHAnsi" w:hAnsiTheme="minorHAnsi" w:cstheme="minorHAnsi"/>
          <w:sz w:val="21"/>
          <w:szCs w:val="21"/>
          <w:lang w:val="es-ES_tradnl"/>
        </w:rPr>
        <w:t xml:space="preserve"> no daba esperanza de que hubiera algún cambio. Entonces,</w:t>
      </w:r>
      <w:r w:rsidR="006A183A" w:rsidRPr="00364127">
        <w:rPr>
          <w:rFonts w:asciiTheme="minorHAnsi" w:hAnsiTheme="minorHAnsi" w:cstheme="minorHAnsi"/>
          <w:sz w:val="21"/>
          <w:szCs w:val="21"/>
          <w:lang w:val="es-ES_tradnl"/>
        </w:rPr>
        <w:t xml:space="preserve"> podemos hoy emitir ese acuerdo –pronunciamiento- la pregunta es ¿esperamos a ver qué sucede y después valoramos si la propuesta de Nancy le damos para delante, y ya sea que nada más recomendamos al Congreso los criterios de evaluación, e incluso vería mejor no sólo recomendar al Congreso sino nosotros mismos tratar de aplicarlos en los ensayos de las partes. Lo </w:t>
      </w:r>
      <w:r w:rsidR="006A183A" w:rsidRPr="00364127">
        <w:rPr>
          <w:rFonts w:asciiTheme="minorHAnsi" w:hAnsiTheme="minorHAnsi" w:cstheme="minorHAnsi"/>
          <w:sz w:val="21"/>
          <w:szCs w:val="21"/>
          <w:lang w:val="es-ES_tradnl"/>
        </w:rPr>
        <w:lastRenderedPageBreak/>
        <w:t xml:space="preserve">que nos llevaría unas horas </w:t>
      </w:r>
      <w:r w:rsidR="002C21EF">
        <w:rPr>
          <w:rFonts w:asciiTheme="minorHAnsi" w:hAnsiTheme="minorHAnsi" w:cstheme="minorHAnsi"/>
          <w:sz w:val="21"/>
          <w:szCs w:val="21"/>
          <w:lang w:val="es-ES_tradnl"/>
        </w:rPr>
        <w:t>–</w:t>
      </w:r>
      <w:r w:rsidR="006A183A" w:rsidRPr="00364127">
        <w:rPr>
          <w:rFonts w:asciiTheme="minorHAnsi" w:hAnsiTheme="minorHAnsi" w:cstheme="minorHAnsi"/>
          <w:sz w:val="21"/>
          <w:szCs w:val="21"/>
          <w:lang w:val="es-ES_tradnl"/>
        </w:rPr>
        <w:t>una tarde como ha ocurrido en otras ocasiones</w:t>
      </w:r>
      <w:r w:rsidR="002C21EF">
        <w:rPr>
          <w:rFonts w:asciiTheme="minorHAnsi" w:hAnsiTheme="minorHAnsi" w:cstheme="minorHAnsi"/>
          <w:sz w:val="21"/>
          <w:szCs w:val="21"/>
          <w:lang w:val="es-ES_tradnl"/>
        </w:rPr>
        <w:t>–</w:t>
      </w:r>
      <w:r w:rsidR="002C21EF" w:rsidRPr="00364127">
        <w:rPr>
          <w:rFonts w:asciiTheme="minorHAnsi" w:hAnsiTheme="minorHAnsi" w:cstheme="minorHAnsi"/>
          <w:sz w:val="21"/>
          <w:szCs w:val="21"/>
          <w:lang w:val="es-ES_tradnl"/>
        </w:rPr>
        <w:t xml:space="preserve"> </w:t>
      </w:r>
      <w:r w:rsidR="006A183A" w:rsidRPr="00364127">
        <w:rPr>
          <w:rFonts w:asciiTheme="minorHAnsi" w:hAnsiTheme="minorHAnsi" w:cstheme="minorHAnsi"/>
          <w:sz w:val="21"/>
          <w:szCs w:val="21"/>
          <w:lang w:val="es-ES_tradnl"/>
        </w:rPr>
        <w:t>revisar e invitar a las organizaciones que se quieran sumar, incluso revisar bien la convocatoria, ya que menciona que cada especialista pued</w:t>
      </w:r>
      <w:r w:rsidR="001E648E" w:rsidRPr="00364127">
        <w:rPr>
          <w:rFonts w:asciiTheme="minorHAnsi" w:hAnsiTheme="minorHAnsi" w:cstheme="minorHAnsi"/>
          <w:sz w:val="21"/>
          <w:szCs w:val="21"/>
          <w:lang w:val="es-ES_tradnl"/>
        </w:rPr>
        <w:t>e hacer una pregunta del ensayo, las que pueden ser unas más complejas que otras</w:t>
      </w:r>
      <w:r w:rsidR="002C21EF">
        <w:rPr>
          <w:rFonts w:asciiTheme="minorHAnsi" w:hAnsiTheme="minorHAnsi" w:cstheme="minorHAnsi"/>
          <w:sz w:val="21"/>
          <w:szCs w:val="21"/>
          <w:lang w:val="es-ES_tradnl"/>
        </w:rPr>
        <w:t>”</w:t>
      </w:r>
      <w:r w:rsidR="001E648E" w:rsidRPr="00364127">
        <w:rPr>
          <w:rFonts w:asciiTheme="minorHAnsi" w:hAnsiTheme="minorHAnsi" w:cstheme="minorHAnsi"/>
          <w:sz w:val="21"/>
          <w:szCs w:val="21"/>
          <w:lang w:val="es-ES_tradnl"/>
        </w:rPr>
        <w:t>.</w:t>
      </w:r>
    </w:p>
    <w:p w:rsidR="001E648E" w:rsidRPr="00364127" w:rsidRDefault="001E648E" w:rsidP="00F2256C">
      <w:pPr>
        <w:ind w:right="-235"/>
        <w:jc w:val="both"/>
        <w:rPr>
          <w:rFonts w:asciiTheme="minorHAnsi" w:hAnsiTheme="minorHAnsi" w:cstheme="minorHAnsi"/>
          <w:sz w:val="21"/>
          <w:szCs w:val="21"/>
          <w:lang w:val="es-ES_tradnl"/>
        </w:rPr>
      </w:pPr>
    </w:p>
    <w:p w:rsidR="00DA4370" w:rsidRPr="00364127" w:rsidRDefault="00DA4370" w:rsidP="00F2256C">
      <w:pPr>
        <w:ind w:right="-235"/>
        <w:jc w:val="both"/>
        <w:rPr>
          <w:rFonts w:asciiTheme="minorHAnsi" w:hAnsiTheme="minorHAnsi" w:cstheme="minorHAnsi"/>
          <w:sz w:val="21"/>
          <w:szCs w:val="21"/>
          <w:lang w:val="es-ES_tradnl"/>
        </w:rPr>
      </w:pPr>
      <w:r w:rsidRPr="00364127">
        <w:rPr>
          <w:rFonts w:asciiTheme="minorHAnsi" w:hAnsiTheme="minorHAnsi" w:cstheme="minorHAnsi"/>
          <w:sz w:val="21"/>
          <w:szCs w:val="21"/>
          <w:lang w:val="es-ES_tradnl"/>
        </w:rPr>
        <w:t>El</w:t>
      </w:r>
      <w:r w:rsidR="001E648E" w:rsidRPr="00364127">
        <w:rPr>
          <w:rFonts w:asciiTheme="minorHAnsi" w:hAnsiTheme="minorHAnsi" w:cstheme="minorHAnsi"/>
          <w:sz w:val="21"/>
          <w:szCs w:val="21"/>
          <w:lang w:val="es-ES_tradnl"/>
        </w:rPr>
        <w:t xml:space="preserve"> Dr. Jesús Ibarra </w:t>
      </w:r>
      <w:r w:rsidR="002C21EF">
        <w:rPr>
          <w:rFonts w:asciiTheme="minorHAnsi" w:hAnsiTheme="minorHAnsi" w:cstheme="minorHAnsi"/>
          <w:sz w:val="21"/>
          <w:szCs w:val="21"/>
          <w:lang w:val="es-ES_tradnl"/>
        </w:rPr>
        <w:t>puntualizó: “</w:t>
      </w:r>
      <w:r w:rsidR="001E648E" w:rsidRPr="00364127">
        <w:rPr>
          <w:rFonts w:asciiTheme="minorHAnsi" w:hAnsiTheme="minorHAnsi" w:cstheme="minorHAnsi"/>
          <w:sz w:val="21"/>
          <w:szCs w:val="21"/>
          <w:lang w:val="es-ES_tradnl"/>
        </w:rPr>
        <w:t xml:space="preserve">¿cómo verían entonces, 1) </w:t>
      </w:r>
      <w:r w:rsidRPr="00364127">
        <w:rPr>
          <w:rFonts w:asciiTheme="minorHAnsi" w:hAnsiTheme="minorHAnsi" w:cstheme="minorHAnsi"/>
          <w:sz w:val="21"/>
          <w:szCs w:val="21"/>
          <w:lang w:val="es-ES_tradnl"/>
        </w:rPr>
        <w:t xml:space="preserve">Emitir un pronunciamiento el día de hoy, o 2) esperar al día del examen (5 julio) en el que estaremos como observadores estaremos atentos de cómo se desarrolla la evaluación y a partir de ahí decidir si hacemos una recomendación a la Comisión de los criterios que utilizamos e incluso si así lo queremos invitar a otras organizaciones a revisar el ensayo </w:t>
      </w:r>
      <w:r w:rsidR="000A749D" w:rsidRPr="00364127">
        <w:rPr>
          <w:rFonts w:asciiTheme="minorHAnsi" w:hAnsiTheme="minorHAnsi" w:cstheme="minorHAnsi"/>
          <w:sz w:val="21"/>
          <w:szCs w:val="21"/>
          <w:lang w:val="es-ES_tradnl"/>
        </w:rPr>
        <w:t>Entonces, si están de acuerdo les pediría en votación económica levantar la mano y emitir el día de hoy un pronunciamiento al Congreso del Estado para que reconsidere puntualmente reponer el procedimiento con los criterios de evaluación que señala la L</w:t>
      </w:r>
      <w:r w:rsidRPr="00364127">
        <w:rPr>
          <w:rFonts w:asciiTheme="minorHAnsi" w:hAnsiTheme="minorHAnsi" w:cstheme="minorHAnsi"/>
          <w:sz w:val="21"/>
          <w:szCs w:val="21"/>
          <w:lang w:val="es-ES_tradnl"/>
        </w:rPr>
        <w:t>ey.</w:t>
      </w:r>
      <w:r w:rsidR="000A749D" w:rsidRPr="00364127">
        <w:rPr>
          <w:rFonts w:asciiTheme="minorHAnsi" w:hAnsiTheme="minorHAnsi" w:cstheme="minorHAnsi"/>
          <w:sz w:val="21"/>
          <w:szCs w:val="21"/>
          <w:lang w:val="es-ES_tradnl"/>
        </w:rPr>
        <w:t>”</w:t>
      </w:r>
    </w:p>
    <w:p w:rsidR="00DA4370" w:rsidRPr="00364127" w:rsidRDefault="00DA4370" w:rsidP="00F2256C">
      <w:pPr>
        <w:ind w:right="-235"/>
        <w:jc w:val="both"/>
        <w:rPr>
          <w:rFonts w:asciiTheme="minorHAnsi" w:hAnsiTheme="minorHAnsi" w:cstheme="minorHAnsi"/>
          <w:sz w:val="21"/>
          <w:szCs w:val="21"/>
          <w:lang w:val="es-ES_tradnl"/>
        </w:rPr>
      </w:pPr>
    </w:p>
    <w:p w:rsidR="00DA4370" w:rsidRPr="00364127" w:rsidRDefault="00DA4370" w:rsidP="00DA4370">
      <w:pPr>
        <w:pStyle w:val="Textoindependiente2"/>
        <w:spacing w:line="240" w:lineRule="auto"/>
        <w:ind w:right="-235"/>
        <w:jc w:val="both"/>
        <w:rPr>
          <w:rFonts w:asciiTheme="minorHAnsi" w:eastAsia="Arial" w:hAnsiTheme="minorHAnsi" w:cstheme="minorHAnsi"/>
          <w:sz w:val="21"/>
          <w:szCs w:val="21"/>
          <w:lang w:val="es-MX" w:eastAsia="es-MX"/>
        </w:rPr>
      </w:pPr>
    </w:p>
    <w:p w:rsidR="00DA4370" w:rsidRPr="00364127" w:rsidRDefault="00DA4370" w:rsidP="00DA4370">
      <w:pPr>
        <w:ind w:right="-235"/>
        <w:jc w:val="both"/>
        <w:rPr>
          <w:rFonts w:asciiTheme="minorHAnsi" w:eastAsia="Times" w:hAnsiTheme="minorHAnsi" w:cstheme="minorHAnsi"/>
          <w:b/>
          <w:smallCaps/>
          <w:sz w:val="21"/>
          <w:szCs w:val="21"/>
          <w:lang w:val="es-ES_tradnl" w:eastAsia="es-ES"/>
        </w:rPr>
      </w:pPr>
      <w:r w:rsidRPr="00364127">
        <w:rPr>
          <w:rFonts w:asciiTheme="minorHAnsi" w:eastAsia="Times" w:hAnsiTheme="minorHAnsi" w:cstheme="minorHAnsi"/>
          <w:sz w:val="21"/>
          <w:szCs w:val="21"/>
          <w:lang w:val="es-ES_tradnl" w:eastAsia="es-ES"/>
        </w:rPr>
        <w:t xml:space="preserve">Dando continuidad con este punto, las y los miembros presentes del Comité </w:t>
      </w:r>
      <w:r w:rsidRPr="00364127">
        <w:rPr>
          <w:rFonts w:asciiTheme="minorHAnsi" w:eastAsia="Times" w:hAnsiTheme="minorHAnsi" w:cstheme="minorHAnsi"/>
          <w:b/>
          <w:smallCaps/>
          <w:sz w:val="21"/>
          <w:szCs w:val="21"/>
          <w:lang w:val="es-ES_tradnl" w:eastAsia="es-ES"/>
        </w:rPr>
        <w:t>en votación económica acordaron por unanimidad</w:t>
      </w:r>
      <w:r w:rsidRPr="00364127">
        <w:rPr>
          <w:rFonts w:asciiTheme="minorHAnsi" w:eastAsia="Times" w:hAnsiTheme="minorHAnsi" w:cstheme="minorHAnsi"/>
          <w:sz w:val="21"/>
          <w:szCs w:val="21"/>
          <w:lang w:val="es-ES_tradnl" w:eastAsia="es-ES"/>
        </w:rPr>
        <w:t xml:space="preserve"> </w:t>
      </w:r>
      <w:r w:rsidRPr="00364127">
        <w:rPr>
          <w:rFonts w:asciiTheme="minorHAnsi" w:eastAsia="Times" w:hAnsiTheme="minorHAnsi" w:cstheme="minorHAnsi"/>
          <w:b/>
          <w:smallCaps/>
          <w:sz w:val="21"/>
          <w:szCs w:val="21"/>
          <w:lang w:val="es-ES_tradnl" w:eastAsia="es-ES"/>
        </w:rPr>
        <w:t>emitir el día de hoy un pronunciamiento al Congreso del Estado para que reconsidere puntualmente reponer el procedimiento con los criterios de evaluación que señala la Ley.</w:t>
      </w:r>
    </w:p>
    <w:p w:rsidR="00DA4370" w:rsidRPr="00364127" w:rsidRDefault="00DA4370" w:rsidP="00DA4370">
      <w:pPr>
        <w:ind w:right="-235"/>
        <w:jc w:val="both"/>
        <w:rPr>
          <w:rFonts w:asciiTheme="minorHAnsi" w:eastAsia="Times" w:hAnsiTheme="minorHAnsi" w:cstheme="minorHAnsi"/>
          <w:b/>
          <w:smallCaps/>
          <w:sz w:val="21"/>
          <w:szCs w:val="21"/>
          <w:lang w:val="es-ES_tradnl" w:eastAsia="es-ES"/>
        </w:rPr>
      </w:pPr>
    </w:p>
    <w:p w:rsidR="00A66AFF" w:rsidRPr="00364127" w:rsidRDefault="00DA4370" w:rsidP="00DA4370">
      <w:pPr>
        <w:ind w:right="-235"/>
        <w:jc w:val="both"/>
        <w:rPr>
          <w:rFonts w:asciiTheme="minorHAnsi" w:hAnsiTheme="minorHAnsi" w:cstheme="minorHAnsi"/>
          <w:sz w:val="21"/>
          <w:szCs w:val="21"/>
          <w:lang w:val="es-ES_tradnl"/>
        </w:rPr>
      </w:pPr>
      <w:r w:rsidRPr="00364127">
        <w:rPr>
          <w:rFonts w:asciiTheme="minorHAnsi" w:hAnsiTheme="minorHAnsi" w:cstheme="minorHAnsi"/>
          <w:sz w:val="21"/>
          <w:szCs w:val="21"/>
          <w:lang w:val="es-ES_tradnl"/>
        </w:rPr>
        <w:t xml:space="preserve">El Dr. Jesús Ibarra </w:t>
      </w:r>
      <w:r w:rsidR="002C21EF">
        <w:rPr>
          <w:rFonts w:asciiTheme="minorHAnsi" w:hAnsiTheme="minorHAnsi" w:cstheme="minorHAnsi"/>
          <w:sz w:val="21"/>
          <w:szCs w:val="21"/>
          <w:lang w:val="es-ES_tradnl"/>
        </w:rPr>
        <w:t xml:space="preserve">comentó: </w:t>
      </w:r>
      <w:r w:rsidRPr="00364127">
        <w:rPr>
          <w:rFonts w:asciiTheme="minorHAnsi" w:hAnsiTheme="minorHAnsi" w:cstheme="minorHAnsi"/>
          <w:sz w:val="21"/>
          <w:szCs w:val="21"/>
          <w:lang w:val="es-ES_tradnl"/>
        </w:rPr>
        <w:t xml:space="preserve">“ahora bien, respecto de la propuesta que propone David de invitar a otras organizaciones, pero se oponía con la propuesta de Vicente que es primero reunirnos con el consejo consultivo, que creo que es quien debería hacer eso, ya que tiene esa atribución de vincular a las asociaciones civiles con los procesos de designación del ITEI. Abrimos la discusión ¿Qué tan conveniente es que el CPS lo haga sin tomar en cuenta al consejo consultivo? O ¿qué de ocioso es pedir una cita con el consejo consultivo?, Quienes ya explicaron lo que tenían que explicar, que además no los veo en el ánimo ni de regresar ni de hacer ninguna </w:t>
      </w:r>
      <w:r w:rsidR="00771D23" w:rsidRPr="00364127">
        <w:rPr>
          <w:rFonts w:asciiTheme="minorHAnsi" w:hAnsiTheme="minorHAnsi" w:cstheme="minorHAnsi"/>
          <w:sz w:val="21"/>
          <w:szCs w:val="21"/>
          <w:lang w:val="es-ES_tradnl"/>
        </w:rPr>
        <w:t>otra cuestión por lo que aún no me queda claro que lograríamos con una reunión con el consejo consultivo, me gustaría escucharlos o no se ya no caminamos por ahí no sé ¿cuál es su opinión?”</w:t>
      </w:r>
    </w:p>
    <w:p w:rsidR="00771D23" w:rsidRPr="00364127" w:rsidRDefault="00771D23" w:rsidP="00DA4370">
      <w:pPr>
        <w:ind w:right="-235"/>
        <w:jc w:val="both"/>
        <w:rPr>
          <w:rFonts w:asciiTheme="minorHAnsi" w:hAnsiTheme="minorHAnsi" w:cstheme="minorHAnsi"/>
          <w:sz w:val="21"/>
          <w:szCs w:val="21"/>
          <w:lang w:val="es-ES_tradnl"/>
        </w:rPr>
      </w:pPr>
    </w:p>
    <w:p w:rsidR="002C21EF" w:rsidRDefault="00771D23" w:rsidP="00315689">
      <w:pPr>
        <w:ind w:right="-235"/>
        <w:jc w:val="both"/>
        <w:rPr>
          <w:rFonts w:asciiTheme="minorHAnsi" w:hAnsiTheme="minorHAnsi" w:cstheme="minorHAnsi"/>
          <w:sz w:val="21"/>
          <w:szCs w:val="21"/>
          <w:lang w:val="es-ES_tradnl"/>
        </w:rPr>
      </w:pPr>
      <w:r w:rsidRPr="00364127">
        <w:rPr>
          <w:rFonts w:asciiTheme="minorHAnsi" w:hAnsiTheme="minorHAnsi" w:cstheme="minorHAnsi"/>
          <w:sz w:val="21"/>
          <w:szCs w:val="21"/>
          <w:lang w:val="es-ES_tradnl"/>
        </w:rPr>
        <w:t xml:space="preserve">El Dr. David Gómez Álvarez, </w:t>
      </w:r>
      <w:r w:rsidR="002C21EF" w:rsidRPr="00364127">
        <w:rPr>
          <w:rFonts w:asciiTheme="minorHAnsi" w:hAnsiTheme="minorHAnsi" w:cstheme="minorHAnsi"/>
          <w:sz w:val="21"/>
          <w:szCs w:val="21"/>
          <w:lang w:val="es-ES_tradnl"/>
        </w:rPr>
        <w:t>seña</w:t>
      </w:r>
      <w:r w:rsidR="002C21EF">
        <w:rPr>
          <w:rFonts w:asciiTheme="minorHAnsi" w:hAnsiTheme="minorHAnsi" w:cstheme="minorHAnsi"/>
          <w:sz w:val="21"/>
          <w:szCs w:val="21"/>
          <w:lang w:val="es-ES_tradnl"/>
        </w:rPr>
        <w:t>ló</w:t>
      </w:r>
      <w:r w:rsidR="002C21EF" w:rsidRPr="00364127">
        <w:rPr>
          <w:rFonts w:asciiTheme="minorHAnsi" w:hAnsiTheme="minorHAnsi" w:cstheme="minorHAnsi"/>
          <w:sz w:val="21"/>
          <w:szCs w:val="21"/>
          <w:lang w:val="es-ES_tradnl"/>
        </w:rPr>
        <w:t xml:space="preserve"> </w:t>
      </w:r>
      <w:r w:rsidRPr="00364127">
        <w:rPr>
          <w:rFonts w:asciiTheme="minorHAnsi" w:hAnsiTheme="minorHAnsi" w:cstheme="minorHAnsi"/>
          <w:sz w:val="21"/>
          <w:szCs w:val="21"/>
          <w:lang w:val="es-ES_tradnl"/>
        </w:rPr>
        <w:t xml:space="preserve">“me parece que podríamos disipar dudas si hubiera un telefonazo de tu parte como presidente al presidente del consejo consultivo, pero me parece que también en el consejo consultivo ha habido diferencias y divisiones, y por lo que entiendo que la postura de la mayoría fue la que terminó fijando la posición de retirarse del proceso y no avalarlo ni legitimarlo, </w:t>
      </w:r>
      <w:r w:rsidR="00AE21EE" w:rsidRPr="00364127">
        <w:rPr>
          <w:rFonts w:asciiTheme="minorHAnsi" w:hAnsiTheme="minorHAnsi" w:cstheme="minorHAnsi"/>
          <w:sz w:val="21"/>
          <w:szCs w:val="21"/>
          <w:lang w:val="es-ES_tradnl"/>
        </w:rPr>
        <w:t>m</w:t>
      </w:r>
      <w:r w:rsidRPr="00364127">
        <w:rPr>
          <w:rFonts w:asciiTheme="minorHAnsi" w:hAnsiTheme="minorHAnsi" w:cstheme="minorHAnsi"/>
          <w:sz w:val="21"/>
          <w:szCs w:val="21"/>
          <w:lang w:val="es-ES_tradnl"/>
        </w:rPr>
        <w:t xml:space="preserve">e parece que la mayoría de las posiciones al interior del consultivo no </w:t>
      </w:r>
      <w:r w:rsidR="00AE21EE" w:rsidRPr="00364127">
        <w:rPr>
          <w:rFonts w:asciiTheme="minorHAnsi" w:hAnsiTheme="minorHAnsi" w:cstheme="minorHAnsi"/>
          <w:sz w:val="21"/>
          <w:szCs w:val="21"/>
          <w:lang w:val="es-ES_tradnl"/>
        </w:rPr>
        <w:t>se opondrían a que nosotros respaldemos su posición, sino todo lo contrario lo agradecerían</w:t>
      </w:r>
      <w:r w:rsidR="002C21EF">
        <w:rPr>
          <w:rFonts w:asciiTheme="minorHAnsi" w:hAnsiTheme="minorHAnsi" w:cstheme="minorHAnsi"/>
          <w:sz w:val="21"/>
          <w:szCs w:val="21"/>
          <w:lang w:val="es-ES_tradnl"/>
        </w:rPr>
        <w:t xml:space="preserve">”. </w:t>
      </w:r>
    </w:p>
    <w:p w:rsidR="002C21EF" w:rsidRDefault="002C21EF" w:rsidP="00315689">
      <w:pPr>
        <w:ind w:right="-235"/>
        <w:jc w:val="both"/>
        <w:rPr>
          <w:rFonts w:asciiTheme="minorHAnsi" w:hAnsiTheme="minorHAnsi" w:cstheme="minorHAnsi"/>
          <w:sz w:val="21"/>
          <w:szCs w:val="21"/>
          <w:lang w:val="es-ES_tradnl"/>
        </w:rPr>
      </w:pPr>
    </w:p>
    <w:p w:rsidR="00993997" w:rsidRPr="00364127" w:rsidRDefault="002C21EF" w:rsidP="00315689">
      <w:pPr>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“C</w:t>
      </w:r>
      <w:r w:rsidR="00AE21EE" w:rsidRPr="00364127">
        <w:rPr>
          <w:rFonts w:asciiTheme="minorHAnsi" w:hAnsiTheme="minorHAnsi" w:cstheme="minorHAnsi"/>
          <w:sz w:val="21"/>
          <w:szCs w:val="21"/>
          <w:lang w:val="es-ES_tradnl"/>
        </w:rPr>
        <w:t xml:space="preserve">reo que el </w:t>
      </w:r>
      <w:r>
        <w:rPr>
          <w:rFonts w:asciiTheme="minorHAnsi" w:hAnsiTheme="minorHAnsi" w:cstheme="minorHAnsi"/>
          <w:sz w:val="21"/>
          <w:szCs w:val="21"/>
          <w:lang w:val="es-ES_tradnl"/>
        </w:rPr>
        <w:t>C</w:t>
      </w:r>
      <w:r w:rsidRPr="00364127">
        <w:rPr>
          <w:rFonts w:asciiTheme="minorHAnsi" w:hAnsiTheme="minorHAnsi" w:cstheme="minorHAnsi"/>
          <w:sz w:val="21"/>
          <w:szCs w:val="21"/>
          <w:lang w:val="es-ES_tradnl"/>
        </w:rPr>
        <w:t xml:space="preserve">onsultivo </w:t>
      </w:r>
      <w:r w:rsidR="00AE21EE" w:rsidRPr="00364127">
        <w:rPr>
          <w:rFonts w:asciiTheme="minorHAnsi" w:hAnsiTheme="minorHAnsi" w:cstheme="minorHAnsi"/>
          <w:sz w:val="21"/>
          <w:szCs w:val="21"/>
          <w:lang w:val="es-ES_tradnl"/>
        </w:rPr>
        <w:t>está muy desgastado y no tiene las condiciones para buscar más respaldos y poder hacer ese llamado al Congreso, más bien, precisamente por lo complicado de su relación con el Congreso, es que no puede tomar distancia y mucho menos hacer tal convocatoria, al contrario, me parece que un ente externo que efectivamente tiene no sólo la autonomía y la independencia sino la credibilidad y la fortaleza como es el CPS, es quien podría entrar a hacer ese llamado de vamos</w:t>
      </w:r>
      <w:r w:rsidR="003D3F78" w:rsidRPr="00364127">
        <w:rPr>
          <w:rFonts w:asciiTheme="minorHAnsi" w:hAnsiTheme="minorHAnsi" w:cstheme="minorHAnsi"/>
          <w:sz w:val="21"/>
          <w:szCs w:val="21"/>
          <w:lang w:val="es-ES_tradnl"/>
        </w:rPr>
        <w:t xml:space="preserve"> cerrando filas con el consejo c</w:t>
      </w:r>
      <w:r w:rsidR="00AE21EE" w:rsidRPr="00364127">
        <w:rPr>
          <w:rFonts w:asciiTheme="minorHAnsi" w:hAnsiTheme="minorHAnsi" w:cstheme="minorHAnsi"/>
          <w:sz w:val="21"/>
          <w:szCs w:val="21"/>
          <w:lang w:val="es-ES_tradnl"/>
        </w:rPr>
        <w:t>onsulti</w:t>
      </w:r>
      <w:r w:rsidR="003D3F78" w:rsidRPr="00364127">
        <w:rPr>
          <w:rFonts w:asciiTheme="minorHAnsi" w:hAnsiTheme="minorHAnsi" w:cstheme="minorHAnsi"/>
          <w:sz w:val="21"/>
          <w:szCs w:val="21"/>
          <w:lang w:val="es-ES_tradnl"/>
        </w:rPr>
        <w:t xml:space="preserve">vo y vamos invitando </w:t>
      </w:r>
      <w:r w:rsidR="00315689" w:rsidRPr="00364127">
        <w:rPr>
          <w:rFonts w:asciiTheme="minorHAnsi" w:hAnsiTheme="minorHAnsi" w:cstheme="minorHAnsi"/>
          <w:sz w:val="21"/>
          <w:szCs w:val="21"/>
          <w:lang w:val="es-ES_tradnl"/>
        </w:rPr>
        <w:t xml:space="preserve">a otros actores a que se pronuncien, porque finalmente lo que está en juego es un bien público valiosísimo del estado que se lo están según los trascendidos queriendo repartir junto con otros botines políticos y el hecho de </w:t>
      </w:r>
      <w:r w:rsidR="004770CE" w:rsidRPr="00364127">
        <w:rPr>
          <w:rFonts w:asciiTheme="minorHAnsi" w:hAnsiTheme="minorHAnsi" w:cstheme="minorHAnsi"/>
          <w:sz w:val="21"/>
          <w:szCs w:val="21"/>
          <w:lang w:val="es-ES_tradnl"/>
        </w:rPr>
        <w:t xml:space="preserve">que haya tal cerrazón a este diálogo </w:t>
      </w:r>
      <w:r w:rsidR="003B0AD5" w:rsidRPr="00364127">
        <w:rPr>
          <w:rFonts w:asciiTheme="minorHAnsi" w:hAnsiTheme="minorHAnsi" w:cstheme="minorHAnsi"/>
          <w:sz w:val="21"/>
          <w:szCs w:val="21"/>
          <w:lang w:val="es-ES_tradnl"/>
        </w:rPr>
        <w:t>y que haya tales</w:t>
      </w:r>
      <w:r w:rsidR="00563EFB" w:rsidRPr="00364127">
        <w:rPr>
          <w:rFonts w:asciiTheme="minorHAnsi" w:hAnsiTheme="minorHAnsi" w:cstheme="minorHAnsi"/>
          <w:sz w:val="21"/>
          <w:szCs w:val="21"/>
          <w:lang w:val="es-ES_tradnl"/>
        </w:rPr>
        <w:t xml:space="preserve"> indicios de una mala conducción me parece preocupante, yo </w:t>
      </w:r>
      <w:r w:rsidR="00563EFB" w:rsidRPr="00364127">
        <w:rPr>
          <w:rFonts w:asciiTheme="minorHAnsi" w:hAnsiTheme="minorHAnsi" w:cstheme="minorHAnsi"/>
          <w:sz w:val="21"/>
          <w:szCs w:val="21"/>
          <w:lang w:val="es-ES_tradnl"/>
        </w:rPr>
        <w:lastRenderedPageBreak/>
        <w:t>lo que creo es que si nosotros tenemos la visión, la información y la capacidad</w:t>
      </w:r>
      <w:r w:rsidR="00234F33" w:rsidRPr="00364127">
        <w:rPr>
          <w:rFonts w:asciiTheme="minorHAnsi" w:hAnsiTheme="minorHAnsi" w:cstheme="minorHAnsi"/>
          <w:sz w:val="21"/>
          <w:szCs w:val="21"/>
          <w:lang w:val="es-ES_tradnl"/>
        </w:rPr>
        <w:t xml:space="preserve"> para actuar exante</w:t>
      </w:r>
      <w:r>
        <w:rPr>
          <w:rFonts w:asciiTheme="minorHAnsi" w:hAnsiTheme="minorHAnsi" w:cstheme="minorHAnsi"/>
          <w:sz w:val="21"/>
          <w:szCs w:val="21"/>
          <w:lang w:val="es-ES_tradnl"/>
        </w:rPr>
        <w:t>…</w:t>
      </w:r>
      <w:r w:rsidR="00234F33" w:rsidRPr="00364127">
        <w:rPr>
          <w:rFonts w:asciiTheme="minorHAnsi" w:hAnsiTheme="minorHAnsi" w:cstheme="minorHAnsi"/>
          <w:sz w:val="21"/>
          <w:szCs w:val="21"/>
          <w:lang w:val="es-ES_tradnl"/>
        </w:rPr>
        <w:t xml:space="preserve"> antes de que se consuman los hechos, es nuestra obligación ética, otros actores no tienen</w:t>
      </w:r>
      <w:r w:rsidR="00563EFB" w:rsidRPr="00364127">
        <w:rPr>
          <w:rFonts w:asciiTheme="minorHAnsi" w:hAnsiTheme="minorHAnsi" w:cstheme="minorHAnsi"/>
          <w:sz w:val="21"/>
          <w:szCs w:val="21"/>
          <w:lang w:val="es-ES_tradnl"/>
        </w:rPr>
        <w:t xml:space="preserve"> </w:t>
      </w:r>
      <w:r w:rsidR="00234F33" w:rsidRPr="00364127">
        <w:rPr>
          <w:rFonts w:asciiTheme="minorHAnsi" w:hAnsiTheme="minorHAnsi" w:cstheme="minorHAnsi"/>
          <w:sz w:val="21"/>
          <w:szCs w:val="21"/>
          <w:lang w:val="es-ES_tradnl"/>
        </w:rPr>
        <w:t>está información, y están quizás incluso desinformados esperando que algo ocurra, algo que quizás no vaya a suceder pero  de quienes sabemos que de seguir la ruta como va, esto se va a desembocar en un mal nombramiento que va a dañar de una institución clave de la democracia estatal, me parece que es nuestra obligación insisto actuar, en cambio, otros que quizás no estén tan conscientes porque el enlace de esa organización no tiene tanta comunicación con su presidente, y su presidente tiene que convocar un consejo quizás esa parte, de llamar, de explicar, de pedagogía, de llamar y decirles “oigan hay algo delicado  en el Congreso, hay que alzar la voz, hay que persuadirlos de que lo hagan bien, aún en este proceso tan viciado, si el Congreso designa a un buen perfil y lo hemos discutido fuera de sesión porque hay buenos perfiles ahí –buena madera</w:t>
      </w:r>
      <w:r>
        <w:rPr>
          <w:rFonts w:asciiTheme="minorHAnsi" w:hAnsiTheme="minorHAnsi" w:cstheme="minorHAnsi"/>
          <w:sz w:val="21"/>
          <w:szCs w:val="21"/>
          <w:lang w:val="es-ES_tradnl"/>
        </w:rPr>
        <w:t>–</w:t>
      </w:r>
      <w:r w:rsidRPr="00364127">
        <w:rPr>
          <w:rFonts w:asciiTheme="minorHAnsi" w:hAnsiTheme="minorHAnsi" w:cstheme="minorHAnsi"/>
          <w:sz w:val="21"/>
          <w:szCs w:val="21"/>
          <w:lang w:val="es-ES_tradnl"/>
        </w:rPr>
        <w:t xml:space="preserve">, </w:t>
      </w:r>
      <w:r w:rsidR="00234F33" w:rsidRPr="00364127">
        <w:rPr>
          <w:rFonts w:asciiTheme="minorHAnsi" w:hAnsiTheme="minorHAnsi" w:cstheme="minorHAnsi"/>
          <w:sz w:val="21"/>
          <w:szCs w:val="21"/>
          <w:lang w:val="es-ES_tradnl"/>
        </w:rPr>
        <w:t xml:space="preserve">entonces, se puede reivindicar el proceso, el riesgo es que </w:t>
      </w:r>
      <w:r w:rsidR="009A5492" w:rsidRPr="00364127">
        <w:rPr>
          <w:rFonts w:asciiTheme="minorHAnsi" w:hAnsiTheme="minorHAnsi" w:cstheme="minorHAnsi"/>
          <w:sz w:val="21"/>
          <w:szCs w:val="21"/>
          <w:lang w:val="es-ES_tradnl"/>
        </w:rPr>
        <w:t xml:space="preserve">al final </w:t>
      </w:r>
      <w:r w:rsidR="00234F33" w:rsidRPr="00364127">
        <w:rPr>
          <w:rFonts w:asciiTheme="minorHAnsi" w:hAnsiTheme="minorHAnsi" w:cstheme="minorHAnsi"/>
          <w:sz w:val="21"/>
          <w:szCs w:val="21"/>
          <w:lang w:val="es-ES_tradnl"/>
        </w:rPr>
        <w:t xml:space="preserve">como no hay suficiente persuasión, presión ni convicción </w:t>
      </w:r>
      <w:r w:rsidR="009A5492" w:rsidRPr="00364127">
        <w:rPr>
          <w:rFonts w:asciiTheme="minorHAnsi" w:hAnsiTheme="minorHAnsi" w:cstheme="minorHAnsi"/>
          <w:sz w:val="21"/>
          <w:szCs w:val="21"/>
          <w:lang w:val="es-ES_tradnl"/>
        </w:rPr>
        <w:t>de otros actores el riesgo es que se decanten por un mal perfil y dañen irreversiblemente a la institución no sólo por los próximos 5 años que durará en el encargo la presidenta sino por mucho más tiempo, entonces, a nosotros nos nombraron en este Comité para hacer la voz de la sociedad civil de manera profesional, porque estamos enterados, porque tenemos una chamba, porque nos pagan por ello y tendríamos que responder ese ma</w:t>
      </w:r>
      <w:r w:rsidR="00993997" w:rsidRPr="00364127">
        <w:rPr>
          <w:rFonts w:asciiTheme="minorHAnsi" w:hAnsiTheme="minorHAnsi" w:cstheme="minorHAnsi"/>
          <w:sz w:val="21"/>
          <w:szCs w:val="21"/>
          <w:lang w:val="es-ES_tradnl"/>
        </w:rPr>
        <w:t>ndato y tener muy claro cuál es nuestra posición en cuanto a quién nos debemos y a quién respondemos</w:t>
      </w:r>
      <w:r>
        <w:rPr>
          <w:rFonts w:asciiTheme="minorHAnsi" w:hAnsiTheme="minorHAnsi" w:cstheme="minorHAnsi"/>
          <w:sz w:val="21"/>
          <w:szCs w:val="21"/>
          <w:lang w:val="es-ES_tradnl"/>
        </w:rPr>
        <w:t>”</w:t>
      </w:r>
      <w:r w:rsidR="009A5492" w:rsidRPr="00364127">
        <w:rPr>
          <w:rFonts w:asciiTheme="minorHAnsi" w:hAnsiTheme="minorHAnsi" w:cstheme="minorHAnsi"/>
          <w:sz w:val="21"/>
          <w:szCs w:val="21"/>
          <w:lang w:val="es-ES_tradnl"/>
        </w:rPr>
        <w:t>.</w:t>
      </w:r>
      <w:r w:rsidR="00993997" w:rsidRPr="00364127">
        <w:rPr>
          <w:rFonts w:asciiTheme="minorHAnsi" w:hAnsiTheme="minorHAnsi" w:cstheme="minorHAnsi"/>
          <w:sz w:val="21"/>
          <w:szCs w:val="21"/>
          <w:lang w:val="es-ES_tradnl"/>
        </w:rPr>
        <w:t xml:space="preserve"> </w:t>
      </w:r>
    </w:p>
    <w:p w:rsidR="00993997" w:rsidRPr="00364127" w:rsidRDefault="00993997" w:rsidP="00315689">
      <w:pPr>
        <w:ind w:right="-235"/>
        <w:jc w:val="both"/>
        <w:rPr>
          <w:rFonts w:asciiTheme="minorHAnsi" w:hAnsiTheme="minorHAnsi" w:cstheme="minorHAnsi"/>
          <w:sz w:val="21"/>
          <w:szCs w:val="21"/>
          <w:lang w:val="es-ES_tradnl"/>
        </w:rPr>
      </w:pPr>
    </w:p>
    <w:p w:rsidR="00771D23" w:rsidRPr="00364127" w:rsidRDefault="002C21EF" w:rsidP="00315689">
      <w:pPr>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w:t>
      </w:r>
      <w:r w:rsidR="00993997" w:rsidRPr="00364127">
        <w:rPr>
          <w:rFonts w:asciiTheme="minorHAnsi" w:hAnsiTheme="minorHAnsi" w:cstheme="minorHAnsi"/>
          <w:sz w:val="21"/>
          <w:szCs w:val="21"/>
          <w:lang w:val="es-ES_tradnl"/>
        </w:rPr>
        <w:t>Por lo tanto, me parece consecuente, ser nosotros voceros de esta situación e ir por otros actores que seguramente si conocieran lo que nosotros conocemos estarían absolutamente a favor de exigirle al Congreso la reposición inmediata del proceso</w:t>
      </w:r>
      <w:r>
        <w:rPr>
          <w:rFonts w:asciiTheme="minorHAnsi" w:hAnsiTheme="minorHAnsi" w:cstheme="minorHAnsi"/>
          <w:sz w:val="21"/>
          <w:szCs w:val="21"/>
          <w:lang w:val="es-ES_tradnl"/>
        </w:rPr>
        <w:t>”</w:t>
      </w:r>
      <w:r w:rsidR="00993997" w:rsidRPr="00364127">
        <w:rPr>
          <w:rFonts w:asciiTheme="minorHAnsi" w:hAnsiTheme="minorHAnsi" w:cstheme="minorHAnsi"/>
          <w:sz w:val="21"/>
          <w:szCs w:val="21"/>
          <w:lang w:val="es-ES_tradnl"/>
        </w:rPr>
        <w:t xml:space="preserve">. </w:t>
      </w:r>
    </w:p>
    <w:p w:rsidR="00993997" w:rsidRPr="00364127" w:rsidRDefault="00993997" w:rsidP="00315689">
      <w:pPr>
        <w:ind w:right="-235"/>
        <w:jc w:val="both"/>
        <w:rPr>
          <w:rFonts w:asciiTheme="minorHAnsi" w:hAnsiTheme="minorHAnsi" w:cstheme="minorHAnsi"/>
          <w:sz w:val="21"/>
          <w:szCs w:val="21"/>
          <w:lang w:val="es-ES_tradnl"/>
        </w:rPr>
      </w:pPr>
    </w:p>
    <w:p w:rsidR="00993997" w:rsidRPr="00364127" w:rsidRDefault="00993997" w:rsidP="00315689">
      <w:pPr>
        <w:ind w:right="-235"/>
        <w:jc w:val="both"/>
        <w:rPr>
          <w:rFonts w:asciiTheme="minorHAnsi" w:hAnsiTheme="minorHAnsi" w:cstheme="minorHAnsi"/>
          <w:sz w:val="21"/>
          <w:szCs w:val="21"/>
          <w:lang w:val="es-ES_tradnl"/>
        </w:rPr>
      </w:pPr>
      <w:r w:rsidRPr="00364127">
        <w:rPr>
          <w:rFonts w:asciiTheme="minorHAnsi" w:hAnsiTheme="minorHAnsi" w:cstheme="minorHAnsi"/>
          <w:sz w:val="21"/>
          <w:szCs w:val="21"/>
          <w:lang w:val="es-ES_tradnl"/>
        </w:rPr>
        <w:t>Concluy</w:t>
      </w:r>
      <w:r w:rsidR="002C21EF">
        <w:rPr>
          <w:rFonts w:asciiTheme="minorHAnsi" w:hAnsiTheme="minorHAnsi" w:cstheme="minorHAnsi"/>
          <w:sz w:val="21"/>
          <w:szCs w:val="21"/>
          <w:lang w:val="es-ES_tradnl"/>
        </w:rPr>
        <w:t>ó</w:t>
      </w:r>
      <w:r w:rsidRPr="00364127">
        <w:rPr>
          <w:rFonts w:asciiTheme="minorHAnsi" w:hAnsiTheme="minorHAnsi" w:cstheme="minorHAnsi"/>
          <w:sz w:val="21"/>
          <w:szCs w:val="21"/>
          <w:lang w:val="es-ES_tradnl"/>
        </w:rPr>
        <w:t xml:space="preserve"> el Dr. David Gómez Álvarez, diciendo que </w:t>
      </w:r>
      <w:r w:rsidR="002C21EF">
        <w:rPr>
          <w:rFonts w:asciiTheme="minorHAnsi" w:hAnsiTheme="minorHAnsi" w:cstheme="minorHAnsi"/>
          <w:sz w:val="21"/>
          <w:szCs w:val="21"/>
          <w:lang w:val="es-ES_tradnl"/>
        </w:rPr>
        <w:t>“</w:t>
      </w:r>
      <w:r w:rsidRPr="00364127">
        <w:rPr>
          <w:rFonts w:asciiTheme="minorHAnsi" w:hAnsiTheme="minorHAnsi" w:cstheme="minorHAnsi"/>
          <w:sz w:val="21"/>
          <w:szCs w:val="21"/>
          <w:lang w:val="es-ES_tradnl"/>
        </w:rPr>
        <w:t>hay tergiversación de versiones, hay asimetrías y demás, y yo creo que entonces en ese sentido es una obligación ética pronunciarnos de manera muy proactiva para reponer el proceso y para invitar a otros actores a que se sumen en la acción e persuasión al Congreso para que rectifique el proceso”.</w:t>
      </w:r>
    </w:p>
    <w:p w:rsidR="00993997" w:rsidRPr="00364127" w:rsidRDefault="00993997" w:rsidP="00315689">
      <w:pPr>
        <w:ind w:right="-235"/>
        <w:jc w:val="both"/>
        <w:rPr>
          <w:rFonts w:asciiTheme="minorHAnsi" w:hAnsiTheme="minorHAnsi" w:cstheme="minorHAnsi"/>
          <w:sz w:val="21"/>
          <w:szCs w:val="21"/>
          <w:lang w:val="es-ES_tradnl"/>
        </w:rPr>
      </w:pPr>
    </w:p>
    <w:p w:rsidR="00993997" w:rsidRPr="00364127" w:rsidRDefault="00993997" w:rsidP="00315689">
      <w:pPr>
        <w:ind w:right="-235"/>
        <w:jc w:val="both"/>
        <w:rPr>
          <w:rFonts w:asciiTheme="minorHAnsi" w:hAnsiTheme="minorHAnsi" w:cstheme="minorHAnsi"/>
          <w:sz w:val="21"/>
          <w:szCs w:val="21"/>
          <w:lang w:val="es-ES_tradnl"/>
        </w:rPr>
      </w:pPr>
      <w:r w:rsidRPr="00364127">
        <w:rPr>
          <w:rFonts w:asciiTheme="minorHAnsi" w:hAnsiTheme="minorHAnsi" w:cstheme="minorHAnsi"/>
          <w:sz w:val="21"/>
          <w:szCs w:val="21"/>
          <w:lang w:val="es-ES_tradnl"/>
        </w:rPr>
        <w:t xml:space="preserve">El Mtro. Vicente Viveros señala “yo no sé si David conozca las entrañas del </w:t>
      </w:r>
      <w:r w:rsidR="002C21EF">
        <w:rPr>
          <w:rFonts w:asciiTheme="minorHAnsi" w:hAnsiTheme="minorHAnsi" w:cstheme="minorHAnsi"/>
          <w:sz w:val="21"/>
          <w:szCs w:val="21"/>
          <w:lang w:val="es-ES_tradnl"/>
        </w:rPr>
        <w:t>C</w:t>
      </w:r>
      <w:r w:rsidR="002C21EF" w:rsidRPr="00364127">
        <w:rPr>
          <w:rFonts w:asciiTheme="minorHAnsi" w:hAnsiTheme="minorHAnsi" w:cstheme="minorHAnsi"/>
          <w:sz w:val="21"/>
          <w:szCs w:val="21"/>
          <w:lang w:val="es-ES_tradnl"/>
        </w:rPr>
        <w:t xml:space="preserve">onsejo </w:t>
      </w:r>
      <w:r w:rsidR="002C21EF">
        <w:rPr>
          <w:rFonts w:asciiTheme="minorHAnsi" w:hAnsiTheme="minorHAnsi" w:cstheme="minorHAnsi"/>
          <w:sz w:val="21"/>
          <w:szCs w:val="21"/>
          <w:lang w:val="es-ES_tradnl"/>
        </w:rPr>
        <w:t>C</w:t>
      </w:r>
      <w:r w:rsidR="002C21EF" w:rsidRPr="00364127">
        <w:rPr>
          <w:rFonts w:asciiTheme="minorHAnsi" w:hAnsiTheme="minorHAnsi" w:cstheme="minorHAnsi"/>
          <w:sz w:val="21"/>
          <w:szCs w:val="21"/>
          <w:lang w:val="es-ES_tradnl"/>
        </w:rPr>
        <w:t xml:space="preserve">onsultivo </w:t>
      </w:r>
      <w:r w:rsidRPr="00364127">
        <w:rPr>
          <w:rFonts w:asciiTheme="minorHAnsi" w:hAnsiTheme="minorHAnsi" w:cstheme="minorHAnsi"/>
          <w:sz w:val="21"/>
          <w:szCs w:val="21"/>
          <w:lang w:val="es-ES_tradnl"/>
        </w:rPr>
        <w:t>porque interpreta lo que sucede y que no tiene capacidades para llamar a un mayor número de organizaciones cuando tiene al TEC de Monterrey, a la Universidad Panamericana, a la Universidad de Guadalajara, al Instituto Tecnológico y de Estudios Superiores de Occidente</w:t>
      </w:r>
      <w:r w:rsidR="00935C96" w:rsidRPr="00364127">
        <w:rPr>
          <w:rFonts w:asciiTheme="minorHAnsi" w:hAnsiTheme="minorHAnsi" w:cstheme="minorHAnsi"/>
          <w:sz w:val="21"/>
          <w:szCs w:val="21"/>
          <w:lang w:val="es-ES_tradnl"/>
        </w:rPr>
        <w:t xml:space="preserve"> y la Universidad del Valle de Atemajac (UNIVA)</w:t>
      </w:r>
      <w:r w:rsidRPr="00364127">
        <w:rPr>
          <w:rFonts w:asciiTheme="minorHAnsi" w:hAnsiTheme="minorHAnsi" w:cstheme="minorHAnsi"/>
          <w:sz w:val="21"/>
          <w:szCs w:val="21"/>
          <w:lang w:val="es-ES_tradnl"/>
        </w:rPr>
        <w:t xml:space="preserve">, y una serie de actores que todos conocemos que cuando salen a convocar tienen una capacidad impresionante porque tiene consejeros de calidad, lo digo en mérito del consejo consultivo, precisamente creo que es un consejo consultivo consolidado con perfiles de alto nivel, </w:t>
      </w:r>
      <w:r w:rsidR="00935C96" w:rsidRPr="00364127">
        <w:rPr>
          <w:rFonts w:asciiTheme="minorHAnsi" w:hAnsiTheme="minorHAnsi" w:cstheme="minorHAnsi"/>
          <w:sz w:val="21"/>
          <w:szCs w:val="21"/>
          <w:lang w:val="es-ES_tradnl"/>
        </w:rPr>
        <w:t>que le sirven sus vínculos incluso para que el Arzobispado de Guadalajara, o su órgano de comunicación que es la UNIVA, es tan importante que logran esto que la grey católica en el estado se haya pronunciado ayer o antier</w:t>
      </w:r>
      <w:r w:rsidR="002C21EF">
        <w:rPr>
          <w:rFonts w:asciiTheme="minorHAnsi" w:hAnsiTheme="minorHAnsi" w:cstheme="minorHAnsi"/>
          <w:sz w:val="21"/>
          <w:szCs w:val="21"/>
          <w:lang w:val="es-ES_tradnl"/>
        </w:rPr>
        <w:t>”</w:t>
      </w:r>
      <w:r w:rsidR="00935C96" w:rsidRPr="00364127">
        <w:rPr>
          <w:rFonts w:asciiTheme="minorHAnsi" w:hAnsiTheme="minorHAnsi" w:cstheme="minorHAnsi"/>
          <w:sz w:val="21"/>
          <w:szCs w:val="21"/>
          <w:lang w:val="es-ES_tradnl"/>
        </w:rPr>
        <w:t>.</w:t>
      </w:r>
    </w:p>
    <w:p w:rsidR="00A66AFF" w:rsidRPr="00364127" w:rsidRDefault="00A66AFF" w:rsidP="00F2256C">
      <w:pPr>
        <w:ind w:right="-235"/>
        <w:jc w:val="both"/>
        <w:rPr>
          <w:rFonts w:asciiTheme="minorHAnsi" w:hAnsiTheme="minorHAnsi" w:cstheme="minorHAnsi"/>
          <w:sz w:val="21"/>
          <w:szCs w:val="21"/>
          <w:lang w:val="es-ES_tradnl"/>
        </w:rPr>
      </w:pPr>
    </w:p>
    <w:p w:rsidR="00935C96" w:rsidRPr="00364127" w:rsidRDefault="002C21EF" w:rsidP="00F2256C">
      <w:pPr>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“E</w:t>
      </w:r>
      <w:r w:rsidR="00935C96" w:rsidRPr="00364127">
        <w:rPr>
          <w:rFonts w:asciiTheme="minorHAnsi" w:hAnsiTheme="minorHAnsi" w:cstheme="minorHAnsi"/>
          <w:sz w:val="21"/>
          <w:szCs w:val="21"/>
          <w:lang w:val="es-ES_tradnl"/>
        </w:rPr>
        <w:t>stoy de acuerdo en todo lo que dice David, lo que tengo mis dudas es si nosotros tenemos que salir por delante del consejo consultivo porque si tiene las capacidades para convocar y creo que la postura del CPS ha sido firme</w:t>
      </w:r>
      <w:r w:rsidR="00B64ADF" w:rsidRPr="00364127">
        <w:rPr>
          <w:rFonts w:asciiTheme="minorHAnsi" w:hAnsiTheme="minorHAnsi" w:cstheme="minorHAnsi"/>
          <w:sz w:val="21"/>
          <w:szCs w:val="21"/>
          <w:lang w:val="es-ES_tradnl"/>
        </w:rPr>
        <w:t>.</w:t>
      </w:r>
      <w:r>
        <w:rPr>
          <w:rFonts w:asciiTheme="minorHAnsi" w:hAnsiTheme="minorHAnsi" w:cstheme="minorHAnsi"/>
          <w:sz w:val="21"/>
          <w:szCs w:val="21"/>
          <w:lang w:val="es-ES_tradnl"/>
        </w:rPr>
        <w:t xml:space="preserve">” </w:t>
      </w:r>
      <w:r w:rsidR="00B64ADF" w:rsidRPr="00364127">
        <w:rPr>
          <w:rFonts w:asciiTheme="minorHAnsi" w:hAnsiTheme="minorHAnsi" w:cstheme="minorHAnsi"/>
          <w:sz w:val="21"/>
          <w:szCs w:val="21"/>
          <w:lang w:val="es-ES_tradnl"/>
        </w:rPr>
        <w:t>Contin</w:t>
      </w:r>
      <w:r>
        <w:rPr>
          <w:rFonts w:asciiTheme="minorHAnsi" w:hAnsiTheme="minorHAnsi" w:cstheme="minorHAnsi"/>
          <w:sz w:val="21"/>
          <w:szCs w:val="21"/>
          <w:lang w:val="es-ES_tradnl"/>
        </w:rPr>
        <w:t>uó</w:t>
      </w:r>
      <w:r w:rsidR="00B64ADF" w:rsidRPr="00364127">
        <w:rPr>
          <w:rFonts w:asciiTheme="minorHAnsi" w:hAnsiTheme="minorHAnsi" w:cstheme="minorHAnsi"/>
          <w:sz w:val="21"/>
          <w:szCs w:val="21"/>
          <w:lang w:val="es-ES_tradnl"/>
        </w:rPr>
        <w:t xml:space="preserve"> el Mtro. Vicente Viveros señalando </w:t>
      </w:r>
      <w:r>
        <w:rPr>
          <w:rFonts w:asciiTheme="minorHAnsi" w:hAnsiTheme="minorHAnsi" w:cstheme="minorHAnsi"/>
          <w:sz w:val="21"/>
          <w:szCs w:val="21"/>
          <w:lang w:val="es-ES_tradnl"/>
        </w:rPr>
        <w:t>“</w:t>
      </w:r>
      <w:r w:rsidR="00935C96" w:rsidRPr="00364127">
        <w:rPr>
          <w:rFonts w:asciiTheme="minorHAnsi" w:hAnsiTheme="minorHAnsi" w:cstheme="minorHAnsi"/>
          <w:sz w:val="21"/>
          <w:szCs w:val="21"/>
          <w:lang w:val="es-ES_tradnl"/>
        </w:rPr>
        <w:t xml:space="preserve">y no soy nuevo en la posición cuando ya tuvimos una discusión interna respecto a si </w:t>
      </w:r>
      <w:r w:rsidR="00B64ADF" w:rsidRPr="00364127">
        <w:rPr>
          <w:rFonts w:asciiTheme="minorHAnsi" w:hAnsiTheme="minorHAnsi" w:cstheme="minorHAnsi"/>
          <w:sz w:val="21"/>
          <w:szCs w:val="21"/>
          <w:lang w:val="es-ES_tradnl"/>
        </w:rPr>
        <w:t xml:space="preserve">tendríamos que pronunciarnos antes de la Comisión Estatal de Derechos Humanos de Jalisco, </w:t>
      </w:r>
      <w:r w:rsidR="00B64ADF" w:rsidRPr="00364127">
        <w:rPr>
          <w:rFonts w:asciiTheme="minorHAnsi" w:hAnsiTheme="minorHAnsi" w:cstheme="minorHAnsi"/>
          <w:sz w:val="21"/>
          <w:szCs w:val="21"/>
          <w:lang w:val="es-ES_tradnl"/>
        </w:rPr>
        <w:lastRenderedPageBreak/>
        <w:t>en el caso de Nancy Gómez, la agente del ministerio público</w:t>
      </w:r>
      <w:r w:rsidR="00935C96" w:rsidRPr="00364127">
        <w:rPr>
          <w:rFonts w:asciiTheme="minorHAnsi" w:hAnsiTheme="minorHAnsi" w:cstheme="minorHAnsi"/>
          <w:sz w:val="21"/>
          <w:szCs w:val="21"/>
          <w:lang w:val="es-ES_tradnl"/>
        </w:rPr>
        <w:t>.</w:t>
      </w:r>
      <w:r w:rsidR="00B64ADF" w:rsidRPr="00364127">
        <w:rPr>
          <w:rFonts w:asciiTheme="minorHAnsi" w:hAnsiTheme="minorHAnsi" w:cstheme="minorHAnsi"/>
          <w:sz w:val="21"/>
          <w:szCs w:val="21"/>
          <w:lang w:val="es-ES_tradnl"/>
        </w:rPr>
        <w:t xml:space="preserve"> Cuando el órgano originario que tuvo que haber salido es al que le corresponde jurídicamente el tema que era la Comisión Estatal de Derechos Humanos de Jalisco, y que además tiene un consejo ciudadano</w:t>
      </w:r>
      <w:r>
        <w:rPr>
          <w:rFonts w:asciiTheme="minorHAnsi" w:hAnsiTheme="minorHAnsi" w:cstheme="minorHAnsi"/>
          <w:sz w:val="21"/>
          <w:szCs w:val="21"/>
          <w:lang w:val="es-ES_tradnl"/>
        </w:rPr>
        <w:t>”</w:t>
      </w:r>
      <w:r w:rsidR="00B64ADF" w:rsidRPr="00364127">
        <w:rPr>
          <w:rFonts w:asciiTheme="minorHAnsi" w:hAnsiTheme="minorHAnsi" w:cstheme="minorHAnsi"/>
          <w:sz w:val="21"/>
          <w:szCs w:val="21"/>
          <w:lang w:val="es-ES_tradnl"/>
        </w:rPr>
        <w:t>.</w:t>
      </w:r>
    </w:p>
    <w:p w:rsidR="00B64ADF" w:rsidRPr="00364127" w:rsidRDefault="00B64ADF" w:rsidP="00F2256C">
      <w:pPr>
        <w:ind w:right="-235"/>
        <w:jc w:val="both"/>
        <w:rPr>
          <w:rFonts w:asciiTheme="minorHAnsi" w:hAnsiTheme="minorHAnsi" w:cstheme="minorHAnsi"/>
          <w:sz w:val="21"/>
          <w:szCs w:val="21"/>
          <w:lang w:val="es-ES_tradnl"/>
        </w:rPr>
      </w:pPr>
    </w:p>
    <w:p w:rsidR="00B64ADF" w:rsidRPr="00364127" w:rsidRDefault="002C21EF" w:rsidP="00F2256C">
      <w:pPr>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“E</w:t>
      </w:r>
      <w:r w:rsidR="00B64ADF" w:rsidRPr="00364127">
        <w:rPr>
          <w:rFonts w:asciiTheme="minorHAnsi" w:hAnsiTheme="minorHAnsi" w:cstheme="minorHAnsi"/>
          <w:sz w:val="21"/>
          <w:szCs w:val="21"/>
          <w:lang w:val="es-ES_tradnl"/>
        </w:rPr>
        <w:t>stoy de acuerdo con David en que le entremos en todos estos casos cuando no haya una representación ciudadana explicita en el tema en la Comisión Estatal de Derechos Humanos de Jalisco</w:t>
      </w:r>
      <w:r w:rsidR="00DE4889" w:rsidRPr="00364127">
        <w:rPr>
          <w:rFonts w:asciiTheme="minorHAnsi" w:hAnsiTheme="minorHAnsi" w:cstheme="minorHAnsi"/>
          <w:sz w:val="21"/>
          <w:szCs w:val="21"/>
          <w:lang w:val="es-ES_tradnl"/>
        </w:rPr>
        <w:t xml:space="preserve"> la había, y en el caso específico de Nancy Gómez estoy de acuerdo de todas las irregularidades que se han cometido en su proceso, y no lo pongo a discusión lo que ponía a discusión era si es que teníamos que ser nosotros los primeros en salir por una presión de carácter mediático en lugar de seguir al órgano constitucionalmente constituido para ello. Tal y como sería para este caso que, está constitucionalmente establecido en el sexto constitucional, en la Ley General y en la Ley Estatal que es el consejo consultivo y mi única duda es si nosotros tenemos que jalar o que acompañar entonces cierro con “zapatero a tus zapatos”, por supuesto acompañemos al consejo consultivo, quien tiene capacidades para convocar a un mayor número de organizaciones, sin duda, incluso, más que nosotros. Entonces, hay dos posturas claras, por lo que les propongo votemos e independientemente de que pierda la votación mi propuesta, por supuesto me sumo a la mayoría cualquiera que esta sea</w:t>
      </w:r>
      <w:r w:rsidR="00ED7A6B" w:rsidRPr="00364127">
        <w:rPr>
          <w:rFonts w:asciiTheme="minorHAnsi" w:hAnsiTheme="minorHAnsi" w:cstheme="minorHAnsi"/>
          <w:sz w:val="21"/>
          <w:szCs w:val="21"/>
          <w:lang w:val="es-ES_tradnl"/>
        </w:rPr>
        <w:t>”</w:t>
      </w:r>
      <w:r w:rsidR="00DE4889" w:rsidRPr="00364127">
        <w:rPr>
          <w:rFonts w:asciiTheme="minorHAnsi" w:hAnsiTheme="minorHAnsi" w:cstheme="minorHAnsi"/>
          <w:sz w:val="21"/>
          <w:szCs w:val="21"/>
          <w:lang w:val="es-ES_tradnl"/>
        </w:rPr>
        <w:t>.</w:t>
      </w:r>
    </w:p>
    <w:p w:rsidR="00A66AFF" w:rsidRPr="00364127" w:rsidRDefault="00A66AFF" w:rsidP="00F2256C">
      <w:pPr>
        <w:ind w:right="-235"/>
        <w:jc w:val="both"/>
        <w:rPr>
          <w:rFonts w:asciiTheme="minorHAnsi" w:hAnsiTheme="minorHAnsi" w:cstheme="minorHAnsi"/>
          <w:sz w:val="21"/>
          <w:szCs w:val="21"/>
          <w:lang w:val="es-ES_tradnl"/>
        </w:rPr>
      </w:pPr>
    </w:p>
    <w:p w:rsidR="00ED7A6B" w:rsidRPr="00364127" w:rsidRDefault="00ED7A6B" w:rsidP="00F2256C">
      <w:pPr>
        <w:ind w:right="-235"/>
        <w:jc w:val="both"/>
        <w:rPr>
          <w:rFonts w:asciiTheme="minorHAnsi" w:hAnsiTheme="minorHAnsi" w:cstheme="minorHAnsi"/>
          <w:sz w:val="21"/>
          <w:szCs w:val="21"/>
          <w:lang w:val="es-ES_tradnl"/>
        </w:rPr>
      </w:pPr>
      <w:r w:rsidRPr="00364127">
        <w:rPr>
          <w:rFonts w:asciiTheme="minorHAnsi" w:hAnsiTheme="minorHAnsi" w:cstheme="minorHAnsi"/>
          <w:sz w:val="21"/>
          <w:szCs w:val="21"/>
          <w:lang w:val="es-ES_tradnl"/>
        </w:rPr>
        <w:t>En uso de la voz, el Dr. David Gómez Álvarez señal</w:t>
      </w:r>
      <w:r w:rsidR="002C21EF">
        <w:rPr>
          <w:rFonts w:asciiTheme="minorHAnsi" w:hAnsiTheme="minorHAnsi" w:cstheme="minorHAnsi"/>
          <w:sz w:val="21"/>
          <w:szCs w:val="21"/>
          <w:lang w:val="es-ES_tradnl"/>
        </w:rPr>
        <w:t>ó</w:t>
      </w:r>
      <w:r w:rsidRPr="00364127">
        <w:rPr>
          <w:rFonts w:asciiTheme="minorHAnsi" w:hAnsiTheme="minorHAnsi" w:cstheme="minorHAnsi"/>
          <w:sz w:val="21"/>
          <w:szCs w:val="21"/>
          <w:lang w:val="es-ES_tradnl"/>
        </w:rPr>
        <w:t xml:space="preserve"> “simplemente, independientemente del </w:t>
      </w:r>
      <w:r w:rsidR="002C21EF">
        <w:rPr>
          <w:rFonts w:asciiTheme="minorHAnsi" w:hAnsiTheme="minorHAnsi" w:cstheme="minorHAnsi"/>
          <w:sz w:val="21"/>
          <w:szCs w:val="21"/>
          <w:lang w:val="es-ES_tradnl"/>
        </w:rPr>
        <w:t>C</w:t>
      </w:r>
      <w:r w:rsidR="002C21EF" w:rsidRPr="00364127">
        <w:rPr>
          <w:rFonts w:asciiTheme="minorHAnsi" w:hAnsiTheme="minorHAnsi" w:cstheme="minorHAnsi"/>
          <w:sz w:val="21"/>
          <w:szCs w:val="21"/>
          <w:lang w:val="es-ES_tradnl"/>
        </w:rPr>
        <w:t xml:space="preserve">onsejo </w:t>
      </w:r>
      <w:r w:rsidR="002C21EF">
        <w:rPr>
          <w:rFonts w:asciiTheme="minorHAnsi" w:hAnsiTheme="minorHAnsi" w:cstheme="minorHAnsi"/>
          <w:sz w:val="21"/>
          <w:szCs w:val="21"/>
          <w:lang w:val="es-ES_tradnl"/>
        </w:rPr>
        <w:t>C</w:t>
      </w:r>
      <w:r w:rsidR="002C21EF" w:rsidRPr="00364127">
        <w:rPr>
          <w:rFonts w:asciiTheme="minorHAnsi" w:hAnsiTheme="minorHAnsi" w:cstheme="minorHAnsi"/>
          <w:sz w:val="21"/>
          <w:szCs w:val="21"/>
          <w:lang w:val="es-ES_tradnl"/>
        </w:rPr>
        <w:t>onsultivo</w:t>
      </w:r>
      <w:r w:rsidRPr="00364127">
        <w:rPr>
          <w:rFonts w:asciiTheme="minorHAnsi" w:hAnsiTheme="minorHAnsi" w:cstheme="minorHAnsi"/>
          <w:sz w:val="21"/>
          <w:szCs w:val="21"/>
          <w:lang w:val="es-ES_tradnl"/>
        </w:rPr>
        <w:t>, el CPS podría convocar a otras organizaciones a que se pronuncien en contra o a favor de rectificar el proceso, es decir, no tendríamos que tomar como parámetro o referente al consejo consultivo, sino simplemente decir nosotros como instancia de representación ciudadana convocamos a distintas organizaciones a que se sumen para pedir un buen procedimiento. Incluso, como ya lo dije, aun cuando se siga este procedimiento irregular pueden reivindicarlo, es decir, persuadirlos de que nombren a la mejor, y para ello no debemos pasar por el consejo consultivo, ni a favor ni en contra ni consultarlo. Ya que nosotros tenemos la capacidad de llamar a las organizaciones e instituciones faltantes a que se sumen. Lo que se resuelve con una consulta directa del presidente”.</w:t>
      </w:r>
    </w:p>
    <w:p w:rsidR="00ED7A6B" w:rsidRPr="00364127" w:rsidRDefault="00ED7A6B" w:rsidP="00F2256C">
      <w:pPr>
        <w:ind w:right="-235"/>
        <w:jc w:val="both"/>
        <w:rPr>
          <w:rFonts w:asciiTheme="minorHAnsi" w:hAnsiTheme="minorHAnsi" w:cstheme="minorHAnsi"/>
          <w:sz w:val="21"/>
          <w:szCs w:val="21"/>
          <w:lang w:val="es-ES_tradnl"/>
        </w:rPr>
      </w:pPr>
    </w:p>
    <w:p w:rsidR="005946E0" w:rsidRPr="00364127" w:rsidRDefault="00ED7A6B" w:rsidP="00F2256C">
      <w:pPr>
        <w:ind w:right="-235"/>
        <w:jc w:val="both"/>
        <w:rPr>
          <w:rFonts w:asciiTheme="minorHAnsi" w:hAnsiTheme="minorHAnsi" w:cstheme="minorHAnsi"/>
          <w:sz w:val="21"/>
          <w:szCs w:val="21"/>
          <w:lang w:val="es-ES_tradnl"/>
        </w:rPr>
      </w:pPr>
      <w:r w:rsidRPr="00364127">
        <w:rPr>
          <w:rFonts w:asciiTheme="minorHAnsi" w:hAnsiTheme="minorHAnsi" w:cstheme="minorHAnsi"/>
          <w:sz w:val="21"/>
          <w:szCs w:val="21"/>
          <w:lang w:val="es-ES_tradnl"/>
        </w:rPr>
        <w:t>El Dr. Jesús Ibarra mencion</w:t>
      </w:r>
      <w:r w:rsidR="002C21EF">
        <w:rPr>
          <w:rFonts w:asciiTheme="minorHAnsi" w:hAnsiTheme="minorHAnsi" w:cstheme="minorHAnsi"/>
          <w:sz w:val="21"/>
          <w:szCs w:val="21"/>
          <w:lang w:val="es-ES_tradnl"/>
        </w:rPr>
        <w:t>ó:</w:t>
      </w:r>
      <w:r w:rsidRPr="00364127">
        <w:rPr>
          <w:rFonts w:asciiTheme="minorHAnsi" w:hAnsiTheme="minorHAnsi" w:cstheme="minorHAnsi"/>
          <w:sz w:val="21"/>
          <w:szCs w:val="21"/>
          <w:lang w:val="es-ES_tradnl"/>
        </w:rPr>
        <w:t xml:space="preserve"> “buscando una posición intermedia que no están muy lejanas, ya que en el fondo es la misma, estamos de acuerdo, pero, qué les parece llamar al presidente del consejo consultivo para avisarle que el día de hoy emitiremos un pronunciamiento y que en la difusión que hagamos del mismo, invitaremos en lo general a organizaciones, instituciones y ciudadanos que gusten sumarse. Con ello, no estaríamos usurpándonos o poniéndonos al frente del proceso porque eso le corresponde al consejo consultivo, es decir, no estaríamos enviando oficios a</w:t>
      </w:r>
      <w:r w:rsidR="002C21EF">
        <w:rPr>
          <w:rFonts w:asciiTheme="minorHAnsi" w:hAnsiTheme="minorHAnsi" w:cstheme="minorHAnsi"/>
          <w:sz w:val="21"/>
          <w:szCs w:val="21"/>
          <w:lang w:val="es-ES_tradnl"/>
        </w:rPr>
        <w:t xml:space="preserve"> El</w:t>
      </w:r>
      <w:r w:rsidRPr="00364127">
        <w:rPr>
          <w:rFonts w:asciiTheme="minorHAnsi" w:hAnsiTheme="minorHAnsi" w:cstheme="minorHAnsi"/>
          <w:sz w:val="21"/>
          <w:szCs w:val="21"/>
          <w:lang w:val="es-ES_tradnl"/>
        </w:rPr>
        <w:t xml:space="preserve"> Colegio</w:t>
      </w:r>
      <w:r w:rsidR="005946E0" w:rsidRPr="00364127">
        <w:rPr>
          <w:rFonts w:asciiTheme="minorHAnsi" w:hAnsiTheme="minorHAnsi" w:cstheme="minorHAnsi"/>
          <w:sz w:val="21"/>
          <w:szCs w:val="21"/>
          <w:lang w:val="es-ES_tradnl"/>
        </w:rPr>
        <w:t xml:space="preserve"> de Jalisco para que se sume, no estaríamos enviando oficios</w:t>
      </w:r>
      <w:r w:rsidRPr="00364127">
        <w:rPr>
          <w:rFonts w:asciiTheme="minorHAnsi" w:hAnsiTheme="minorHAnsi" w:cstheme="minorHAnsi"/>
          <w:sz w:val="21"/>
          <w:szCs w:val="21"/>
          <w:lang w:val="es-ES_tradnl"/>
        </w:rPr>
        <w:t xml:space="preserve"> a las cúpulas empresariales, </w:t>
      </w:r>
      <w:r w:rsidR="005946E0" w:rsidRPr="00364127">
        <w:rPr>
          <w:rFonts w:asciiTheme="minorHAnsi" w:hAnsiTheme="minorHAnsi" w:cstheme="minorHAnsi"/>
          <w:sz w:val="21"/>
          <w:szCs w:val="21"/>
          <w:lang w:val="es-ES_tradnl"/>
        </w:rPr>
        <w:t>que efectivamente se abstuvieron, pero pedirles que nos indiquen que significa esa abstención, eso sí creo que le toca al consejo consultivo, porque nos dirían bueno y este oficio no tiene ningún fundamento porque no te corresponde porque hay un órgano ciudadano, pero lo que sí podríamos decir es que es una invitación general no formal para que se pronuncien aquellas instituciones y organizaciones que no lo han hecho”.</w:t>
      </w:r>
    </w:p>
    <w:p w:rsidR="005946E0" w:rsidRPr="00364127" w:rsidRDefault="005946E0" w:rsidP="00F2256C">
      <w:pPr>
        <w:ind w:right="-235"/>
        <w:jc w:val="both"/>
        <w:rPr>
          <w:rFonts w:asciiTheme="minorHAnsi" w:hAnsiTheme="minorHAnsi" w:cstheme="minorHAnsi"/>
          <w:sz w:val="21"/>
          <w:szCs w:val="21"/>
          <w:lang w:val="es-ES_tradnl"/>
        </w:rPr>
      </w:pPr>
    </w:p>
    <w:p w:rsidR="005946E0" w:rsidRPr="00364127" w:rsidRDefault="005946E0" w:rsidP="00F2256C">
      <w:pPr>
        <w:ind w:right="-235"/>
        <w:jc w:val="both"/>
        <w:rPr>
          <w:rFonts w:asciiTheme="minorHAnsi" w:hAnsiTheme="minorHAnsi" w:cstheme="minorHAnsi"/>
          <w:sz w:val="21"/>
          <w:szCs w:val="21"/>
          <w:lang w:val="es-ES_tradnl"/>
        </w:rPr>
      </w:pPr>
      <w:r w:rsidRPr="00364127">
        <w:rPr>
          <w:rFonts w:asciiTheme="minorHAnsi" w:hAnsiTheme="minorHAnsi" w:cstheme="minorHAnsi"/>
          <w:sz w:val="21"/>
          <w:szCs w:val="21"/>
          <w:lang w:val="es-ES_tradnl"/>
        </w:rPr>
        <w:t>El Dr. Jesús Ibarra, consult</w:t>
      </w:r>
      <w:r w:rsidR="002C21EF">
        <w:rPr>
          <w:rFonts w:asciiTheme="minorHAnsi" w:hAnsiTheme="minorHAnsi" w:cstheme="minorHAnsi"/>
          <w:sz w:val="21"/>
          <w:szCs w:val="21"/>
          <w:lang w:val="es-ES_tradnl"/>
        </w:rPr>
        <w:t>ó al Comité:</w:t>
      </w:r>
      <w:r w:rsidRPr="00364127">
        <w:rPr>
          <w:rFonts w:asciiTheme="minorHAnsi" w:hAnsiTheme="minorHAnsi" w:cstheme="minorHAnsi"/>
          <w:sz w:val="21"/>
          <w:szCs w:val="21"/>
          <w:lang w:val="es-ES_tradnl"/>
        </w:rPr>
        <w:t xml:space="preserve"> </w:t>
      </w:r>
      <w:r w:rsidR="002C21EF">
        <w:rPr>
          <w:rFonts w:asciiTheme="minorHAnsi" w:hAnsiTheme="minorHAnsi" w:cstheme="minorHAnsi"/>
          <w:sz w:val="21"/>
          <w:szCs w:val="21"/>
          <w:lang w:val="es-ES_tradnl"/>
        </w:rPr>
        <w:t>“</w:t>
      </w:r>
      <w:r w:rsidRPr="00364127">
        <w:rPr>
          <w:rFonts w:asciiTheme="minorHAnsi" w:hAnsiTheme="minorHAnsi" w:cstheme="minorHAnsi"/>
          <w:sz w:val="21"/>
          <w:szCs w:val="21"/>
          <w:lang w:val="es-ES_tradnl"/>
        </w:rPr>
        <w:t xml:space="preserve">¿cómo ven una opción así? En la que no se validan atribuciones, sino que es un pronunciamiento en el que esperamos que se sumen otras organizaciones e instituciones” </w:t>
      </w:r>
    </w:p>
    <w:p w:rsidR="005946E0" w:rsidRPr="00364127" w:rsidRDefault="005946E0" w:rsidP="00F2256C">
      <w:pPr>
        <w:ind w:right="-235"/>
        <w:jc w:val="both"/>
        <w:rPr>
          <w:rFonts w:asciiTheme="minorHAnsi" w:hAnsiTheme="minorHAnsi" w:cstheme="minorHAnsi"/>
          <w:sz w:val="21"/>
          <w:szCs w:val="21"/>
          <w:lang w:val="es-ES_tradnl"/>
        </w:rPr>
      </w:pPr>
    </w:p>
    <w:p w:rsidR="00483B8A" w:rsidRPr="00364127" w:rsidRDefault="005946E0" w:rsidP="00F20A4D">
      <w:pPr>
        <w:ind w:right="-235"/>
        <w:jc w:val="both"/>
        <w:rPr>
          <w:rFonts w:asciiTheme="minorHAnsi" w:eastAsia="Times" w:hAnsiTheme="minorHAnsi" w:cstheme="minorHAnsi"/>
          <w:b/>
          <w:smallCaps/>
          <w:sz w:val="21"/>
          <w:szCs w:val="21"/>
          <w:lang w:val="es-ES_tradnl" w:eastAsia="es-ES"/>
        </w:rPr>
      </w:pPr>
      <w:r w:rsidRPr="00364127">
        <w:rPr>
          <w:rFonts w:asciiTheme="minorHAnsi" w:eastAsia="Times" w:hAnsiTheme="minorHAnsi" w:cstheme="minorHAnsi"/>
          <w:sz w:val="21"/>
          <w:szCs w:val="21"/>
          <w:lang w:val="es-ES_tradnl" w:eastAsia="es-ES"/>
        </w:rPr>
        <w:lastRenderedPageBreak/>
        <w:t xml:space="preserve">Dando continuidad con este punto, las y los miembros presentes del Comité </w:t>
      </w:r>
      <w:r w:rsidRPr="00364127">
        <w:rPr>
          <w:rFonts w:asciiTheme="minorHAnsi" w:eastAsia="Times" w:hAnsiTheme="minorHAnsi" w:cstheme="minorHAnsi"/>
          <w:b/>
          <w:smallCaps/>
          <w:sz w:val="21"/>
          <w:szCs w:val="21"/>
          <w:lang w:val="es-ES_tradnl" w:eastAsia="es-ES"/>
        </w:rPr>
        <w:t>en votación económica acordaron por unanimidad</w:t>
      </w:r>
      <w:r w:rsidRPr="00364127">
        <w:rPr>
          <w:rFonts w:asciiTheme="minorHAnsi" w:eastAsia="Times" w:hAnsiTheme="minorHAnsi" w:cstheme="minorHAnsi"/>
          <w:sz w:val="21"/>
          <w:szCs w:val="21"/>
          <w:lang w:val="es-ES_tradnl" w:eastAsia="es-ES"/>
        </w:rPr>
        <w:t xml:space="preserve"> </w:t>
      </w:r>
      <w:r w:rsidRPr="00364127">
        <w:rPr>
          <w:rFonts w:asciiTheme="minorHAnsi" w:eastAsia="Times" w:hAnsiTheme="minorHAnsi" w:cstheme="minorHAnsi"/>
          <w:b/>
          <w:smallCaps/>
          <w:sz w:val="21"/>
          <w:szCs w:val="21"/>
          <w:lang w:val="es-ES_tradnl" w:eastAsia="es-ES"/>
        </w:rPr>
        <w:t>emitir el día de hoy un pronunciamiento al Congreso del Estado que se aprobó con antelación se le de difusión en las redes sociales del cps y se invite</w:t>
      </w:r>
      <w:r w:rsidR="00F20A4D" w:rsidRPr="00364127">
        <w:rPr>
          <w:rFonts w:asciiTheme="minorHAnsi" w:eastAsia="Times" w:hAnsiTheme="minorHAnsi" w:cstheme="minorHAnsi"/>
          <w:b/>
          <w:smallCaps/>
          <w:sz w:val="21"/>
          <w:szCs w:val="21"/>
          <w:lang w:val="es-ES_tradnl" w:eastAsia="es-ES"/>
        </w:rPr>
        <w:t xml:space="preserve"> de manera general</w:t>
      </w:r>
      <w:r w:rsidRPr="00364127">
        <w:rPr>
          <w:rFonts w:asciiTheme="minorHAnsi" w:eastAsia="Times" w:hAnsiTheme="minorHAnsi" w:cstheme="minorHAnsi"/>
          <w:b/>
          <w:smallCaps/>
          <w:sz w:val="21"/>
          <w:szCs w:val="21"/>
          <w:lang w:val="es-ES_tradnl" w:eastAsia="es-ES"/>
        </w:rPr>
        <w:t xml:space="preserve"> a las organizaciones, instituciones y ciudadanos interesados en el proceso a sumarse a éste.</w:t>
      </w:r>
    </w:p>
    <w:p w:rsidR="00F20A4D" w:rsidRPr="00364127" w:rsidRDefault="00F20A4D" w:rsidP="00F20A4D">
      <w:pPr>
        <w:ind w:right="-235"/>
        <w:jc w:val="both"/>
        <w:rPr>
          <w:rFonts w:asciiTheme="minorHAnsi" w:eastAsia="Times" w:hAnsiTheme="minorHAnsi" w:cstheme="minorHAnsi"/>
          <w:b/>
          <w:smallCaps/>
          <w:sz w:val="21"/>
          <w:szCs w:val="21"/>
          <w:lang w:val="es-ES_tradnl" w:eastAsia="es-ES"/>
        </w:rPr>
      </w:pPr>
    </w:p>
    <w:p w:rsidR="00483B8A" w:rsidRPr="00364127" w:rsidRDefault="008B5300" w:rsidP="00F566A7">
      <w:pPr>
        <w:pStyle w:val="Normal1"/>
        <w:spacing w:line="259" w:lineRule="auto"/>
        <w:jc w:val="both"/>
        <w:rPr>
          <w:rFonts w:asciiTheme="minorHAnsi" w:hAnsiTheme="minorHAnsi" w:cstheme="minorHAnsi"/>
          <w:sz w:val="21"/>
          <w:szCs w:val="21"/>
          <w:lang w:val="es-ES_tradnl"/>
        </w:rPr>
      </w:pPr>
      <w:r w:rsidRPr="00364127">
        <w:rPr>
          <w:rFonts w:asciiTheme="minorHAnsi" w:hAnsiTheme="minorHAnsi" w:cstheme="minorHAnsi"/>
          <w:sz w:val="21"/>
          <w:szCs w:val="21"/>
          <w:lang w:val="es-ES_tradnl"/>
        </w:rPr>
        <w:t xml:space="preserve">Se da cuenta que siendo las </w:t>
      </w:r>
      <w:r w:rsidR="00F20A4D" w:rsidRPr="00364127">
        <w:rPr>
          <w:rFonts w:asciiTheme="minorHAnsi" w:hAnsiTheme="minorHAnsi" w:cstheme="minorHAnsi"/>
          <w:sz w:val="21"/>
          <w:szCs w:val="21"/>
          <w:lang w:val="es-ES_tradnl"/>
        </w:rPr>
        <w:t xml:space="preserve">11:00 once horas </w:t>
      </w:r>
      <w:r w:rsidRPr="00364127">
        <w:rPr>
          <w:rFonts w:asciiTheme="minorHAnsi" w:hAnsiTheme="minorHAnsi" w:cstheme="minorHAnsi"/>
          <w:sz w:val="21"/>
          <w:szCs w:val="21"/>
          <w:lang w:val="es-ES_tradnl"/>
        </w:rPr>
        <w:t>se retira la Dra. Nancy García Vázquez, ya que tiene un compromiso institucional</w:t>
      </w:r>
      <w:r w:rsidR="00F20A4D" w:rsidRPr="00364127">
        <w:rPr>
          <w:rFonts w:asciiTheme="minorHAnsi" w:hAnsiTheme="minorHAnsi" w:cstheme="minorHAnsi"/>
          <w:sz w:val="21"/>
          <w:szCs w:val="21"/>
          <w:lang w:val="es-ES_tradnl"/>
        </w:rPr>
        <w:t xml:space="preserve"> que atender y que tenía previamente agendado.</w:t>
      </w:r>
    </w:p>
    <w:p w:rsidR="00F20A4D" w:rsidRPr="00364127" w:rsidRDefault="00F20A4D" w:rsidP="00F566A7">
      <w:pPr>
        <w:pStyle w:val="Normal1"/>
        <w:spacing w:line="259" w:lineRule="auto"/>
        <w:jc w:val="both"/>
        <w:rPr>
          <w:rFonts w:asciiTheme="minorHAnsi" w:hAnsiTheme="minorHAnsi" w:cstheme="minorHAnsi"/>
          <w:sz w:val="21"/>
          <w:szCs w:val="21"/>
          <w:lang w:val="es-ES_tradnl"/>
        </w:rPr>
      </w:pPr>
    </w:p>
    <w:p w:rsidR="00F20A4D" w:rsidRPr="00364127" w:rsidRDefault="002C21EF" w:rsidP="00F20A4D">
      <w:pPr>
        <w:pStyle w:val="Normal1"/>
        <w:spacing w:line="259" w:lineRule="auto"/>
        <w:jc w:val="both"/>
        <w:rPr>
          <w:rFonts w:asciiTheme="minorHAnsi" w:eastAsia="Calibri" w:hAnsiTheme="minorHAnsi" w:cstheme="minorHAnsi"/>
          <w:sz w:val="21"/>
          <w:szCs w:val="21"/>
        </w:rPr>
      </w:pPr>
      <w:r>
        <w:rPr>
          <w:rFonts w:asciiTheme="minorHAnsi" w:hAnsiTheme="minorHAnsi" w:cstheme="minorHAnsi"/>
          <w:sz w:val="21"/>
          <w:szCs w:val="21"/>
          <w:lang w:val="es-ES_tradnl"/>
        </w:rPr>
        <w:t>E</w:t>
      </w:r>
      <w:r w:rsidRPr="00364127">
        <w:rPr>
          <w:rFonts w:asciiTheme="minorHAnsi" w:hAnsiTheme="minorHAnsi" w:cstheme="minorHAnsi"/>
          <w:sz w:val="21"/>
          <w:szCs w:val="21"/>
          <w:lang w:val="es-ES_tradnl"/>
        </w:rPr>
        <w:t xml:space="preserve">l </w:t>
      </w:r>
      <w:r w:rsidR="00F20A4D" w:rsidRPr="00364127">
        <w:rPr>
          <w:rFonts w:asciiTheme="minorHAnsi" w:hAnsiTheme="minorHAnsi" w:cstheme="minorHAnsi"/>
          <w:sz w:val="21"/>
          <w:szCs w:val="21"/>
          <w:lang w:val="es-ES_tradnl"/>
        </w:rPr>
        <w:t>Dr. Jesús Ibarra consultó si alguien tiene algún otro comentario o asunto que tratar en este punto del orden del día.</w:t>
      </w:r>
    </w:p>
    <w:p w:rsidR="00F20A4D" w:rsidRPr="00364127" w:rsidRDefault="00F20A4D" w:rsidP="00F20A4D">
      <w:pPr>
        <w:pStyle w:val="Normal1"/>
        <w:spacing w:line="259" w:lineRule="auto"/>
        <w:jc w:val="both"/>
        <w:rPr>
          <w:rFonts w:asciiTheme="minorHAnsi" w:hAnsiTheme="minorHAnsi" w:cstheme="minorHAnsi"/>
          <w:sz w:val="21"/>
          <w:szCs w:val="21"/>
          <w:lang w:val="es-ES_tradnl"/>
        </w:rPr>
      </w:pPr>
    </w:p>
    <w:p w:rsidR="005C58BA" w:rsidRPr="00364127" w:rsidRDefault="00F20A4D" w:rsidP="005C58BA">
      <w:pPr>
        <w:pStyle w:val="Normal1"/>
        <w:spacing w:line="259" w:lineRule="auto"/>
        <w:jc w:val="both"/>
        <w:rPr>
          <w:rFonts w:asciiTheme="minorHAnsi" w:eastAsia="Calibri" w:hAnsiTheme="minorHAnsi" w:cstheme="minorHAnsi"/>
          <w:sz w:val="21"/>
          <w:szCs w:val="21"/>
        </w:rPr>
      </w:pPr>
      <w:r w:rsidRPr="00364127">
        <w:rPr>
          <w:rFonts w:asciiTheme="minorHAnsi" w:eastAsia="Calibri" w:hAnsiTheme="minorHAnsi" w:cstheme="minorHAnsi"/>
          <w:sz w:val="21"/>
          <w:szCs w:val="21"/>
        </w:rPr>
        <w:t xml:space="preserve">En uso de la voz, la Lic. Neyra Godoy Rodríguez mencionó que ella tenía un asunto a compartir, el 7 (siete) de junio del año en curso se presentó </w:t>
      </w:r>
      <w:r w:rsidR="005C58BA" w:rsidRPr="00364127">
        <w:rPr>
          <w:rFonts w:asciiTheme="minorHAnsi" w:eastAsia="Calibri" w:hAnsiTheme="minorHAnsi" w:cstheme="minorHAnsi"/>
          <w:sz w:val="21"/>
          <w:szCs w:val="21"/>
        </w:rPr>
        <w:t>por parte de la Fundación Comunitaria “Corporativa de Fundaciones”</w:t>
      </w:r>
      <w:r w:rsidR="005C58BA" w:rsidRPr="00364127">
        <w:rPr>
          <w:color w:val="4D5156"/>
          <w:sz w:val="21"/>
          <w:szCs w:val="21"/>
          <w:shd w:val="clear" w:color="auto" w:fill="FFFFFF"/>
        </w:rPr>
        <w:t xml:space="preserve"> </w:t>
      </w:r>
      <w:r w:rsidRPr="00364127">
        <w:rPr>
          <w:rFonts w:asciiTheme="minorHAnsi" w:eastAsia="Calibri" w:hAnsiTheme="minorHAnsi" w:cstheme="minorHAnsi"/>
          <w:sz w:val="21"/>
          <w:szCs w:val="21"/>
        </w:rPr>
        <w:t>el informe público denominado “Agenda Concertada del Sistema Local”</w:t>
      </w:r>
      <w:r w:rsidR="005C58BA" w:rsidRPr="00364127">
        <w:rPr>
          <w:rFonts w:asciiTheme="minorHAnsi" w:eastAsia="Calibri" w:hAnsiTheme="minorHAnsi" w:cstheme="minorHAnsi"/>
          <w:sz w:val="21"/>
          <w:szCs w:val="21"/>
        </w:rPr>
        <w:t>, que consiste en un esfuerzo colectivo</w:t>
      </w:r>
      <w:r w:rsidR="005C58BA" w:rsidRPr="00F20A4D">
        <w:rPr>
          <w:rFonts w:asciiTheme="minorHAnsi" w:eastAsia="Calibri" w:hAnsiTheme="minorHAnsi" w:cstheme="minorHAnsi"/>
          <w:sz w:val="21"/>
          <w:szCs w:val="21"/>
        </w:rPr>
        <w:t xml:space="preserve"> que busca detonar acciones en torno a temas medulares de nuestra sociedad: seguridad y prevención de violencias, transparencia y anticorrupción y desarrollo comunitario. </w:t>
      </w:r>
      <w:r w:rsidR="005C58BA" w:rsidRPr="00364127">
        <w:rPr>
          <w:rFonts w:asciiTheme="minorHAnsi" w:eastAsia="Calibri" w:hAnsiTheme="minorHAnsi" w:cstheme="minorHAnsi"/>
          <w:sz w:val="21"/>
          <w:szCs w:val="21"/>
        </w:rPr>
        <w:t xml:space="preserve">En dicho evento estuvieron convocados especialistas y organizaciones. El CPS participó en la </w:t>
      </w:r>
      <w:r w:rsidR="002C21EF">
        <w:rPr>
          <w:rFonts w:asciiTheme="minorHAnsi" w:eastAsia="Calibri" w:hAnsiTheme="minorHAnsi" w:cstheme="minorHAnsi"/>
          <w:sz w:val="21"/>
          <w:szCs w:val="21"/>
        </w:rPr>
        <w:t>tercera</w:t>
      </w:r>
      <w:r w:rsidR="002C21EF" w:rsidRPr="00364127">
        <w:rPr>
          <w:rFonts w:asciiTheme="minorHAnsi" w:eastAsia="Calibri" w:hAnsiTheme="minorHAnsi" w:cstheme="minorHAnsi"/>
          <w:sz w:val="21"/>
          <w:szCs w:val="21"/>
        </w:rPr>
        <w:t xml:space="preserve"> </w:t>
      </w:r>
      <w:r w:rsidR="005C58BA" w:rsidRPr="00364127">
        <w:rPr>
          <w:rFonts w:asciiTheme="minorHAnsi" w:eastAsia="Calibri" w:hAnsiTheme="minorHAnsi" w:cstheme="minorHAnsi"/>
          <w:sz w:val="21"/>
          <w:szCs w:val="21"/>
        </w:rPr>
        <w:t>mesa denominada “Transparencia y Anticorrupción” en la que participaron 22 (veintidós) especialistas en la materia quienes representaban a instituciones y organizaciones como son: el Instituto Tecnológico y de Estudios Superiores de Occidente (ITESO), al Gobierno Municipal de Zapopan, la Secretaría de Igualdad Sustantiva entre Mujeres y Hombres</w:t>
      </w:r>
      <w:r w:rsidR="00364127" w:rsidRPr="00364127">
        <w:rPr>
          <w:rFonts w:asciiTheme="minorHAnsi" w:eastAsia="Calibri" w:hAnsiTheme="minorHAnsi" w:cstheme="minorHAnsi"/>
          <w:sz w:val="21"/>
          <w:szCs w:val="21"/>
        </w:rPr>
        <w:t xml:space="preserve"> y</w:t>
      </w:r>
      <w:r w:rsidR="005C58BA" w:rsidRPr="00364127">
        <w:rPr>
          <w:rFonts w:asciiTheme="minorHAnsi" w:eastAsia="Calibri" w:hAnsiTheme="minorHAnsi" w:cstheme="minorHAnsi"/>
          <w:sz w:val="21"/>
          <w:szCs w:val="21"/>
        </w:rPr>
        <w:t xml:space="preserve"> la Secretaría de Planeación y Participación Ciudadana</w:t>
      </w:r>
      <w:r w:rsidR="00364127" w:rsidRPr="00364127">
        <w:rPr>
          <w:rFonts w:asciiTheme="minorHAnsi" w:eastAsia="Calibri" w:hAnsiTheme="minorHAnsi" w:cstheme="minorHAnsi"/>
          <w:sz w:val="21"/>
          <w:szCs w:val="21"/>
        </w:rPr>
        <w:t>, entre otras</w:t>
      </w:r>
      <w:r w:rsidR="005C58BA" w:rsidRPr="00364127">
        <w:rPr>
          <w:rFonts w:asciiTheme="minorHAnsi" w:eastAsia="Calibri" w:hAnsiTheme="minorHAnsi" w:cstheme="minorHAnsi"/>
          <w:sz w:val="21"/>
          <w:szCs w:val="21"/>
        </w:rPr>
        <w:t>.</w:t>
      </w:r>
    </w:p>
    <w:p w:rsidR="005C58BA" w:rsidRPr="00364127" w:rsidRDefault="005C58BA" w:rsidP="005C58BA">
      <w:pPr>
        <w:pStyle w:val="Normal1"/>
        <w:spacing w:line="259" w:lineRule="auto"/>
        <w:jc w:val="both"/>
        <w:rPr>
          <w:rFonts w:asciiTheme="minorHAnsi" w:eastAsia="Calibri" w:hAnsiTheme="minorHAnsi" w:cstheme="minorHAnsi"/>
          <w:sz w:val="21"/>
          <w:szCs w:val="21"/>
        </w:rPr>
      </w:pPr>
    </w:p>
    <w:p w:rsidR="00F20A4D" w:rsidRPr="00364127" w:rsidRDefault="005C58BA" w:rsidP="00F566A7">
      <w:pPr>
        <w:pStyle w:val="Normal1"/>
        <w:spacing w:line="259" w:lineRule="auto"/>
        <w:jc w:val="both"/>
        <w:rPr>
          <w:rFonts w:asciiTheme="minorHAnsi" w:eastAsia="Calibri" w:hAnsiTheme="minorHAnsi" w:cstheme="minorHAnsi"/>
          <w:sz w:val="21"/>
          <w:szCs w:val="21"/>
        </w:rPr>
      </w:pPr>
      <w:r w:rsidRPr="00364127">
        <w:rPr>
          <w:rFonts w:asciiTheme="minorHAnsi" w:eastAsia="Calibri" w:hAnsiTheme="minorHAnsi" w:cstheme="minorHAnsi"/>
          <w:sz w:val="21"/>
          <w:szCs w:val="21"/>
        </w:rPr>
        <w:t>Concluy</w:t>
      </w:r>
      <w:r w:rsidR="002C21EF">
        <w:rPr>
          <w:rFonts w:asciiTheme="minorHAnsi" w:eastAsia="Calibri" w:hAnsiTheme="minorHAnsi" w:cstheme="minorHAnsi"/>
          <w:sz w:val="21"/>
          <w:szCs w:val="21"/>
        </w:rPr>
        <w:t>ó</w:t>
      </w:r>
      <w:r w:rsidRPr="00364127">
        <w:rPr>
          <w:rFonts w:asciiTheme="minorHAnsi" w:eastAsia="Calibri" w:hAnsiTheme="minorHAnsi" w:cstheme="minorHAnsi"/>
          <w:sz w:val="21"/>
          <w:szCs w:val="21"/>
        </w:rPr>
        <w:t xml:space="preserve"> la Lic. Neyra Godoy, mencionando que en dicha reunión se anunció </w:t>
      </w:r>
      <w:r w:rsidR="00364127" w:rsidRPr="00364127">
        <w:rPr>
          <w:rFonts w:asciiTheme="minorHAnsi" w:eastAsia="Calibri" w:hAnsiTheme="minorHAnsi" w:cstheme="minorHAnsi"/>
          <w:sz w:val="21"/>
          <w:szCs w:val="21"/>
        </w:rPr>
        <w:t xml:space="preserve">que se hará una convocatoria para invitar a una reunión, en la que, desde luego, está contemplada el CPS para efectos de definir como operar las acciones, estrategias y herramientas en materia de seguridad ciudadana y transparencia. </w:t>
      </w:r>
    </w:p>
    <w:p w:rsidR="00F566A7" w:rsidRPr="00364127" w:rsidRDefault="00F566A7" w:rsidP="00F566A7">
      <w:pPr>
        <w:pStyle w:val="1"/>
        <w:spacing w:line="240" w:lineRule="auto"/>
        <w:ind w:firstLine="0"/>
        <w:rPr>
          <w:rFonts w:asciiTheme="minorHAnsi" w:hAnsiTheme="minorHAnsi" w:cstheme="minorHAnsi"/>
          <w:b/>
          <w:smallCaps/>
          <w:sz w:val="21"/>
          <w:szCs w:val="21"/>
        </w:rPr>
      </w:pPr>
    </w:p>
    <w:p w:rsidR="00F566A7" w:rsidRPr="00364127" w:rsidRDefault="00F566A7" w:rsidP="00F566A7">
      <w:pPr>
        <w:pStyle w:val="1"/>
        <w:spacing w:line="240" w:lineRule="auto"/>
        <w:ind w:firstLine="0"/>
        <w:rPr>
          <w:rFonts w:asciiTheme="minorHAnsi" w:hAnsiTheme="minorHAnsi" w:cstheme="minorHAnsi"/>
          <w:b/>
          <w:smallCaps/>
          <w:sz w:val="21"/>
          <w:szCs w:val="21"/>
        </w:rPr>
      </w:pPr>
      <w:r w:rsidRPr="00364127">
        <w:rPr>
          <w:rFonts w:asciiTheme="minorHAnsi" w:hAnsiTheme="minorHAnsi" w:cstheme="minorHAnsi"/>
          <w:b/>
          <w:smallCaps/>
          <w:sz w:val="21"/>
          <w:szCs w:val="21"/>
        </w:rPr>
        <w:t xml:space="preserve">IX. Acuerdos </w:t>
      </w:r>
    </w:p>
    <w:p w:rsidR="00F566A7" w:rsidRPr="00364127" w:rsidRDefault="00F566A7" w:rsidP="00F566A7">
      <w:pPr>
        <w:pStyle w:val="Encabezado"/>
        <w:tabs>
          <w:tab w:val="clear" w:pos="4320"/>
          <w:tab w:val="center" w:pos="709"/>
        </w:tabs>
        <w:spacing w:line="259" w:lineRule="auto"/>
        <w:rPr>
          <w:rFonts w:asciiTheme="minorHAnsi" w:eastAsia="Calibri" w:hAnsiTheme="minorHAnsi" w:cstheme="minorHAnsi"/>
          <w:sz w:val="21"/>
          <w:szCs w:val="21"/>
          <w:lang w:val="es-ES_tradnl"/>
        </w:rPr>
      </w:pPr>
    </w:p>
    <w:p w:rsidR="00F566A7" w:rsidRPr="00364127" w:rsidRDefault="00F566A7" w:rsidP="00F566A7">
      <w:pPr>
        <w:pStyle w:val="Encabezado"/>
        <w:tabs>
          <w:tab w:val="clear" w:pos="4320"/>
          <w:tab w:val="center" w:pos="709"/>
        </w:tabs>
        <w:spacing w:line="259" w:lineRule="auto"/>
        <w:rPr>
          <w:rFonts w:asciiTheme="minorHAnsi" w:eastAsia="Calibri" w:hAnsiTheme="minorHAnsi" w:cstheme="minorHAnsi"/>
          <w:sz w:val="21"/>
          <w:szCs w:val="21"/>
          <w:lang w:val="es-ES"/>
        </w:rPr>
      </w:pPr>
      <w:r w:rsidRPr="00364127">
        <w:rPr>
          <w:rFonts w:asciiTheme="minorHAnsi" w:hAnsiTheme="minorHAnsi" w:cstheme="minorHAnsi"/>
          <w:sz w:val="21"/>
          <w:szCs w:val="21"/>
          <w:lang w:val="es-ES"/>
        </w:rPr>
        <w:t>En este punto del orden del día, el Presidente concedió el uso de la voz a la Secretaria de Acuerdos, Mtra. Diana Vera Álvarez, para que diera cuenta de los acuerdos aprobados en la sesión celebrada el día de hoy.</w:t>
      </w:r>
    </w:p>
    <w:p w:rsidR="00F566A7" w:rsidRPr="00364127" w:rsidRDefault="00F566A7" w:rsidP="00F566A7">
      <w:pPr>
        <w:pStyle w:val="Encabezado"/>
        <w:tabs>
          <w:tab w:val="clear" w:pos="4320"/>
          <w:tab w:val="center" w:pos="709"/>
        </w:tabs>
        <w:spacing w:line="259" w:lineRule="auto"/>
        <w:rPr>
          <w:rFonts w:asciiTheme="minorHAnsi" w:hAnsiTheme="minorHAnsi" w:cstheme="minorHAnsi"/>
          <w:sz w:val="21"/>
          <w:szCs w:val="21"/>
          <w:lang w:val="es-ES"/>
        </w:rPr>
      </w:pPr>
    </w:p>
    <w:p w:rsidR="00F566A7" w:rsidRPr="00364127" w:rsidRDefault="00F566A7" w:rsidP="00F566A7">
      <w:pPr>
        <w:pStyle w:val="Encabezado"/>
        <w:tabs>
          <w:tab w:val="clear" w:pos="4320"/>
          <w:tab w:val="center" w:pos="709"/>
        </w:tabs>
        <w:spacing w:line="259" w:lineRule="auto"/>
        <w:rPr>
          <w:rFonts w:asciiTheme="minorHAnsi" w:hAnsiTheme="minorHAnsi" w:cstheme="minorHAnsi"/>
          <w:sz w:val="21"/>
          <w:szCs w:val="21"/>
          <w:lang w:val="es-ES"/>
        </w:rPr>
      </w:pPr>
      <w:r w:rsidRPr="00364127">
        <w:rPr>
          <w:rFonts w:asciiTheme="minorHAnsi" w:hAnsiTheme="minorHAnsi" w:cstheme="minorHAnsi"/>
          <w:sz w:val="21"/>
          <w:szCs w:val="21"/>
          <w:lang w:val="es-ES"/>
        </w:rPr>
        <w:t>En uso de la voz, la Secretaria de Acuerdos informó de los acuerdos aprobados:</w:t>
      </w:r>
    </w:p>
    <w:p w:rsidR="00F566A7" w:rsidRPr="00364127" w:rsidRDefault="00F566A7" w:rsidP="00F566A7">
      <w:pPr>
        <w:pStyle w:val="Encabezado"/>
        <w:tabs>
          <w:tab w:val="clear" w:pos="4320"/>
          <w:tab w:val="center" w:pos="709"/>
        </w:tabs>
        <w:spacing w:line="259" w:lineRule="auto"/>
        <w:rPr>
          <w:rFonts w:asciiTheme="minorHAnsi" w:hAnsiTheme="minorHAnsi" w:cstheme="minorHAnsi"/>
          <w:sz w:val="21"/>
          <w:szCs w:val="21"/>
          <w:lang w:val="es-ES"/>
        </w:rPr>
      </w:pPr>
    </w:p>
    <w:p w:rsidR="00F566A7" w:rsidRPr="00364127" w:rsidRDefault="00F566A7" w:rsidP="00F566A7">
      <w:pPr>
        <w:pStyle w:val="Encabezado"/>
        <w:tabs>
          <w:tab w:val="clear" w:pos="4320"/>
          <w:tab w:val="center" w:pos="709"/>
        </w:tabs>
        <w:spacing w:line="259" w:lineRule="auto"/>
        <w:ind w:left="284"/>
        <w:rPr>
          <w:rFonts w:asciiTheme="minorHAnsi" w:eastAsia="Calibri" w:hAnsiTheme="minorHAnsi" w:cstheme="minorHAnsi"/>
          <w:bCs/>
          <w:sz w:val="21"/>
          <w:szCs w:val="21"/>
          <w:lang w:val="es-ES"/>
        </w:rPr>
      </w:pPr>
      <w:r w:rsidRPr="00364127">
        <w:rPr>
          <w:rFonts w:asciiTheme="minorHAnsi" w:hAnsiTheme="minorHAnsi" w:cstheme="minorHAnsi"/>
          <w:b/>
          <w:sz w:val="21"/>
          <w:szCs w:val="21"/>
          <w:lang w:val="es-ES"/>
        </w:rPr>
        <w:t xml:space="preserve">Primero. </w:t>
      </w:r>
      <w:r w:rsidRPr="00364127">
        <w:rPr>
          <w:rFonts w:asciiTheme="minorHAnsi" w:eastAsia="Calibri" w:hAnsiTheme="minorHAnsi" w:cstheme="minorHAnsi"/>
          <w:bCs/>
          <w:sz w:val="21"/>
          <w:szCs w:val="21"/>
          <w:lang w:val="es-ES"/>
        </w:rPr>
        <w:t>Se aprobó el orden del día por unanimidad en votación económica.</w:t>
      </w:r>
    </w:p>
    <w:p w:rsidR="00F566A7" w:rsidRPr="00364127" w:rsidRDefault="00F566A7" w:rsidP="00F566A7">
      <w:pPr>
        <w:pStyle w:val="Encabezado"/>
        <w:tabs>
          <w:tab w:val="clear" w:pos="4320"/>
          <w:tab w:val="center" w:pos="709"/>
        </w:tabs>
        <w:spacing w:line="259" w:lineRule="auto"/>
        <w:ind w:left="284"/>
        <w:rPr>
          <w:rFonts w:asciiTheme="minorHAnsi" w:eastAsia="Calibri" w:hAnsiTheme="minorHAnsi" w:cstheme="minorHAnsi"/>
          <w:bCs/>
          <w:sz w:val="21"/>
          <w:szCs w:val="21"/>
          <w:lang w:val="es-ES"/>
        </w:rPr>
      </w:pPr>
    </w:p>
    <w:p w:rsidR="00F566A7" w:rsidRPr="00364127" w:rsidRDefault="00F566A7" w:rsidP="00F566A7">
      <w:pPr>
        <w:pStyle w:val="Encabezado"/>
        <w:tabs>
          <w:tab w:val="clear" w:pos="4320"/>
          <w:tab w:val="center" w:pos="709"/>
        </w:tabs>
        <w:spacing w:line="259" w:lineRule="auto"/>
        <w:ind w:left="284"/>
        <w:rPr>
          <w:rFonts w:asciiTheme="minorHAnsi" w:hAnsiTheme="minorHAnsi" w:cstheme="minorHAnsi"/>
          <w:sz w:val="21"/>
          <w:szCs w:val="21"/>
          <w:lang w:val="es-ES"/>
        </w:rPr>
      </w:pPr>
      <w:r w:rsidRPr="00364127">
        <w:rPr>
          <w:rFonts w:asciiTheme="minorHAnsi" w:eastAsia="Calibri" w:hAnsiTheme="minorHAnsi" w:cstheme="minorHAnsi"/>
          <w:b/>
          <w:bCs/>
          <w:sz w:val="21"/>
          <w:szCs w:val="21"/>
          <w:lang w:val="es-ES"/>
        </w:rPr>
        <w:t>Segundo.</w:t>
      </w:r>
      <w:r w:rsidRPr="00364127">
        <w:rPr>
          <w:rFonts w:asciiTheme="minorHAnsi" w:eastAsia="Calibri" w:hAnsiTheme="minorHAnsi" w:cstheme="minorHAnsi"/>
          <w:bCs/>
          <w:sz w:val="21"/>
          <w:szCs w:val="21"/>
          <w:lang w:val="es-ES"/>
        </w:rPr>
        <w:t xml:space="preserve"> </w:t>
      </w:r>
      <w:r w:rsidR="007B6FFB" w:rsidRPr="00364127">
        <w:rPr>
          <w:rFonts w:asciiTheme="minorHAnsi" w:eastAsia="Calibri" w:hAnsiTheme="minorHAnsi" w:cstheme="minorHAnsi"/>
          <w:bCs/>
          <w:sz w:val="21"/>
          <w:szCs w:val="21"/>
          <w:lang w:val="es-ES"/>
        </w:rPr>
        <w:t>Se</w:t>
      </w:r>
      <w:r w:rsidRPr="00364127">
        <w:rPr>
          <w:rFonts w:asciiTheme="minorHAnsi" w:eastAsia="Times" w:hAnsiTheme="minorHAnsi" w:cstheme="minorHAnsi"/>
          <w:sz w:val="21"/>
          <w:szCs w:val="21"/>
          <w:lang w:val="es-ES_tradnl"/>
        </w:rPr>
        <w:t xml:space="preserve"> acordó, en votación económica, dispensar la lectura, aprobar y firmar el docume</w:t>
      </w:r>
      <w:r w:rsidR="00B8097A" w:rsidRPr="00364127">
        <w:rPr>
          <w:rFonts w:asciiTheme="minorHAnsi" w:eastAsia="Times" w:hAnsiTheme="minorHAnsi" w:cstheme="minorHAnsi"/>
          <w:sz w:val="21"/>
          <w:szCs w:val="21"/>
          <w:lang w:val="es-ES_tradnl"/>
        </w:rPr>
        <w:t>nto que contiene el Acta de la Octava</w:t>
      </w:r>
      <w:r w:rsidRPr="00364127">
        <w:rPr>
          <w:rFonts w:asciiTheme="minorHAnsi" w:eastAsia="Times" w:hAnsiTheme="minorHAnsi" w:cstheme="minorHAnsi"/>
          <w:sz w:val="21"/>
          <w:szCs w:val="21"/>
          <w:lang w:val="es-ES_tradnl"/>
        </w:rPr>
        <w:t xml:space="preserve"> S</w:t>
      </w:r>
      <w:r w:rsidR="00B8097A" w:rsidRPr="00364127">
        <w:rPr>
          <w:rFonts w:asciiTheme="minorHAnsi" w:eastAsia="Times" w:hAnsiTheme="minorHAnsi" w:cstheme="minorHAnsi"/>
          <w:sz w:val="21"/>
          <w:szCs w:val="21"/>
          <w:lang w:val="es-ES_tradnl"/>
        </w:rPr>
        <w:t xml:space="preserve">esión Ordinaria celebrada el 24 veinticuatro de mayo </w:t>
      </w:r>
      <w:r w:rsidRPr="00364127">
        <w:rPr>
          <w:rFonts w:asciiTheme="minorHAnsi" w:hAnsiTheme="minorHAnsi" w:cstheme="minorHAnsi"/>
          <w:sz w:val="21"/>
          <w:szCs w:val="21"/>
          <w:lang w:val="es-ES"/>
        </w:rPr>
        <w:t xml:space="preserve">de 2022 dos mil veintidós. </w:t>
      </w:r>
    </w:p>
    <w:p w:rsidR="007B6FFB" w:rsidRPr="00364127" w:rsidRDefault="007B6FFB" w:rsidP="00F566A7">
      <w:pPr>
        <w:pStyle w:val="Encabezado"/>
        <w:tabs>
          <w:tab w:val="clear" w:pos="4320"/>
          <w:tab w:val="center" w:pos="709"/>
        </w:tabs>
        <w:spacing w:line="259" w:lineRule="auto"/>
        <w:ind w:left="284"/>
        <w:rPr>
          <w:rFonts w:asciiTheme="minorHAnsi" w:hAnsiTheme="minorHAnsi" w:cstheme="minorHAnsi"/>
          <w:sz w:val="21"/>
          <w:szCs w:val="21"/>
          <w:lang w:val="es-ES"/>
        </w:rPr>
      </w:pPr>
    </w:p>
    <w:p w:rsidR="00F50E34" w:rsidRPr="00364127" w:rsidRDefault="007B6FFB" w:rsidP="00F50E34">
      <w:pPr>
        <w:pStyle w:val="Encabezado"/>
        <w:tabs>
          <w:tab w:val="clear" w:pos="4320"/>
          <w:tab w:val="center" w:pos="709"/>
        </w:tabs>
        <w:spacing w:line="259" w:lineRule="auto"/>
        <w:ind w:left="284"/>
        <w:rPr>
          <w:rFonts w:asciiTheme="minorHAnsi" w:hAnsiTheme="minorHAnsi" w:cstheme="minorHAnsi"/>
          <w:sz w:val="21"/>
          <w:szCs w:val="21"/>
          <w:lang w:val="es-ES"/>
        </w:rPr>
      </w:pPr>
      <w:r w:rsidRPr="00364127">
        <w:rPr>
          <w:rFonts w:asciiTheme="minorHAnsi" w:eastAsia="Calibri" w:hAnsiTheme="minorHAnsi" w:cstheme="minorHAnsi"/>
          <w:b/>
          <w:bCs/>
          <w:sz w:val="21"/>
          <w:szCs w:val="21"/>
          <w:lang w:val="es-ES"/>
        </w:rPr>
        <w:t>Tercero.</w:t>
      </w:r>
      <w:r w:rsidRPr="00364127">
        <w:rPr>
          <w:rFonts w:asciiTheme="minorHAnsi" w:eastAsia="Calibri" w:hAnsiTheme="minorHAnsi" w:cstheme="minorHAnsi"/>
          <w:bCs/>
          <w:sz w:val="21"/>
          <w:szCs w:val="21"/>
          <w:lang w:val="es-ES"/>
        </w:rPr>
        <w:t xml:space="preserve"> </w:t>
      </w:r>
      <w:r w:rsidR="00F50E34" w:rsidRPr="00364127">
        <w:rPr>
          <w:rFonts w:asciiTheme="minorHAnsi" w:eastAsia="Calibri" w:hAnsiTheme="minorHAnsi" w:cstheme="minorHAnsi"/>
          <w:bCs/>
          <w:sz w:val="21"/>
          <w:szCs w:val="21"/>
          <w:lang w:val="es-ES"/>
        </w:rPr>
        <w:t xml:space="preserve"> </w:t>
      </w:r>
      <w:r w:rsidR="00F50E34" w:rsidRPr="006C1EDA">
        <w:rPr>
          <w:rFonts w:asciiTheme="minorHAnsi" w:eastAsia="Calibri" w:hAnsiTheme="minorHAnsi" w:cstheme="minorHAnsi"/>
          <w:bCs/>
          <w:sz w:val="21"/>
          <w:szCs w:val="21"/>
          <w:lang w:val="es-ES"/>
        </w:rPr>
        <w:t xml:space="preserve">Se </w:t>
      </w:r>
      <w:r w:rsidR="002C21EF" w:rsidRPr="006C1EDA">
        <w:rPr>
          <w:rFonts w:asciiTheme="minorHAnsi" w:eastAsia="Times" w:hAnsiTheme="minorHAnsi" w:cstheme="minorHAnsi"/>
          <w:snapToGrid w:val="0"/>
          <w:sz w:val="21"/>
          <w:szCs w:val="21"/>
          <w:lang w:val="es-ES"/>
        </w:rPr>
        <w:t>a</w:t>
      </w:r>
      <w:r w:rsidR="002C21EF">
        <w:rPr>
          <w:rFonts w:asciiTheme="minorHAnsi" w:eastAsia="Times" w:hAnsiTheme="minorHAnsi" w:cstheme="minorHAnsi"/>
          <w:snapToGrid w:val="0"/>
          <w:sz w:val="21"/>
          <w:szCs w:val="21"/>
          <w:lang w:val="es-ES"/>
        </w:rPr>
        <w:t xml:space="preserve">cordó </w:t>
      </w:r>
      <w:r w:rsidR="00F50E34" w:rsidRPr="00364127">
        <w:rPr>
          <w:rFonts w:asciiTheme="minorHAnsi" w:eastAsia="Times" w:hAnsiTheme="minorHAnsi" w:cstheme="minorHAnsi"/>
          <w:sz w:val="21"/>
          <w:szCs w:val="21"/>
          <w:lang w:val="es-ES_tradnl"/>
        </w:rPr>
        <w:t>por unanimidad</w:t>
      </w:r>
      <w:r w:rsidR="00F50E34" w:rsidRPr="00364127">
        <w:rPr>
          <w:rFonts w:asciiTheme="minorHAnsi" w:hAnsiTheme="minorHAnsi" w:cstheme="minorHAnsi"/>
          <w:sz w:val="21"/>
          <w:szCs w:val="21"/>
          <w:lang w:val="es-ES"/>
        </w:rPr>
        <w:t xml:space="preserve"> requerir a la Contraloría del Estado para que dé cuenta de la denuncia que se realizó por concepto de un cobro extra a usuario de la tarjeta denominada </w:t>
      </w:r>
      <w:r w:rsidR="00F50E34" w:rsidRPr="006C1EDA">
        <w:rPr>
          <w:rFonts w:asciiTheme="minorHAnsi" w:hAnsiTheme="minorHAnsi" w:cstheme="minorHAnsi"/>
          <w:sz w:val="21"/>
          <w:szCs w:val="21"/>
          <w:lang w:val="es-ES"/>
        </w:rPr>
        <w:t xml:space="preserve">“Mi Movilidad” </w:t>
      </w:r>
      <w:r w:rsidR="00F50E34" w:rsidRPr="00364127">
        <w:rPr>
          <w:rFonts w:asciiTheme="minorHAnsi" w:hAnsiTheme="minorHAnsi" w:cstheme="minorHAnsi"/>
          <w:sz w:val="21"/>
          <w:szCs w:val="21"/>
          <w:lang w:val="es-ES"/>
        </w:rPr>
        <w:t>e informe del seguimiento.</w:t>
      </w:r>
    </w:p>
    <w:p w:rsidR="00F50E34" w:rsidRPr="00364127" w:rsidRDefault="00F50E34" w:rsidP="00F50E34">
      <w:pPr>
        <w:pStyle w:val="Encabezado"/>
        <w:tabs>
          <w:tab w:val="clear" w:pos="4320"/>
          <w:tab w:val="center" w:pos="709"/>
        </w:tabs>
        <w:spacing w:line="259" w:lineRule="auto"/>
        <w:ind w:left="284"/>
        <w:rPr>
          <w:rFonts w:asciiTheme="minorHAnsi" w:eastAsia="Times" w:hAnsiTheme="minorHAnsi" w:cstheme="minorHAnsi"/>
          <w:sz w:val="21"/>
          <w:szCs w:val="21"/>
          <w:lang w:val="es-ES_tradnl"/>
        </w:rPr>
      </w:pPr>
    </w:p>
    <w:p w:rsidR="00F50E34" w:rsidRPr="006C1EDA" w:rsidRDefault="00F50E34" w:rsidP="00F50E34">
      <w:pPr>
        <w:pStyle w:val="Encabezado"/>
        <w:tabs>
          <w:tab w:val="clear" w:pos="4320"/>
          <w:tab w:val="center" w:pos="709"/>
        </w:tabs>
        <w:spacing w:line="259" w:lineRule="auto"/>
        <w:ind w:left="284"/>
        <w:rPr>
          <w:rFonts w:asciiTheme="minorHAnsi" w:hAnsiTheme="minorHAnsi" w:cstheme="minorHAnsi"/>
          <w:sz w:val="21"/>
          <w:szCs w:val="21"/>
          <w:lang w:val="es-ES"/>
        </w:rPr>
      </w:pPr>
      <w:r w:rsidRPr="00364127">
        <w:rPr>
          <w:rFonts w:asciiTheme="minorHAnsi" w:eastAsia="Times" w:hAnsiTheme="minorHAnsi" w:cstheme="minorHAnsi"/>
          <w:b/>
          <w:sz w:val="21"/>
          <w:szCs w:val="21"/>
          <w:lang w:val="es-ES_tradnl"/>
        </w:rPr>
        <w:t xml:space="preserve">Cuarto. </w:t>
      </w:r>
      <w:r w:rsidRPr="006C1EDA">
        <w:rPr>
          <w:rFonts w:asciiTheme="minorHAnsi" w:eastAsia="Calibri" w:hAnsiTheme="minorHAnsi" w:cstheme="minorHAnsi"/>
          <w:bCs/>
          <w:sz w:val="21"/>
          <w:szCs w:val="21"/>
          <w:lang w:val="es-ES"/>
        </w:rPr>
        <w:t xml:space="preserve">Se </w:t>
      </w:r>
      <w:r w:rsidR="002C21EF" w:rsidRPr="006F5CFA">
        <w:rPr>
          <w:rFonts w:asciiTheme="minorHAnsi" w:eastAsia="Times" w:hAnsiTheme="minorHAnsi" w:cstheme="minorHAnsi"/>
          <w:snapToGrid w:val="0"/>
          <w:sz w:val="21"/>
          <w:szCs w:val="21"/>
          <w:lang w:val="es-ES"/>
        </w:rPr>
        <w:t>a</w:t>
      </w:r>
      <w:r w:rsidR="002C21EF">
        <w:rPr>
          <w:rFonts w:asciiTheme="minorHAnsi" w:eastAsia="Times" w:hAnsiTheme="minorHAnsi" w:cstheme="minorHAnsi"/>
          <w:snapToGrid w:val="0"/>
          <w:sz w:val="21"/>
          <w:szCs w:val="21"/>
          <w:lang w:val="es-ES"/>
        </w:rPr>
        <w:t xml:space="preserve">cordó </w:t>
      </w:r>
      <w:r w:rsidRPr="00364127">
        <w:rPr>
          <w:rFonts w:asciiTheme="minorHAnsi" w:eastAsia="Times" w:hAnsiTheme="minorHAnsi" w:cstheme="minorHAnsi"/>
          <w:sz w:val="21"/>
          <w:szCs w:val="21"/>
          <w:lang w:val="es-ES_tradnl"/>
        </w:rPr>
        <w:t xml:space="preserve">por unanimidad </w:t>
      </w:r>
      <w:r w:rsidRPr="00364127">
        <w:rPr>
          <w:rFonts w:asciiTheme="minorHAnsi" w:hAnsiTheme="minorHAnsi" w:cstheme="minorHAnsi"/>
          <w:sz w:val="21"/>
          <w:szCs w:val="21"/>
          <w:lang w:val="es-ES"/>
        </w:rPr>
        <w:t xml:space="preserve">solicitar a los titulares de los Órganos Internos de Control (OIC) tanto del gobierno municipal de San Martín Hidalgo como al de la Secretaría de Salud Jalisco para que informen del seguimiento a la </w:t>
      </w:r>
      <w:r w:rsidRPr="006C1EDA">
        <w:rPr>
          <w:rFonts w:asciiTheme="minorHAnsi" w:hAnsiTheme="minorHAnsi" w:cstheme="minorHAnsi"/>
          <w:sz w:val="21"/>
          <w:szCs w:val="21"/>
          <w:lang w:val="es-ES"/>
        </w:rPr>
        <w:t>denuncia ciudadana en la que se solicita una acción o solución respecto al problema de salud del municipio mencionado a consecuencia del excremento del Ganado</w:t>
      </w:r>
      <w:r w:rsidR="007A636E" w:rsidRPr="006C1EDA">
        <w:rPr>
          <w:rFonts w:asciiTheme="minorHAnsi" w:hAnsiTheme="minorHAnsi" w:cstheme="minorHAnsi"/>
          <w:sz w:val="21"/>
          <w:szCs w:val="21"/>
          <w:lang w:val="es-ES"/>
        </w:rPr>
        <w:t>.</w:t>
      </w:r>
    </w:p>
    <w:p w:rsidR="007A636E" w:rsidRPr="006C1EDA" w:rsidRDefault="007A636E" w:rsidP="00F50E34">
      <w:pPr>
        <w:pStyle w:val="Encabezado"/>
        <w:tabs>
          <w:tab w:val="clear" w:pos="4320"/>
          <w:tab w:val="center" w:pos="709"/>
        </w:tabs>
        <w:spacing w:line="259" w:lineRule="auto"/>
        <w:ind w:left="284"/>
        <w:rPr>
          <w:rFonts w:asciiTheme="minorHAnsi" w:hAnsiTheme="minorHAnsi" w:cstheme="minorHAnsi"/>
          <w:sz w:val="21"/>
          <w:szCs w:val="21"/>
          <w:lang w:val="es-ES"/>
        </w:rPr>
      </w:pPr>
    </w:p>
    <w:p w:rsidR="00175689" w:rsidRPr="00364127" w:rsidRDefault="007A636E" w:rsidP="00175689">
      <w:pPr>
        <w:spacing w:after="160" w:line="256" w:lineRule="auto"/>
        <w:ind w:left="284"/>
        <w:jc w:val="both"/>
        <w:rPr>
          <w:rFonts w:asciiTheme="minorHAnsi" w:eastAsia="Times" w:hAnsiTheme="minorHAnsi" w:cstheme="minorHAnsi"/>
          <w:b/>
          <w:sz w:val="21"/>
          <w:szCs w:val="21"/>
          <w:lang w:val="es-ES_tradnl"/>
        </w:rPr>
      </w:pPr>
      <w:r w:rsidRPr="00364127">
        <w:rPr>
          <w:rFonts w:asciiTheme="minorHAnsi" w:eastAsia="Times" w:hAnsiTheme="minorHAnsi" w:cstheme="minorHAnsi"/>
          <w:b/>
          <w:sz w:val="21"/>
          <w:szCs w:val="21"/>
          <w:lang w:val="es-ES_tradnl"/>
        </w:rPr>
        <w:t xml:space="preserve">Quinto.  </w:t>
      </w:r>
      <w:r w:rsidR="00175689" w:rsidRPr="00364127">
        <w:rPr>
          <w:rFonts w:asciiTheme="minorHAnsi" w:eastAsia="Calibri" w:hAnsiTheme="minorHAnsi" w:cstheme="minorHAnsi"/>
          <w:bCs/>
          <w:sz w:val="21"/>
          <w:szCs w:val="21"/>
        </w:rPr>
        <w:t xml:space="preserve">Se </w:t>
      </w:r>
      <w:r w:rsidR="002C21EF" w:rsidRPr="006F5CFA">
        <w:rPr>
          <w:rFonts w:asciiTheme="minorHAnsi" w:eastAsia="Times" w:hAnsiTheme="minorHAnsi" w:cstheme="minorHAnsi"/>
          <w:snapToGrid w:val="0"/>
          <w:sz w:val="21"/>
          <w:szCs w:val="21"/>
          <w:lang w:val="es-ES"/>
        </w:rPr>
        <w:t>a</w:t>
      </w:r>
      <w:r w:rsidR="002C21EF">
        <w:rPr>
          <w:rFonts w:asciiTheme="minorHAnsi" w:eastAsia="Times" w:hAnsiTheme="minorHAnsi" w:cstheme="minorHAnsi"/>
          <w:snapToGrid w:val="0"/>
          <w:sz w:val="21"/>
          <w:szCs w:val="21"/>
          <w:lang w:val="es-ES"/>
        </w:rPr>
        <w:t xml:space="preserve">cordó </w:t>
      </w:r>
      <w:r w:rsidR="00175689" w:rsidRPr="00364127">
        <w:rPr>
          <w:rFonts w:asciiTheme="minorHAnsi" w:eastAsia="Times" w:hAnsiTheme="minorHAnsi" w:cstheme="minorHAnsi"/>
          <w:sz w:val="21"/>
          <w:szCs w:val="21"/>
          <w:lang w:val="es-ES_tradnl"/>
        </w:rPr>
        <w:t>por unanimidad responder al ciudadano que presentó su denuncia en las oficinas del CPS en los términos propuestos por el Presidente de este órgano colegiado.</w:t>
      </w:r>
    </w:p>
    <w:p w:rsidR="007A636E" w:rsidRPr="00364127" w:rsidRDefault="00175689" w:rsidP="0000464E">
      <w:pPr>
        <w:spacing w:after="160" w:line="256" w:lineRule="auto"/>
        <w:ind w:left="284"/>
        <w:jc w:val="both"/>
        <w:rPr>
          <w:rFonts w:asciiTheme="minorHAnsi" w:eastAsia="Times" w:hAnsiTheme="minorHAnsi" w:cstheme="minorHAnsi"/>
          <w:sz w:val="21"/>
          <w:szCs w:val="21"/>
          <w:lang w:val="es-ES_tradnl"/>
        </w:rPr>
      </w:pPr>
      <w:r w:rsidRPr="00364127">
        <w:rPr>
          <w:rFonts w:asciiTheme="minorHAnsi" w:eastAsia="Times" w:hAnsiTheme="minorHAnsi" w:cstheme="minorHAnsi"/>
          <w:b/>
          <w:sz w:val="21"/>
          <w:szCs w:val="21"/>
          <w:lang w:val="es-ES_tradnl"/>
        </w:rPr>
        <w:t xml:space="preserve">Sexto. </w:t>
      </w:r>
      <w:r w:rsidR="007A636E" w:rsidRPr="00364127">
        <w:rPr>
          <w:rFonts w:asciiTheme="minorHAnsi" w:eastAsia="Calibri" w:hAnsiTheme="minorHAnsi" w:cstheme="minorHAnsi"/>
          <w:bCs/>
          <w:sz w:val="21"/>
          <w:szCs w:val="21"/>
        </w:rPr>
        <w:t xml:space="preserve">Se </w:t>
      </w:r>
      <w:r w:rsidR="002C21EF" w:rsidRPr="006F5CFA">
        <w:rPr>
          <w:rFonts w:asciiTheme="minorHAnsi" w:eastAsia="Times" w:hAnsiTheme="minorHAnsi" w:cstheme="minorHAnsi"/>
          <w:snapToGrid w:val="0"/>
          <w:sz w:val="21"/>
          <w:szCs w:val="21"/>
          <w:lang w:val="es-ES"/>
        </w:rPr>
        <w:t>a</w:t>
      </w:r>
      <w:r w:rsidR="002C21EF">
        <w:rPr>
          <w:rFonts w:asciiTheme="minorHAnsi" w:eastAsia="Times" w:hAnsiTheme="minorHAnsi" w:cstheme="minorHAnsi"/>
          <w:snapToGrid w:val="0"/>
          <w:sz w:val="21"/>
          <w:szCs w:val="21"/>
          <w:lang w:val="es-ES"/>
        </w:rPr>
        <w:t xml:space="preserve">cordó </w:t>
      </w:r>
      <w:r w:rsidR="007A636E" w:rsidRPr="00364127">
        <w:rPr>
          <w:rFonts w:asciiTheme="minorHAnsi" w:eastAsia="Times" w:hAnsiTheme="minorHAnsi" w:cstheme="minorHAnsi"/>
          <w:sz w:val="21"/>
          <w:szCs w:val="21"/>
          <w:lang w:val="es-ES_tradnl"/>
        </w:rPr>
        <w:t>por unanimidad</w:t>
      </w:r>
      <w:r w:rsidR="002625B3" w:rsidRPr="00364127">
        <w:rPr>
          <w:rFonts w:asciiTheme="minorHAnsi" w:eastAsia="Times" w:hAnsiTheme="minorHAnsi" w:cstheme="minorHAnsi"/>
          <w:sz w:val="21"/>
          <w:szCs w:val="21"/>
          <w:lang w:val="es-ES_tradnl"/>
        </w:rPr>
        <w:t xml:space="preserve"> llamar al Presidente del Consejo Consultivo del ITEI para informarle que se</w:t>
      </w:r>
      <w:r w:rsidR="007A636E" w:rsidRPr="00364127">
        <w:rPr>
          <w:rFonts w:asciiTheme="minorHAnsi" w:eastAsia="Times" w:hAnsiTheme="minorHAnsi" w:cstheme="minorHAnsi"/>
          <w:sz w:val="21"/>
          <w:szCs w:val="21"/>
          <w:lang w:val="es-ES_tradnl"/>
        </w:rPr>
        <w:t xml:space="preserve"> emitir</w:t>
      </w:r>
      <w:r w:rsidR="002625B3" w:rsidRPr="00364127">
        <w:rPr>
          <w:rFonts w:asciiTheme="minorHAnsi" w:eastAsia="Times" w:hAnsiTheme="minorHAnsi" w:cstheme="minorHAnsi"/>
          <w:sz w:val="21"/>
          <w:szCs w:val="21"/>
          <w:lang w:val="es-ES_tradnl"/>
        </w:rPr>
        <w:t>á</w:t>
      </w:r>
      <w:r w:rsidR="007A636E" w:rsidRPr="00364127">
        <w:rPr>
          <w:rFonts w:asciiTheme="minorHAnsi" w:eastAsia="Times" w:hAnsiTheme="minorHAnsi" w:cstheme="minorHAnsi"/>
          <w:sz w:val="21"/>
          <w:szCs w:val="21"/>
          <w:lang w:val="es-ES_tradnl"/>
        </w:rPr>
        <w:t xml:space="preserve"> </w:t>
      </w:r>
      <w:r w:rsidR="002625B3" w:rsidRPr="00364127">
        <w:rPr>
          <w:rFonts w:asciiTheme="minorHAnsi" w:eastAsia="Times" w:hAnsiTheme="minorHAnsi" w:cstheme="minorHAnsi"/>
          <w:sz w:val="21"/>
          <w:szCs w:val="21"/>
          <w:lang w:val="es-ES_tradnl"/>
        </w:rPr>
        <w:t xml:space="preserve">por parte del CPS </w:t>
      </w:r>
      <w:r w:rsidR="007A636E" w:rsidRPr="00364127">
        <w:rPr>
          <w:rFonts w:asciiTheme="minorHAnsi" w:eastAsia="Times" w:hAnsiTheme="minorHAnsi" w:cstheme="minorHAnsi"/>
          <w:sz w:val="21"/>
          <w:szCs w:val="21"/>
          <w:lang w:val="es-ES_tradnl"/>
        </w:rPr>
        <w:t>un p</w:t>
      </w:r>
      <w:r w:rsidR="002625B3" w:rsidRPr="00364127">
        <w:rPr>
          <w:rFonts w:asciiTheme="minorHAnsi" w:eastAsia="Times" w:hAnsiTheme="minorHAnsi" w:cstheme="minorHAnsi"/>
          <w:sz w:val="21"/>
          <w:szCs w:val="21"/>
          <w:lang w:val="es-ES_tradnl"/>
        </w:rPr>
        <w:t>ronunciamiento</w:t>
      </w:r>
      <w:r w:rsidR="00716385" w:rsidRPr="00364127">
        <w:rPr>
          <w:rFonts w:asciiTheme="minorHAnsi" w:eastAsia="Times" w:hAnsiTheme="minorHAnsi" w:cstheme="minorHAnsi"/>
          <w:sz w:val="21"/>
          <w:szCs w:val="21"/>
          <w:lang w:val="es-ES_tradnl"/>
        </w:rPr>
        <w:t xml:space="preserve"> respecto </w:t>
      </w:r>
      <w:r w:rsidR="00C34648" w:rsidRPr="00364127">
        <w:rPr>
          <w:rFonts w:asciiTheme="minorHAnsi" w:eastAsia="Times" w:hAnsiTheme="minorHAnsi" w:cstheme="minorHAnsi"/>
          <w:sz w:val="21"/>
          <w:szCs w:val="21"/>
          <w:lang w:val="es-ES_tradnl"/>
        </w:rPr>
        <w:t xml:space="preserve">a solicitar al Congreso del Estado de Jalisco considere reponer </w:t>
      </w:r>
      <w:r w:rsidR="002625B3" w:rsidRPr="00364127">
        <w:rPr>
          <w:rFonts w:asciiTheme="minorHAnsi" w:hAnsiTheme="minorHAnsi" w:cstheme="minorHAnsi"/>
          <w:sz w:val="21"/>
          <w:szCs w:val="21"/>
        </w:rPr>
        <w:t>el p</w:t>
      </w:r>
      <w:r w:rsidR="0000464E" w:rsidRPr="00364127">
        <w:rPr>
          <w:rFonts w:asciiTheme="minorHAnsi" w:hAnsiTheme="minorHAnsi" w:cstheme="minorHAnsi"/>
          <w:sz w:val="21"/>
          <w:szCs w:val="21"/>
        </w:rPr>
        <w:t>rocedimiento y emita una nueva c</w:t>
      </w:r>
      <w:r w:rsidR="002625B3" w:rsidRPr="00364127">
        <w:rPr>
          <w:rFonts w:asciiTheme="minorHAnsi" w:hAnsiTheme="minorHAnsi" w:cstheme="minorHAnsi"/>
          <w:sz w:val="21"/>
          <w:szCs w:val="21"/>
        </w:rPr>
        <w:t>onvocatoria en diálogo con el Consejo Consultivo que genere con</w:t>
      </w:r>
      <w:r w:rsidR="0000464E" w:rsidRPr="00364127">
        <w:rPr>
          <w:rFonts w:asciiTheme="minorHAnsi" w:hAnsiTheme="minorHAnsi" w:cstheme="minorHAnsi"/>
          <w:sz w:val="21"/>
          <w:szCs w:val="21"/>
        </w:rPr>
        <w:t>fianza y dote de legitimidad al</w:t>
      </w:r>
      <w:r w:rsidR="00716385" w:rsidRPr="00364127">
        <w:rPr>
          <w:rFonts w:asciiTheme="minorHAnsi" w:eastAsia="Times" w:hAnsiTheme="minorHAnsi" w:cstheme="minorHAnsi"/>
          <w:sz w:val="21"/>
          <w:szCs w:val="21"/>
          <w:lang w:val="es-ES_tradnl"/>
        </w:rPr>
        <w:t xml:space="preserve"> proceso de designación de la presidencia del</w:t>
      </w:r>
      <w:r w:rsidR="002C21EF" w:rsidRPr="00364127" w:rsidDel="002C21EF">
        <w:rPr>
          <w:rFonts w:asciiTheme="minorHAnsi" w:eastAsia="Times" w:hAnsiTheme="minorHAnsi" w:cstheme="minorHAnsi"/>
          <w:sz w:val="21"/>
          <w:szCs w:val="21"/>
          <w:lang w:val="es-ES_tradnl"/>
        </w:rPr>
        <w:t xml:space="preserve"> </w:t>
      </w:r>
      <w:r w:rsidR="00716385" w:rsidRPr="00364127">
        <w:rPr>
          <w:rFonts w:asciiTheme="minorHAnsi" w:eastAsia="Times" w:hAnsiTheme="minorHAnsi" w:cstheme="minorHAnsi"/>
          <w:sz w:val="21"/>
          <w:szCs w:val="21"/>
          <w:lang w:val="es-ES_tradnl"/>
        </w:rPr>
        <w:t>ITEI e</w:t>
      </w:r>
      <w:r w:rsidR="007A636E" w:rsidRPr="00364127">
        <w:rPr>
          <w:rFonts w:asciiTheme="minorHAnsi" w:eastAsia="Times" w:hAnsiTheme="minorHAnsi" w:cstheme="minorHAnsi"/>
          <w:sz w:val="21"/>
          <w:szCs w:val="21"/>
          <w:lang w:val="es-ES_tradnl"/>
        </w:rPr>
        <w:t xml:space="preserve"> invitar</w:t>
      </w:r>
      <w:r w:rsidR="002625B3" w:rsidRPr="00364127">
        <w:rPr>
          <w:rFonts w:asciiTheme="minorHAnsi" w:eastAsia="Times" w:hAnsiTheme="minorHAnsi" w:cstheme="minorHAnsi"/>
          <w:sz w:val="21"/>
          <w:szCs w:val="21"/>
          <w:lang w:val="es-ES_tradnl"/>
        </w:rPr>
        <w:t xml:space="preserve"> de manera general</w:t>
      </w:r>
      <w:r w:rsidR="007A636E" w:rsidRPr="00364127">
        <w:rPr>
          <w:rFonts w:asciiTheme="minorHAnsi" w:eastAsia="Times" w:hAnsiTheme="minorHAnsi" w:cstheme="minorHAnsi"/>
          <w:sz w:val="21"/>
          <w:szCs w:val="21"/>
          <w:lang w:val="es-ES_tradnl"/>
        </w:rPr>
        <w:t xml:space="preserve"> a las organizaciones </w:t>
      </w:r>
      <w:r w:rsidR="00716385" w:rsidRPr="00364127">
        <w:rPr>
          <w:rFonts w:asciiTheme="minorHAnsi" w:eastAsia="Times" w:hAnsiTheme="minorHAnsi" w:cstheme="minorHAnsi"/>
          <w:sz w:val="21"/>
          <w:szCs w:val="21"/>
          <w:lang w:val="es-ES_tradnl"/>
        </w:rPr>
        <w:t>sociales y a la ciudadanía</w:t>
      </w:r>
      <w:r w:rsidR="002625B3" w:rsidRPr="00364127">
        <w:rPr>
          <w:rFonts w:asciiTheme="minorHAnsi" w:eastAsia="Times" w:hAnsiTheme="minorHAnsi" w:cstheme="minorHAnsi"/>
          <w:sz w:val="21"/>
          <w:szCs w:val="21"/>
          <w:lang w:val="es-ES_tradnl"/>
        </w:rPr>
        <w:t xml:space="preserve"> que estén</w:t>
      </w:r>
      <w:r w:rsidR="00716385" w:rsidRPr="00364127">
        <w:rPr>
          <w:rFonts w:asciiTheme="minorHAnsi" w:eastAsia="Times" w:hAnsiTheme="minorHAnsi" w:cstheme="minorHAnsi"/>
          <w:sz w:val="21"/>
          <w:szCs w:val="21"/>
          <w:lang w:val="es-ES_tradnl"/>
        </w:rPr>
        <w:t xml:space="preserve"> </w:t>
      </w:r>
      <w:r w:rsidR="002625B3" w:rsidRPr="00364127">
        <w:rPr>
          <w:rFonts w:asciiTheme="minorHAnsi" w:eastAsia="Times" w:hAnsiTheme="minorHAnsi" w:cstheme="minorHAnsi"/>
          <w:sz w:val="21"/>
          <w:szCs w:val="21"/>
          <w:lang w:val="es-ES_tradnl"/>
        </w:rPr>
        <w:t>interesados en el proceso a que se sumen a dicho pronunciamiento y difundirlo en las redes sociales del CPS.</w:t>
      </w:r>
    </w:p>
    <w:p w:rsidR="00F566A7" w:rsidRPr="00CC4C57" w:rsidRDefault="00F566A7" w:rsidP="00F566A7">
      <w:pPr>
        <w:jc w:val="both"/>
        <w:rPr>
          <w:rFonts w:asciiTheme="minorHAnsi" w:hAnsiTheme="minorHAnsi" w:cstheme="minorHAnsi"/>
          <w:sz w:val="21"/>
          <w:szCs w:val="21"/>
          <w:lang w:val="es-ES_tradnl"/>
        </w:rPr>
      </w:pPr>
    </w:p>
    <w:p w:rsidR="00F566A7" w:rsidRPr="00CC4C57" w:rsidRDefault="00F566A7" w:rsidP="00F566A7">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mallCaps/>
          <w:sz w:val="21"/>
          <w:szCs w:val="21"/>
        </w:rPr>
        <w:t xml:space="preserve">X. Clausura de la sesión </w:t>
      </w:r>
    </w:p>
    <w:p w:rsidR="00F566A7" w:rsidRPr="00CC4C57" w:rsidRDefault="00F566A7" w:rsidP="00F566A7">
      <w:pPr>
        <w:pStyle w:val="Normal1"/>
        <w:tabs>
          <w:tab w:val="left" w:pos="0"/>
        </w:tabs>
        <w:spacing w:line="259" w:lineRule="auto"/>
        <w:jc w:val="both"/>
        <w:rPr>
          <w:rFonts w:asciiTheme="minorHAnsi" w:hAnsiTheme="minorHAnsi" w:cstheme="minorHAnsi"/>
          <w:sz w:val="21"/>
          <w:szCs w:val="21"/>
          <w:lang w:val="es-ES_tradnl"/>
        </w:rPr>
      </w:pPr>
    </w:p>
    <w:p w:rsidR="00F566A7" w:rsidRPr="00CC4C57" w:rsidRDefault="00F566A7" w:rsidP="00F566A7">
      <w:pPr>
        <w:pStyle w:val="Normal1"/>
        <w:tabs>
          <w:tab w:val="left" w:pos="0"/>
        </w:tabs>
        <w:spacing w:line="259" w:lineRule="auto"/>
        <w:jc w:val="both"/>
        <w:rPr>
          <w:rFonts w:asciiTheme="minorHAnsi" w:eastAsia="Calibri" w:hAnsiTheme="minorHAnsi" w:cstheme="minorHAnsi"/>
          <w:b/>
          <w:sz w:val="21"/>
          <w:szCs w:val="21"/>
        </w:rPr>
      </w:pPr>
      <w:r w:rsidRPr="00CC4C57">
        <w:rPr>
          <w:rFonts w:asciiTheme="minorHAnsi" w:hAnsiTheme="minorHAnsi" w:cstheme="minorHAnsi"/>
          <w:sz w:val="21"/>
          <w:szCs w:val="21"/>
        </w:rPr>
        <w:t>No habiendo otro punto por desahogar, el Presidente del CPS concluyó la sesión a las</w:t>
      </w:r>
      <w:r w:rsidR="008B5300">
        <w:rPr>
          <w:rFonts w:asciiTheme="minorHAnsi" w:hAnsiTheme="minorHAnsi" w:cstheme="minorHAnsi"/>
          <w:sz w:val="21"/>
          <w:szCs w:val="21"/>
        </w:rPr>
        <w:t xml:space="preserve"> 11: 03</w:t>
      </w:r>
      <w:r w:rsidR="009C3E08">
        <w:rPr>
          <w:rFonts w:asciiTheme="minorHAnsi" w:hAnsiTheme="minorHAnsi" w:cstheme="minorHAnsi"/>
          <w:sz w:val="21"/>
          <w:szCs w:val="21"/>
        </w:rPr>
        <w:t xml:space="preserve"> </w:t>
      </w:r>
      <w:r w:rsidRPr="00CC4C57">
        <w:rPr>
          <w:rFonts w:asciiTheme="minorHAnsi" w:hAnsiTheme="minorHAnsi" w:cstheme="minorHAnsi"/>
          <w:sz w:val="21"/>
          <w:szCs w:val="21"/>
        </w:rPr>
        <w:t>once horas c</w:t>
      </w:r>
      <w:r w:rsidR="008B5300">
        <w:rPr>
          <w:rFonts w:asciiTheme="minorHAnsi" w:hAnsiTheme="minorHAnsi" w:cstheme="minorHAnsi"/>
          <w:sz w:val="21"/>
          <w:szCs w:val="21"/>
        </w:rPr>
        <w:t>on tres</w:t>
      </w:r>
      <w:r w:rsidRPr="00CC4C57">
        <w:rPr>
          <w:rFonts w:asciiTheme="minorHAnsi" w:hAnsiTheme="minorHAnsi" w:cstheme="minorHAnsi"/>
          <w:sz w:val="21"/>
          <w:szCs w:val="21"/>
        </w:rPr>
        <w:t xml:space="preserve"> minutos del </w:t>
      </w:r>
      <w:r w:rsidR="00B8097A">
        <w:rPr>
          <w:rFonts w:asciiTheme="minorHAnsi" w:hAnsiTheme="minorHAnsi" w:cstheme="minorHAnsi"/>
          <w:sz w:val="21"/>
          <w:szCs w:val="21"/>
        </w:rPr>
        <w:t>28 veintiocho junio</w:t>
      </w:r>
      <w:r w:rsidRPr="00CC4C57">
        <w:rPr>
          <w:rFonts w:asciiTheme="minorHAnsi" w:hAnsiTheme="minorHAnsi" w:cstheme="minorHAnsi"/>
          <w:sz w:val="21"/>
          <w:szCs w:val="21"/>
        </w:rPr>
        <w:t xml:space="preserve"> de 2022 dos mil veintidós la </w:t>
      </w:r>
      <w:r w:rsidR="00B8097A">
        <w:rPr>
          <w:rFonts w:asciiTheme="minorHAnsi" w:hAnsiTheme="minorHAnsi" w:cstheme="minorHAnsi"/>
          <w:sz w:val="21"/>
          <w:szCs w:val="21"/>
        </w:rPr>
        <w:t>Noven</w:t>
      </w:r>
      <w:r w:rsidRPr="00CC4C57">
        <w:rPr>
          <w:rFonts w:asciiTheme="minorHAnsi" w:hAnsiTheme="minorHAnsi" w:cstheme="minorHAnsi"/>
          <w:sz w:val="21"/>
          <w:szCs w:val="21"/>
        </w:rPr>
        <w:t>a Sesión Ordinaria del CPS levantándose para constancia la presente acta.</w:t>
      </w:r>
    </w:p>
    <w:p w:rsidR="00F566A7" w:rsidRPr="00CC4C57" w:rsidRDefault="00F566A7" w:rsidP="00F566A7">
      <w:pPr>
        <w:pStyle w:val="Normal1"/>
        <w:spacing w:line="259" w:lineRule="auto"/>
        <w:ind w:left="709"/>
        <w:jc w:val="both"/>
        <w:rPr>
          <w:rFonts w:asciiTheme="minorHAnsi" w:eastAsia="Calibri" w:hAnsiTheme="minorHAnsi" w:cstheme="minorHAnsi"/>
          <w:b/>
          <w:sz w:val="21"/>
          <w:szCs w:val="21"/>
        </w:rPr>
      </w:pPr>
    </w:p>
    <w:p w:rsidR="00F566A7" w:rsidRPr="00CC4C57" w:rsidRDefault="00F566A7" w:rsidP="00F566A7">
      <w:pPr>
        <w:pStyle w:val="Normal1"/>
        <w:spacing w:line="259" w:lineRule="auto"/>
        <w:ind w:left="709"/>
        <w:jc w:val="both"/>
        <w:rPr>
          <w:rFonts w:asciiTheme="minorHAnsi" w:eastAsia="Calibri" w:hAnsiTheme="minorHAnsi" w:cstheme="minorHAnsi"/>
          <w:b/>
          <w:sz w:val="21"/>
          <w:szCs w:val="21"/>
        </w:rPr>
      </w:pPr>
    </w:p>
    <w:p w:rsidR="00F566A7" w:rsidRPr="00CC4C57" w:rsidRDefault="00F566A7" w:rsidP="00F566A7">
      <w:pPr>
        <w:pStyle w:val="Normal1"/>
        <w:spacing w:line="259" w:lineRule="auto"/>
        <w:jc w:val="both"/>
        <w:rPr>
          <w:rFonts w:asciiTheme="minorHAnsi" w:eastAsia="Calibri" w:hAnsiTheme="minorHAnsi" w:cstheme="minorHAnsi"/>
          <w:b/>
          <w:sz w:val="21"/>
          <w:szCs w:val="21"/>
        </w:rPr>
      </w:pPr>
    </w:p>
    <w:p w:rsidR="00F566A7" w:rsidRPr="00CC4C57" w:rsidRDefault="00F566A7" w:rsidP="00F566A7">
      <w:pPr>
        <w:pStyle w:val="Normal1"/>
        <w:spacing w:line="259" w:lineRule="auto"/>
        <w:rPr>
          <w:rFonts w:asciiTheme="minorHAnsi" w:eastAsia="Calibri" w:hAnsiTheme="minorHAnsi" w:cstheme="minorHAnsi"/>
          <w:sz w:val="21"/>
          <w:szCs w:val="21"/>
        </w:rPr>
      </w:pPr>
    </w:p>
    <w:p w:rsidR="00F566A7" w:rsidRPr="00CC4C57" w:rsidRDefault="00F566A7" w:rsidP="00F566A7">
      <w:pPr>
        <w:spacing w:line="239" w:lineRule="auto"/>
        <w:ind w:right="-15"/>
        <w:jc w:val="center"/>
        <w:rPr>
          <w:rFonts w:asciiTheme="minorHAnsi" w:hAnsiTheme="minorHAnsi" w:cstheme="minorHAnsi"/>
          <w:b/>
          <w:sz w:val="21"/>
          <w:szCs w:val="21"/>
        </w:rPr>
      </w:pPr>
      <w:r w:rsidRPr="00CC4C57">
        <w:rPr>
          <w:rFonts w:asciiTheme="minorHAnsi" w:hAnsiTheme="minorHAnsi" w:cstheme="minorHAnsi"/>
          <w:b/>
          <w:sz w:val="21"/>
          <w:szCs w:val="21"/>
        </w:rPr>
        <w:t>Jesús Ibarra Cárdenas</w:t>
      </w:r>
    </w:p>
    <w:p w:rsidR="00F566A7" w:rsidRPr="00CC4C57" w:rsidRDefault="00F566A7" w:rsidP="00F566A7">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sz w:val="21"/>
          <w:szCs w:val="21"/>
        </w:rPr>
        <w:t>Presidente</w:t>
      </w:r>
    </w:p>
    <w:p w:rsidR="00F566A7" w:rsidRPr="00CC4C57" w:rsidRDefault="00F566A7" w:rsidP="00F566A7">
      <w:pPr>
        <w:pStyle w:val="Normal1"/>
        <w:spacing w:line="259" w:lineRule="auto"/>
        <w:ind w:right="-15"/>
        <w:jc w:val="center"/>
        <w:rPr>
          <w:rFonts w:asciiTheme="minorHAnsi" w:hAnsiTheme="minorHAnsi" w:cstheme="minorHAnsi"/>
          <w:sz w:val="21"/>
          <w:szCs w:val="21"/>
        </w:rPr>
      </w:pPr>
    </w:p>
    <w:p w:rsidR="00F566A7" w:rsidRPr="00CC4C57" w:rsidRDefault="00F566A7" w:rsidP="00F566A7">
      <w:pPr>
        <w:pStyle w:val="Normal1"/>
        <w:spacing w:line="259" w:lineRule="auto"/>
        <w:ind w:right="-15"/>
        <w:rPr>
          <w:rFonts w:asciiTheme="minorHAnsi" w:hAnsiTheme="minorHAnsi" w:cstheme="minorHAnsi"/>
          <w:sz w:val="21"/>
          <w:szCs w:val="21"/>
        </w:rPr>
      </w:pPr>
    </w:p>
    <w:p w:rsidR="00F566A7" w:rsidRPr="00CC4C57" w:rsidRDefault="00F566A7" w:rsidP="00F566A7">
      <w:pPr>
        <w:pStyle w:val="Normal1"/>
        <w:spacing w:line="259" w:lineRule="auto"/>
        <w:ind w:right="-15"/>
        <w:rPr>
          <w:rFonts w:asciiTheme="minorHAnsi" w:hAnsiTheme="minorHAnsi" w:cstheme="minorHAnsi"/>
          <w:sz w:val="21"/>
          <w:szCs w:val="21"/>
        </w:rPr>
      </w:pPr>
    </w:p>
    <w:p w:rsidR="00F566A7" w:rsidRPr="00CC4C57" w:rsidRDefault="00F566A7" w:rsidP="00F566A7">
      <w:pPr>
        <w:pStyle w:val="Normal1"/>
        <w:spacing w:line="259" w:lineRule="auto"/>
        <w:ind w:right="-15"/>
        <w:rPr>
          <w:rFonts w:asciiTheme="minorHAnsi" w:hAnsiTheme="minorHAnsi" w:cstheme="minorHAnsi"/>
          <w:sz w:val="21"/>
          <w:szCs w:val="21"/>
        </w:rPr>
      </w:pPr>
    </w:p>
    <w:p w:rsidR="00F566A7" w:rsidRPr="00CC4C57" w:rsidRDefault="00F566A7" w:rsidP="00F566A7">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sz w:val="21"/>
          <w:szCs w:val="21"/>
        </w:rPr>
        <w:t xml:space="preserve">                                                                                     </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F566A7" w:rsidRPr="00CC4C57" w:rsidTr="003E6BAB">
        <w:tc>
          <w:tcPr>
            <w:tcW w:w="4334" w:type="dxa"/>
          </w:tcPr>
          <w:p w:rsidR="00F566A7" w:rsidRPr="00CC4C57" w:rsidRDefault="00F566A7" w:rsidP="003E6BAB">
            <w:pPr>
              <w:spacing w:line="239" w:lineRule="auto"/>
              <w:ind w:right="-15"/>
              <w:jc w:val="center"/>
              <w:rPr>
                <w:rFonts w:asciiTheme="minorHAnsi" w:hAnsiTheme="minorHAnsi" w:cstheme="minorHAnsi"/>
                <w:b/>
                <w:sz w:val="21"/>
                <w:szCs w:val="21"/>
              </w:rPr>
            </w:pPr>
            <w:r w:rsidRPr="00CC4C57">
              <w:rPr>
                <w:rFonts w:asciiTheme="minorHAnsi" w:hAnsiTheme="minorHAnsi" w:cstheme="minorHAnsi"/>
                <w:b/>
                <w:sz w:val="21"/>
                <w:szCs w:val="21"/>
              </w:rPr>
              <w:t xml:space="preserve">Nancy </w:t>
            </w:r>
            <w:r w:rsidRPr="00CC4C57">
              <w:rPr>
                <w:rFonts w:asciiTheme="minorHAnsi" w:hAnsiTheme="minorHAnsi" w:cstheme="minorHAnsi"/>
                <w:b/>
                <w:sz w:val="21"/>
                <w:szCs w:val="21"/>
                <w:lang w:val="es-ES_tradnl"/>
              </w:rPr>
              <w:t>García Vázquez</w:t>
            </w:r>
          </w:p>
          <w:p w:rsidR="00F566A7" w:rsidRPr="00CC4C57" w:rsidRDefault="00F566A7" w:rsidP="003E6BAB">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sz w:val="21"/>
                <w:szCs w:val="21"/>
              </w:rPr>
              <w:t>Integrante</w:t>
            </w:r>
          </w:p>
        </w:tc>
        <w:tc>
          <w:tcPr>
            <w:tcW w:w="4335" w:type="dxa"/>
          </w:tcPr>
          <w:p w:rsidR="00F566A7" w:rsidRPr="00CC4C57" w:rsidRDefault="00F566A7" w:rsidP="003E6BAB">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b/>
                <w:sz w:val="21"/>
                <w:szCs w:val="21"/>
              </w:rPr>
              <w:t>David Gómez Álvarez</w:t>
            </w:r>
          </w:p>
          <w:p w:rsidR="00F566A7" w:rsidRPr="00CC4C57" w:rsidRDefault="00F566A7" w:rsidP="003E6BAB">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sz w:val="21"/>
                <w:szCs w:val="21"/>
              </w:rPr>
              <w:t>Integrante</w:t>
            </w:r>
          </w:p>
          <w:p w:rsidR="00F566A7" w:rsidRPr="00CC4C57" w:rsidRDefault="00F566A7" w:rsidP="003E6BAB">
            <w:pPr>
              <w:pStyle w:val="Normal1"/>
              <w:spacing w:line="259" w:lineRule="auto"/>
              <w:ind w:right="-15"/>
              <w:jc w:val="center"/>
              <w:rPr>
                <w:rFonts w:asciiTheme="minorHAnsi" w:hAnsiTheme="minorHAnsi" w:cstheme="minorHAnsi"/>
                <w:sz w:val="21"/>
                <w:szCs w:val="21"/>
              </w:rPr>
            </w:pPr>
          </w:p>
          <w:p w:rsidR="00F566A7" w:rsidRPr="00CC4C57" w:rsidRDefault="00F566A7" w:rsidP="003E6BAB">
            <w:pPr>
              <w:pStyle w:val="Normal1"/>
              <w:spacing w:line="259" w:lineRule="auto"/>
              <w:ind w:right="-15"/>
              <w:jc w:val="center"/>
              <w:rPr>
                <w:rFonts w:asciiTheme="minorHAnsi" w:hAnsiTheme="minorHAnsi" w:cstheme="minorHAnsi"/>
                <w:sz w:val="21"/>
                <w:szCs w:val="21"/>
              </w:rPr>
            </w:pPr>
          </w:p>
          <w:p w:rsidR="00F566A7" w:rsidRPr="00CC4C57" w:rsidRDefault="00F566A7" w:rsidP="003E6BAB">
            <w:pPr>
              <w:pStyle w:val="Normal1"/>
              <w:spacing w:line="259" w:lineRule="auto"/>
              <w:ind w:right="-15"/>
              <w:jc w:val="center"/>
              <w:rPr>
                <w:rFonts w:asciiTheme="minorHAnsi" w:hAnsiTheme="minorHAnsi" w:cstheme="minorHAnsi"/>
                <w:sz w:val="21"/>
                <w:szCs w:val="21"/>
              </w:rPr>
            </w:pPr>
          </w:p>
          <w:p w:rsidR="00F566A7" w:rsidRPr="00CC4C57" w:rsidRDefault="00F566A7" w:rsidP="003E6BAB">
            <w:pPr>
              <w:pStyle w:val="Normal1"/>
              <w:spacing w:line="259" w:lineRule="auto"/>
              <w:ind w:right="-15"/>
              <w:rPr>
                <w:rFonts w:asciiTheme="minorHAnsi" w:hAnsiTheme="minorHAnsi" w:cstheme="minorHAnsi"/>
                <w:sz w:val="21"/>
                <w:szCs w:val="21"/>
              </w:rPr>
            </w:pPr>
          </w:p>
          <w:p w:rsidR="00F566A7" w:rsidRPr="00CC4C57" w:rsidRDefault="00F566A7" w:rsidP="003E6BAB">
            <w:pPr>
              <w:pStyle w:val="Normal1"/>
              <w:spacing w:line="259" w:lineRule="auto"/>
              <w:ind w:right="-15"/>
              <w:jc w:val="center"/>
              <w:rPr>
                <w:rFonts w:asciiTheme="minorHAnsi" w:hAnsiTheme="minorHAnsi" w:cstheme="minorHAnsi"/>
                <w:sz w:val="21"/>
                <w:szCs w:val="21"/>
              </w:rPr>
            </w:pPr>
          </w:p>
        </w:tc>
      </w:tr>
      <w:tr w:rsidR="00F566A7" w:rsidRPr="00CC4C57" w:rsidTr="003E6BAB">
        <w:tc>
          <w:tcPr>
            <w:tcW w:w="4334" w:type="dxa"/>
          </w:tcPr>
          <w:p w:rsidR="00F566A7" w:rsidRPr="00CC4C57" w:rsidRDefault="00F566A7" w:rsidP="003E6BAB">
            <w:pPr>
              <w:spacing w:line="239" w:lineRule="auto"/>
              <w:ind w:right="-15"/>
              <w:jc w:val="center"/>
              <w:rPr>
                <w:rFonts w:asciiTheme="minorHAnsi" w:hAnsiTheme="minorHAnsi" w:cstheme="minorHAnsi"/>
                <w:b/>
                <w:sz w:val="21"/>
                <w:szCs w:val="21"/>
                <w:lang w:val="pt-BR"/>
              </w:rPr>
            </w:pPr>
            <w:r w:rsidRPr="00CC4C57">
              <w:rPr>
                <w:rFonts w:asciiTheme="minorHAnsi" w:hAnsiTheme="minorHAnsi" w:cstheme="minorHAnsi"/>
                <w:b/>
                <w:sz w:val="21"/>
                <w:szCs w:val="21"/>
                <w:lang w:val="pt-BR"/>
              </w:rPr>
              <w:t xml:space="preserve">Pedro Vicente Viveros Reyes  </w:t>
            </w:r>
          </w:p>
          <w:p w:rsidR="00F566A7" w:rsidRPr="00CC4C57" w:rsidRDefault="00F566A7" w:rsidP="003E6BAB">
            <w:pPr>
              <w:pStyle w:val="Normal1"/>
              <w:spacing w:line="259" w:lineRule="auto"/>
              <w:ind w:right="-15"/>
              <w:jc w:val="center"/>
              <w:rPr>
                <w:rFonts w:asciiTheme="minorHAnsi" w:eastAsia="Calibri" w:hAnsiTheme="minorHAnsi" w:cstheme="minorHAnsi"/>
                <w:sz w:val="21"/>
                <w:szCs w:val="21"/>
                <w:lang w:val="pt-BR"/>
              </w:rPr>
            </w:pPr>
            <w:r w:rsidRPr="00CC4C57">
              <w:rPr>
                <w:rFonts w:asciiTheme="minorHAnsi" w:hAnsiTheme="minorHAnsi" w:cstheme="minorHAnsi"/>
                <w:sz w:val="21"/>
                <w:szCs w:val="21"/>
                <w:lang w:val="pt-BR"/>
              </w:rPr>
              <w:t>Integrante</w:t>
            </w:r>
          </w:p>
        </w:tc>
        <w:tc>
          <w:tcPr>
            <w:tcW w:w="4335" w:type="dxa"/>
          </w:tcPr>
          <w:p w:rsidR="00F566A7" w:rsidRPr="00CC4C57" w:rsidRDefault="00F566A7" w:rsidP="003E6BAB">
            <w:pPr>
              <w:spacing w:line="239" w:lineRule="auto"/>
              <w:ind w:right="-15"/>
              <w:jc w:val="center"/>
              <w:rPr>
                <w:rFonts w:asciiTheme="minorHAnsi" w:hAnsiTheme="minorHAnsi" w:cstheme="minorHAnsi"/>
                <w:b/>
                <w:sz w:val="21"/>
                <w:szCs w:val="21"/>
              </w:rPr>
            </w:pPr>
            <w:r w:rsidRPr="00CC4C57">
              <w:rPr>
                <w:rFonts w:asciiTheme="minorHAnsi" w:hAnsiTheme="minorHAnsi" w:cstheme="minorHAnsi"/>
                <w:sz w:val="21"/>
                <w:szCs w:val="21"/>
                <w:lang w:val="pt-BR"/>
              </w:rPr>
              <w:t xml:space="preserve"> </w:t>
            </w:r>
            <w:r w:rsidRPr="00CC4C57">
              <w:rPr>
                <w:rFonts w:asciiTheme="minorHAnsi" w:hAnsiTheme="minorHAnsi" w:cstheme="minorHAnsi"/>
                <w:b/>
                <w:sz w:val="21"/>
                <w:szCs w:val="21"/>
              </w:rPr>
              <w:t>Neyra Josefa Godoy Rodríguez</w:t>
            </w:r>
          </w:p>
          <w:p w:rsidR="00F566A7" w:rsidRPr="00CC4C57" w:rsidRDefault="00F566A7" w:rsidP="003E6BAB">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sz w:val="21"/>
                <w:szCs w:val="21"/>
              </w:rPr>
              <w:t>Integrante</w:t>
            </w:r>
          </w:p>
        </w:tc>
      </w:tr>
    </w:tbl>
    <w:p w:rsidR="00294FB5" w:rsidRDefault="00294FB5"/>
    <w:sectPr w:rsidR="00294FB5" w:rsidSect="003E6BAB">
      <w:headerReference w:type="default" r:id="rId9"/>
      <w:footerReference w:type="default" r:id="rId10"/>
      <w:pgSz w:w="12240" w:h="15840" w:code="1"/>
      <w:pgMar w:top="1701" w:right="1418" w:bottom="1701"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DDD" w:rsidRDefault="008E3DDD">
      <w:pPr>
        <w:spacing w:line="240" w:lineRule="auto"/>
      </w:pPr>
      <w:r>
        <w:separator/>
      </w:r>
    </w:p>
  </w:endnote>
  <w:endnote w:type="continuationSeparator" w:id="0">
    <w:p w:rsidR="008E3DDD" w:rsidRDefault="008E3D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28179508"/>
      <w:docPartObj>
        <w:docPartGallery w:val="Page Numbers (Bottom of Page)"/>
        <w:docPartUnique/>
      </w:docPartObj>
    </w:sdtPr>
    <w:sdtEndPr/>
    <w:sdtContent>
      <w:sdt>
        <w:sdtPr>
          <w:rPr>
            <w:rFonts w:asciiTheme="minorHAnsi" w:hAnsiTheme="minorHAnsi" w:cstheme="minorHAnsi"/>
            <w:sz w:val="18"/>
            <w:szCs w:val="18"/>
          </w:rPr>
          <w:id w:val="1728636285"/>
          <w:docPartObj>
            <w:docPartGallery w:val="Page Numbers (Top of Page)"/>
            <w:docPartUnique/>
          </w:docPartObj>
        </w:sdtPr>
        <w:sdtEndPr/>
        <w:sdtContent>
          <w:p w:rsidR="002A740F" w:rsidRPr="00840FCB" w:rsidRDefault="002A740F" w:rsidP="003E6BAB">
            <w:pPr>
              <w:pStyle w:val="Piedepgina"/>
              <w:jc w:val="center"/>
              <w:rPr>
                <w:rFonts w:asciiTheme="minorHAnsi" w:hAnsiTheme="minorHAnsi" w:cstheme="minorHAnsi"/>
                <w:sz w:val="18"/>
                <w:szCs w:val="18"/>
              </w:rPr>
            </w:pPr>
            <w:r w:rsidRPr="00840FCB">
              <w:rPr>
                <w:rFonts w:asciiTheme="minorHAnsi" w:hAnsiTheme="minorHAnsi" w:cstheme="minorHAnsi"/>
                <w:sz w:val="18"/>
                <w:szCs w:val="18"/>
                <w:lang w:val="es-ES"/>
              </w:rPr>
              <w:t xml:space="preserve">Página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PAGE</w:instrText>
            </w:r>
            <w:r w:rsidRPr="00840FCB">
              <w:rPr>
                <w:rFonts w:asciiTheme="minorHAnsi" w:hAnsiTheme="minorHAnsi" w:cstheme="minorHAnsi"/>
                <w:b/>
                <w:bCs/>
                <w:sz w:val="18"/>
                <w:szCs w:val="18"/>
              </w:rPr>
              <w:fldChar w:fldCharType="separate"/>
            </w:r>
            <w:r w:rsidR="006C1EDA">
              <w:rPr>
                <w:rFonts w:asciiTheme="minorHAnsi" w:hAnsiTheme="minorHAnsi" w:cstheme="minorHAnsi"/>
                <w:b/>
                <w:bCs/>
                <w:noProof/>
                <w:sz w:val="18"/>
                <w:szCs w:val="18"/>
              </w:rPr>
              <w:t>1</w:t>
            </w:r>
            <w:r w:rsidRPr="00840FCB">
              <w:rPr>
                <w:rFonts w:asciiTheme="minorHAnsi" w:hAnsiTheme="minorHAnsi" w:cstheme="minorHAnsi"/>
                <w:b/>
                <w:bCs/>
                <w:sz w:val="18"/>
                <w:szCs w:val="18"/>
              </w:rPr>
              <w:fldChar w:fldCharType="end"/>
            </w:r>
            <w:r w:rsidRPr="00840FCB">
              <w:rPr>
                <w:rFonts w:asciiTheme="minorHAnsi" w:hAnsiTheme="minorHAnsi" w:cstheme="minorHAnsi"/>
                <w:sz w:val="18"/>
                <w:szCs w:val="18"/>
                <w:lang w:val="es-ES"/>
              </w:rPr>
              <w:t xml:space="preserve"> de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NUMPAGES</w:instrText>
            </w:r>
            <w:r w:rsidRPr="00840FCB">
              <w:rPr>
                <w:rFonts w:asciiTheme="minorHAnsi" w:hAnsiTheme="minorHAnsi" w:cstheme="minorHAnsi"/>
                <w:b/>
                <w:bCs/>
                <w:sz w:val="18"/>
                <w:szCs w:val="18"/>
              </w:rPr>
              <w:fldChar w:fldCharType="separate"/>
            </w:r>
            <w:r w:rsidR="006C1EDA">
              <w:rPr>
                <w:rFonts w:asciiTheme="minorHAnsi" w:hAnsiTheme="minorHAnsi" w:cstheme="minorHAnsi"/>
                <w:b/>
                <w:bCs/>
                <w:noProof/>
                <w:sz w:val="18"/>
                <w:szCs w:val="18"/>
              </w:rPr>
              <w:t>24</w:t>
            </w:r>
            <w:r w:rsidRPr="00840FCB">
              <w:rPr>
                <w:rFonts w:asciiTheme="minorHAnsi" w:hAnsiTheme="minorHAnsi" w:cstheme="minorHAnsi"/>
                <w:b/>
                <w:bCs/>
                <w:sz w:val="18"/>
                <w:szCs w:val="18"/>
              </w:rPr>
              <w:fldChar w:fldCharType="end"/>
            </w:r>
          </w:p>
        </w:sdtContent>
      </w:sdt>
    </w:sdtContent>
  </w:sdt>
  <w:sdt>
    <w:sdtPr>
      <w:rPr>
        <w:rFonts w:ascii="Arial Narrow" w:hAnsi="Arial Narrow"/>
        <w:sz w:val="18"/>
        <w:szCs w:val="18"/>
        <w:lang w:val="es-ES"/>
      </w:rPr>
      <w:id w:val="250395305"/>
      <w:docPartObj>
        <w:docPartGallery w:val="Page Numbers (Top of Page)"/>
        <w:docPartUnique/>
      </w:docPartObj>
    </w:sdtPr>
    <w:sdtEndPr/>
    <w:sdtContent>
      <w:p w:rsidR="002A740F" w:rsidRDefault="002A740F" w:rsidP="003E6BAB">
        <w:pPr>
          <w:jc w:val="center"/>
        </w:pPr>
      </w:p>
      <w:p w:rsidR="002A740F" w:rsidRPr="00B053A9" w:rsidRDefault="008E3DDD" w:rsidP="003E6BAB">
        <w:pPr>
          <w:jc w:val="center"/>
          <w:rPr>
            <w:rFonts w:ascii="Arial Narrow" w:hAnsi="Arial Narrow"/>
            <w:sz w:val="18"/>
            <w:szCs w:val="18"/>
            <w:lang w:val="es-ES"/>
          </w:rPr>
        </w:pPr>
      </w:p>
    </w:sdtContent>
  </w:sdt>
  <w:p w:rsidR="002A740F" w:rsidRDefault="002A740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DDD" w:rsidRDefault="008E3DDD">
      <w:pPr>
        <w:spacing w:line="240" w:lineRule="auto"/>
      </w:pPr>
      <w:r>
        <w:separator/>
      </w:r>
    </w:p>
  </w:footnote>
  <w:footnote w:type="continuationSeparator" w:id="0">
    <w:p w:rsidR="008E3DDD" w:rsidRDefault="008E3D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0F" w:rsidRDefault="002A740F" w:rsidP="003E6BAB">
    <w:pPr>
      <w:pStyle w:val="Normal1"/>
      <w:tabs>
        <w:tab w:val="left" w:pos="6120"/>
      </w:tabs>
      <w:rPr>
        <w:rFonts w:ascii="Arial Narrow" w:eastAsia="Calibri" w:hAnsi="Arial Narrow" w:cstheme="majorHAnsi"/>
        <w:b/>
        <w:bCs/>
        <w:sz w:val="18"/>
        <w:szCs w:val="18"/>
      </w:rPr>
    </w:pPr>
    <w:r>
      <w:rPr>
        <w:noProof/>
        <w:color w:val="5B9BD5"/>
        <w:sz w:val="21"/>
        <w:szCs w:val="21"/>
      </w:rPr>
      <w:drawing>
        <wp:anchor distT="0" distB="0" distL="114300" distR="114300" simplePos="0" relativeHeight="251659264" behindDoc="0" locked="0" layoutInCell="1" allowOverlap="1" wp14:anchorId="14339005" wp14:editId="1928CB3D">
          <wp:simplePos x="0" y="0"/>
          <wp:positionH relativeFrom="column">
            <wp:posOffset>3914775</wp:posOffset>
          </wp:positionH>
          <wp:positionV relativeFrom="paragraph">
            <wp:posOffset>657225</wp:posOffset>
          </wp:positionV>
          <wp:extent cx="2867386" cy="45719"/>
          <wp:effectExtent l="0" t="0" r="0" b="0"/>
          <wp:wrapTopAndBottom/>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Pr>
        <w:noProof/>
        <w:color w:val="5B9BD5"/>
        <w:sz w:val="21"/>
        <w:szCs w:val="21"/>
      </w:rPr>
      <w:drawing>
        <wp:inline distT="0" distB="0" distL="0" distR="0" wp14:anchorId="4D099835" wp14:editId="04211A2D">
          <wp:extent cx="4222065" cy="6000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rotWithShape="1">
                  <a:blip r:embed="rId2">
                    <a:extLst>
                      <a:ext uri="{28A0092B-C50C-407E-A947-70E740481C1C}">
                        <a14:useLocalDpi xmlns:a14="http://schemas.microsoft.com/office/drawing/2010/main" val="0"/>
                      </a:ext>
                    </a:extLst>
                  </a:blip>
                  <a:srcRect t="23932" b="26286"/>
                  <a:stretch/>
                </pic:blipFill>
                <pic:spPr bwMode="auto">
                  <a:xfrm>
                    <a:off x="0" y="0"/>
                    <a:ext cx="4281658" cy="6085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r w:rsidRPr="006528E6">
      <w:rPr>
        <w:rFonts w:asciiTheme="minorHAnsi" w:eastAsia="Calibri" w:hAnsiTheme="minorHAnsi" w:cstheme="minorHAnsi"/>
        <w:b/>
        <w:bCs/>
        <w:sz w:val="16"/>
        <w:szCs w:val="16"/>
      </w:rPr>
      <w:t>Acta del Comité de Participación</w:t>
    </w:r>
    <w:r>
      <w:rPr>
        <w:rFonts w:ascii="Arial Narrow" w:eastAsia="Calibri" w:hAnsi="Arial Narrow" w:cstheme="majorHAnsi"/>
        <w:b/>
        <w:bCs/>
        <w:sz w:val="18"/>
        <w:szCs w:val="18"/>
      </w:rPr>
      <w:t xml:space="preserve"> </w:t>
    </w:r>
    <w:r w:rsidRPr="006528E6">
      <w:rPr>
        <w:rFonts w:asciiTheme="minorHAnsi" w:eastAsia="Calibri" w:hAnsiTheme="minorHAnsi" w:cstheme="minorHAnsi"/>
        <w:b/>
        <w:bCs/>
        <w:sz w:val="16"/>
        <w:szCs w:val="16"/>
      </w:rPr>
      <w:t xml:space="preserve">Social </w:t>
    </w:r>
  </w:p>
  <w:p w:rsidR="002A740F" w:rsidRDefault="002A740F" w:rsidP="003E6BAB">
    <w:pPr>
      <w:pStyle w:val="Normal1"/>
      <w:tabs>
        <w:tab w:val="right" w:pos="9360"/>
      </w:tabs>
      <w:rPr>
        <w:rFonts w:ascii="Arial Narrow" w:eastAsia="Calibri" w:hAnsi="Arial Narrow" w:cstheme="majorHAnsi"/>
        <w:sz w:val="18"/>
        <w:szCs w:val="18"/>
      </w:rPr>
    </w:pPr>
  </w:p>
  <w:p w:rsidR="002A740F" w:rsidRPr="001E65CE" w:rsidRDefault="002A740F" w:rsidP="003E6BAB">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0D96"/>
    <w:multiLevelType w:val="hybridMultilevel"/>
    <w:tmpl w:val="5E1EF9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054516"/>
    <w:multiLevelType w:val="hybridMultilevel"/>
    <w:tmpl w:val="A5809F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8F132D"/>
    <w:multiLevelType w:val="hybridMultilevel"/>
    <w:tmpl w:val="783649D8"/>
    <w:lvl w:ilvl="0" w:tplc="43C0A402">
      <w:start w:val="1"/>
      <w:numFmt w:val="low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15:restartNumberingAfterBreak="0">
    <w:nsid w:val="31083015"/>
    <w:multiLevelType w:val="hybridMultilevel"/>
    <w:tmpl w:val="940624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755285"/>
    <w:multiLevelType w:val="hybridMultilevel"/>
    <w:tmpl w:val="96A84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4C73B0"/>
    <w:multiLevelType w:val="hybridMultilevel"/>
    <w:tmpl w:val="E698DA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8E2F05"/>
    <w:multiLevelType w:val="hybridMultilevel"/>
    <w:tmpl w:val="37CE2B74"/>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7" w15:restartNumberingAfterBreak="0">
    <w:nsid w:val="3CEA2ACB"/>
    <w:multiLevelType w:val="hybridMultilevel"/>
    <w:tmpl w:val="EBC2FC8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43182D23"/>
    <w:multiLevelType w:val="hybridMultilevel"/>
    <w:tmpl w:val="84063CC0"/>
    <w:lvl w:ilvl="0" w:tplc="F9D8561E">
      <w:start w:val="1"/>
      <w:numFmt w:val="decimal"/>
      <w:lvlText w:val="%1."/>
      <w:lvlJc w:val="left"/>
      <w:pPr>
        <w:ind w:left="765" w:hanging="360"/>
      </w:pPr>
      <w:rPr>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9" w15:restartNumberingAfterBreak="0">
    <w:nsid w:val="5170727F"/>
    <w:multiLevelType w:val="hybridMultilevel"/>
    <w:tmpl w:val="DA06C1CA"/>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AF53CBC"/>
    <w:multiLevelType w:val="hybridMultilevel"/>
    <w:tmpl w:val="8E76EC9E"/>
    <w:lvl w:ilvl="0" w:tplc="A76C51D4">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101678"/>
    <w:multiLevelType w:val="hybridMultilevel"/>
    <w:tmpl w:val="6F7EA12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68706AC4"/>
    <w:multiLevelType w:val="hybridMultilevel"/>
    <w:tmpl w:val="8F9E4AA0"/>
    <w:lvl w:ilvl="0" w:tplc="A1A4C2E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6D356ED"/>
    <w:multiLevelType w:val="hybridMultilevel"/>
    <w:tmpl w:val="6D84DD88"/>
    <w:lvl w:ilvl="0" w:tplc="6B807A2C">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4" w15:restartNumberingAfterBreak="0">
    <w:nsid w:val="7BD02BA9"/>
    <w:multiLevelType w:val="hybridMultilevel"/>
    <w:tmpl w:val="39E2F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2"/>
  </w:num>
  <w:num w:numId="5">
    <w:abstractNumId w:val="3"/>
  </w:num>
  <w:num w:numId="6">
    <w:abstractNumId w:val="14"/>
  </w:num>
  <w:num w:numId="7">
    <w:abstractNumId w:val="10"/>
  </w:num>
  <w:num w:numId="8">
    <w:abstractNumId w:val="0"/>
  </w:num>
  <w:num w:numId="9">
    <w:abstractNumId w:val="5"/>
  </w:num>
  <w:num w:numId="10">
    <w:abstractNumId w:val="8"/>
  </w:num>
  <w:num w:numId="11">
    <w:abstractNumId w:val="7"/>
  </w:num>
  <w:num w:numId="12">
    <w:abstractNumId w:val="6"/>
  </w:num>
  <w:num w:numId="13">
    <w:abstractNumId w:val="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A7"/>
    <w:rsid w:val="0000464E"/>
    <w:rsid w:val="0000578D"/>
    <w:rsid w:val="00031F6B"/>
    <w:rsid w:val="00041562"/>
    <w:rsid w:val="0004533F"/>
    <w:rsid w:val="000632F3"/>
    <w:rsid w:val="00094BD6"/>
    <w:rsid w:val="000A4FE1"/>
    <w:rsid w:val="000A749D"/>
    <w:rsid w:val="000C1038"/>
    <w:rsid w:val="000D05A8"/>
    <w:rsid w:val="000D2F16"/>
    <w:rsid w:val="000D56D4"/>
    <w:rsid w:val="001165FD"/>
    <w:rsid w:val="0012454A"/>
    <w:rsid w:val="001450EF"/>
    <w:rsid w:val="00162367"/>
    <w:rsid w:val="00175689"/>
    <w:rsid w:val="001772C8"/>
    <w:rsid w:val="00193ACA"/>
    <w:rsid w:val="001B16D8"/>
    <w:rsid w:val="001E0835"/>
    <w:rsid w:val="001E5F6D"/>
    <w:rsid w:val="001E648E"/>
    <w:rsid w:val="002073FE"/>
    <w:rsid w:val="00207672"/>
    <w:rsid w:val="002122E9"/>
    <w:rsid w:val="00214023"/>
    <w:rsid w:val="00232383"/>
    <w:rsid w:val="002346AC"/>
    <w:rsid w:val="00234F33"/>
    <w:rsid w:val="002625B3"/>
    <w:rsid w:val="00263B3F"/>
    <w:rsid w:val="002767DB"/>
    <w:rsid w:val="002775A3"/>
    <w:rsid w:val="00294FB5"/>
    <w:rsid w:val="002A4769"/>
    <w:rsid w:val="002A740F"/>
    <w:rsid w:val="002C21EF"/>
    <w:rsid w:val="002E4479"/>
    <w:rsid w:val="002E4613"/>
    <w:rsid w:val="002E59B9"/>
    <w:rsid w:val="002E6283"/>
    <w:rsid w:val="002F7E50"/>
    <w:rsid w:val="00306AB5"/>
    <w:rsid w:val="00312EB1"/>
    <w:rsid w:val="00315689"/>
    <w:rsid w:val="00361F97"/>
    <w:rsid w:val="0036354D"/>
    <w:rsid w:val="00364127"/>
    <w:rsid w:val="0036552D"/>
    <w:rsid w:val="00372037"/>
    <w:rsid w:val="003906BF"/>
    <w:rsid w:val="003B0AD5"/>
    <w:rsid w:val="003D3F78"/>
    <w:rsid w:val="003D5F2C"/>
    <w:rsid w:val="003E6BAB"/>
    <w:rsid w:val="00404CD6"/>
    <w:rsid w:val="00420142"/>
    <w:rsid w:val="0042387C"/>
    <w:rsid w:val="00437E79"/>
    <w:rsid w:val="00440E00"/>
    <w:rsid w:val="00472582"/>
    <w:rsid w:val="004770CE"/>
    <w:rsid w:val="00483B8A"/>
    <w:rsid w:val="00485524"/>
    <w:rsid w:val="004A74F4"/>
    <w:rsid w:val="004C0705"/>
    <w:rsid w:val="004D0FAD"/>
    <w:rsid w:val="004D69F4"/>
    <w:rsid w:val="00520A13"/>
    <w:rsid w:val="005234B3"/>
    <w:rsid w:val="005626EC"/>
    <w:rsid w:val="00563EFB"/>
    <w:rsid w:val="00574473"/>
    <w:rsid w:val="005823C5"/>
    <w:rsid w:val="005946E0"/>
    <w:rsid w:val="00595221"/>
    <w:rsid w:val="005A251B"/>
    <w:rsid w:val="005A2755"/>
    <w:rsid w:val="005C58BA"/>
    <w:rsid w:val="005D1F59"/>
    <w:rsid w:val="005D21CA"/>
    <w:rsid w:val="00633803"/>
    <w:rsid w:val="0064452C"/>
    <w:rsid w:val="00647B5D"/>
    <w:rsid w:val="00691B6B"/>
    <w:rsid w:val="006A183A"/>
    <w:rsid w:val="006C1EDA"/>
    <w:rsid w:val="006C5B85"/>
    <w:rsid w:val="00716385"/>
    <w:rsid w:val="00736A60"/>
    <w:rsid w:val="00771D23"/>
    <w:rsid w:val="00771E7D"/>
    <w:rsid w:val="00776572"/>
    <w:rsid w:val="00776CE1"/>
    <w:rsid w:val="0078532B"/>
    <w:rsid w:val="007A4940"/>
    <w:rsid w:val="007A636E"/>
    <w:rsid w:val="007B6FFB"/>
    <w:rsid w:val="007E2011"/>
    <w:rsid w:val="00800A97"/>
    <w:rsid w:val="00842331"/>
    <w:rsid w:val="00870AAB"/>
    <w:rsid w:val="008719F3"/>
    <w:rsid w:val="0089697B"/>
    <w:rsid w:val="008A212C"/>
    <w:rsid w:val="008B5100"/>
    <w:rsid w:val="008B5300"/>
    <w:rsid w:val="008D672C"/>
    <w:rsid w:val="008E3DDD"/>
    <w:rsid w:val="008E7B22"/>
    <w:rsid w:val="009100B7"/>
    <w:rsid w:val="00911ECB"/>
    <w:rsid w:val="00935C96"/>
    <w:rsid w:val="0093768C"/>
    <w:rsid w:val="00950C8F"/>
    <w:rsid w:val="00955E25"/>
    <w:rsid w:val="009622C5"/>
    <w:rsid w:val="00963718"/>
    <w:rsid w:val="009814E9"/>
    <w:rsid w:val="0098197B"/>
    <w:rsid w:val="00993997"/>
    <w:rsid w:val="009A5492"/>
    <w:rsid w:val="009B085C"/>
    <w:rsid w:val="009B2577"/>
    <w:rsid w:val="009C155D"/>
    <w:rsid w:val="009C20FE"/>
    <w:rsid w:val="009C3E08"/>
    <w:rsid w:val="009F0F83"/>
    <w:rsid w:val="009F7E6F"/>
    <w:rsid w:val="00A04FAD"/>
    <w:rsid w:val="00A41BDB"/>
    <w:rsid w:val="00A66AFF"/>
    <w:rsid w:val="00A75953"/>
    <w:rsid w:val="00A84F9D"/>
    <w:rsid w:val="00AE21EE"/>
    <w:rsid w:val="00B14EA3"/>
    <w:rsid w:val="00B245BC"/>
    <w:rsid w:val="00B30A12"/>
    <w:rsid w:val="00B46B1E"/>
    <w:rsid w:val="00B507DA"/>
    <w:rsid w:val="00B56D8C"/>
    <w:rsid w:val="00B64ADF"/>
    <w:rsid w:val="00B6604E"/>
    <w:rsid w:val="00B667FD"/>
    <w:rsid w:val="00B77746"/>
    <w:rsid w:val="00B8097A"/>
    <w:rsid w:val="00BA24C3"/>
    <w:rsid w:val="00BB0149"/>
    <w:rsid w:val="00BB3B9D"/>
    <w:rsid w:val="00BC403E"/>
    <w:rsid w:val="00BD7DB5"/>
    <w:rsid w:val="00BE3F95"/>
    <w:rsid w:val="00C10FA0"/>
    <w:rsid w:val="00C34648"/>
    <w:rsid w:val="00C45BDA"/>
    <w:rsid w:val="00C564CA"/>
    <w:rsid w:val="00C66771"/>
    <w:rsid w:val="00C72AC6"/>
    <w:rsid w:val="00C915D1"/>
    <w:rsid w:val="00CB3C68"/>
    <w:rsid w:val="00CF6CCA"/>
    <w:rsid w:val="00D14B30"/>
    <w:rsid w:val="00D154CD"/>
    <w:rsid w:val="00D33016"/>
    <w:rsid w:val="00D41177"/>
    <w:rsid w:val="00D47C0C"/>
    <w:rsid w:val="00D66A4C"/>
    <w:rsid w:val="00D76E73"/>
    <w:rsid w:val="00DA4370"/>
    <w:rsid w:val="00DB61F7"/>
    <w:rsid w:val="00DE4889"/>
    <w:rsid w:val="00DF42DE"/>
    <w:rsid w:val="00DF4971"/>
    <w:rsid w:val="00E0066D"/>
    <w:rsid w:val="00E032CD"/>
    <w:rsid w:val="00E05857"/>
    <w:rsid w:val="00E612F8"/>
    <w:rsid w:val="00E65FB7"/>
    <w:rsid w:val="00E665E8"/>
    <w:rsid w:val="00E871A7"/>
    <w:rsid w:val="00ED7A6B"/>
    <w:rsid w:val="00EE508D"/>
    <w:rsid w:val="00F20A4D"/>
    <w:rsid w:val="00F2256C"/>
    <w:rsid w:val="00F478C5"/>
    <w:rsid w:val="00F50E34"/>
    <w:rsid w:val="00F566A7"/>
    <w:rsid w:val="00F80E92"/>
    <w:rsid w:val="00F95E3C"/>
    <w:rsid w:val="00FB3C78"/>
    <w:rsid w:val="00FD41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57595"/>
  <w15:chartTrackingRefBased/>
  <w15:docId w15:val="{4AC5801E-CA3F-47BC-88CC-01EBEF7D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6A7"/>
    <w:pPr>
      <w:spacing w:after="0" w:line="276" w:lineRule="auto"/>
    </w:pPr>
    <w:rPr>
      <w:rFonts w:ascii="Arial" w:eastAsia="Arial" w:hAnsi="Arial" w:cs="Arial"/>
      <w:lang w:eastAsia="es-MX"/>
    </w:rPr>
  </w:style>
  <w:style w:type="paragraph" w:styleId="Ttulo1">
    <w:name w:val="heading 1"/>
    <w:basedOn w:val="Normal"/>
    <w:next w:val="Normal"/>
    <w:link w:val="Ttulo1Car"/>
    <w:uiPriority w:val="9"/>
    <w:qFormat/>
    <w:rsid w:val="00F566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F566A7"/>
    <w:pPr>
      <w:keepNext/>
      <w:spacing w:line="240" w:lineRule="auto"/>
      <w:outlineLvl w:val="5"/>
    </w:pPr>
    <w:rPr>
      <w:rFonts w:ascii="Arial Narrow" w:eastAsia="Times New Roman" w:hAnsi="Arial Narrow" w:cs="Times New Roman"/>
      <w:b/>
      <w:sz w:val="19"/>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66A7"/>
    <w:rPr>
      <w:rFonts w:asciiTheme="majorHAnsi" w:eastAsiaTheme="majorEastAsia" w:hAnsiTheme="majorHAnsi" w:cstheme="majorBidi"/>
      <w:color w:val="2E74B5" w:themeColor="accent1" w:themeShade="BF"/>
      <w:sz w:val="32"/>
      <w:szCs w:val="32"/>
      <w:lang w:eastAsia="es-MX"/>
    </w:rPr>
  </w:style>
  <w:style w:type="character" w:customStyle="1" w:styleId="Ttulo6Car">
    <w:name w:val="Título 6 Car"/>
    <w:basedOn w:val="Fuentedeprrafopredeter"/>
    <w:link w:val="Ttulo6"/>
    <w:rsid w:val="00F566A7"/>
    <w:rPr>
      <w:rFonts w:ascii="Arial Narrow" w:eastAsia="Times New Roman" w:hAnsi="Arial Narrow" w:cs="Times New Roman"/>
      <w:b/>
      <w:sz w:val="19"/>
      <w:szCs w:val="20"/>
      <w:lang w:val="es-ES_tradnl" w:eastAsia="es-MX"/>
    </w:rPr>
  </w:style>
  <w:style w:type="paragraph" w:customStyle="1" w:styleId="Normal1">
    <w:name w:val="Normal1"/>
    <w:rsid w:val="00F566A7"/>
    <w:pPr>
      <w:spacing w:after="0" w:line="276" w:lineRule="auto"/>
    </w:pPr>
    <w:rPr>
      <w:rFonts w:ascii="Arial" w:eastAsia="Arial" w:hAnsi="Arial" w:cs="Arial"/>
      <w:lang w:eastAsia="es-MX"/>
    </w:rPr>
  </w:style>
  <w:style w:type="table" w:styleId="Tablaconcuadrcula">
    <w:name w:val="Table Grid"/>
    <w:basedOn w:val="Tablanormal"/>
    <w:uiPriority w:val="39"/>
    <w:rsid w:val="00F566A7"/>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F566A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566A7"/>
    <w:rPr>
      <w:rFonts w:ascii="Arial" w:eastAsia="Arial" w:hAnsi="Arial" w:cs="Arial"/>
      <w:lang w:eastAsia="es-MX"/>
    </w:rPr>
  </w:style>
  <w:style w:type="paragraph" w:styleId="Prrafodelista">
    <w:name w:val="List Paragraph"/>
    <w:basedOn w:val="Normal"/>
    <w:uiPriority w:val="34"/>
    <w:qFormat/>
    <w:rsid w:val="00F566A7"/>
    <w:pPr>
      <w:ind w:left="720"/>
      <w:contextualSpacing/>
    </w:pPr>
  </w:style>
  <w:style w:type="paragraph" w:styleId="Encabezado">
    <w:name w:val="header"/>
    <w:basedOn w:val="Normal"/>
    <w:link w:val="EncabezadoCar"/>
    <w:rsid w:val="00F566A7"/>
    <w:pPr>
      <w:widowControl w:val="0"/>
      <w:tabs>
        <w:tab w:val="center" w:pos="4320"/>
        <w:tab w:val="right" w:pos="8640"/>
      </w:tabs>
      <w:spacing w:line="240" w:lineRule="auto"/>
      <w:jc w:val="both"/>
    </w:pPr>
    <w:rPr>
      <w:rFonts w:ascii="Times New Roman" w:eastAsia="Times New Roman" w:hAnsi="Times New Roman" w:cs="Times New Roman"/>
      <w:sz w:val="24"/>
      <w:szCs w:val="20"/>
      <w:lang w:val="en-US" w:eastAsia="es-ES"/>
    </w:rPr>
  </w:style>
  <w:style w:type="character" w:customStyle="1" w:styleId="EncabezadoCar">
    <w:name w:val="Encabezado Car"/>
    <w:basedOn w:val="Fuentedeprrafopredeter"/>
    <w:link w:val="Encabezado"/>
    <w:rsid w:val="00F566A7"/>
    <w:rPr>
      <w:rFonts w:ascii="Times New Roman" w:eastAsia="Times New Roman" w:hAnsi="Times New Roman" w:cs="Times New Roman"/>
      <w:sz w:val="24"/>
      <w:szCs w:val="20"/>
      <w:lang w:val="en-US" w:eastAsia="es-ES"/>
    </w:rPr>
  </w:style>
  <w:style w:type="paragraph" w:customStyle="1" w:styleId="1">
    <w:name w:val="1"/>
    <w:basedOn w:val="Normal"/>
    <w:link w:val="1Car"/>
    <w:rsid w:val="00F566A7"/>
    <w:pPr>
      <w:tabs>
        <w:tab w:val="left" w:pos="1260"/>
      </w:tabs>
      <w:spacing w:line="360" w:lineRule="atLeast"/>
      <w:ind w:firstLine="720"/>
      <w:jc w:val="both"/>
    </w:pPr>
    <w:rPr>
      <w:rFonts w:ascii="Times" w:eastAsia="Times New Roman" w:hAnsi="Times" w:cs="Times New Roman"/>
      <w:snapToGrid w:val="0"/>
      <w:sz w:val="24"/>
      <w:szCs w:val="20"/>
      <w:lang w:val="es-ES_tradnl" w:eastAsia="es-ES"/>
    </w:rPr>
  </w:style>
  <w:style w:type="character" w:customStyle="1" w:styleId="1Car">
    <w:name w:val="1 Car"/>
    <w:basedOn w:val="Fuentedeprrafopredeter"/>
    <w:link w:val="1"/>
    <w:rsid w:val="00F566A7"/>
    <w:rPr>
      <w:rFonts w:ascii="Times" w:eastAsia="Times New Roman" w:hAnsi="Times" w:cs="Times New Roman"/>
      <w:snapToGrid w:val="0"/>
      <w:sz w:val="24"/>
      <w:szCs w:val="20"/>
      <w:lang w:val="es-ES_tradnl" w:eastAsia="es-ES"/>
    </w:rPr>
  </w:style>
  <w:style w:type="paragraph" w:customStyle="1" w:styleId="titulo">
    <w:name w:val="titulo"/>
    <w:basedOn w:val="Normal"/>
    <w:rsid w:val="00F566A7"/>
    <w:pPr>
      <w:spacing w:line="360" w:lineRule="atLeast"/>
      <w:jc w:val="center"/>
    </w:pPr>
    <w:rPr>
      <w:rFonts w:ascii="Times" w:eastAsia="Times New Roman" w:hAnsi="Times" w:cs="Times New Roman"/>
      <w:b/>
      <w:smallCaps/>
      <w:noProof/>
      <w:snapToGrid w:val="0"/>
      <w:spacing w:val="100"/>
      <w:sz w:val="20"/>
      <w:szCs w:val="20"/>
      <w:lang w:val="es-ES_tradnl" w:eastAsia="es-ES"/>
    </w:rPr>
  </w:style>
  <w:style w:type="paragraph" w:styleId="Textoindependiente2">
    <w:name w:val="Body Text 2"/>
    <w:basedOn w:val="Normal"/>
    <w:link w:val="Textoindependiente2Car"/>
    <w:rsid w:val="00F566A7"/>
    <w:pPr>
      <w:spacing w:after="120" w:line="480" w:lineRule="auto"/>
    </w:pPr>
    <w:rPr>
      <w:rFonts w:eastAsia="Times" w:cs="Times New Roman"/>
      <w:sz w:val="24"/>
      <w:szCs w:val="20"/>
      <w:lang w:val="es-ES_tradnl" w:eastAsia="es-ES"/>
    </w:rPr>
  </w:style>
  <w:style w:type="character" w:customStyle="1" w:styleId="Textoindependiente2Car">
    <w:name w:val="Texto independiente 2 Car"/>
    <w:basedOn w:val="Fuentedeprrafopredeter"/>
    <w:link w:val="Textoindependiente2"/>
    <w:rsid w:val="00F566A7"/>
    <w:rPr>
      <w:rFonts w:ascii="Arial" w:eastAsia="Times" w:hAnsi="Arial" w:cs="Times New Roman"/>
      <w:sz w:val="24"/>
      <w:szCs w:val="20"/>
      <w:lang w:val="es-ES_tradnl" w:eastAsia="es-ES"/>
    </w:rPr>
  </w:style>
  <w:style w:type="character" w:styleId="Textoennegrita">
    <w:name w:val="Strong"/>
    <w:basedOn w:val="Fuentedeprrafopredeter"/>
    <w:uiPriority w:val="22"/>
    <w:qFormat/>
    <w:rsid w:val="00F566A7"/>
    <w:rPr>
      <w:b/>
      <w:bCs/>
    </w:rPr>
  </w:style>
  <w:style w:type="paragraph" w:styleId="NormalWeb">
    <w:name w:val="Normal (Web)"/>
    <w:basedOn w:val="Normal"/>
    <w:uiPriority w:val="99"/>
    <w:unhideWhenUsed/>
    <w:rsid w:val="009C155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041562"/>
    <w:rPr>
      <w:color w:val="0000FF"/>
      <w:u w:val="single"/>
    </w:rPr>
  </w:style>
  <w:style w:type="character" w:styleId="nfasis">
    <w:name w:val="Emphasis"/>
    <w:basedOn w:val="Fuentedeprrafopredeter"/>
    <w:uiPriority w:val="20"/>
    <w:qFormat/>
    <w:rsid w:val="00C915D1"/>
    <w:rPr>
      <w:i/>
      <w:iCs/>
    </w:rPr>
  </w:style>
  <w:style w:type="character" w:customStyle="1" w:styleId="il">
    <w:name w:val="il"/>
    <w:basedOn w:val="Fuentedeprrafopredeter"/>
    <w:rsid w:val="00520A13"/>
  </w:style>
  <w:style w:type="paragraph" w:customStyle="1" w:styleId="Estilo">
    <w:name w:val="Estilo"/>
    <w:basedOn w:val="Normal"/>
    <w:link w:val="EstiloCar"/>
    <w:rsid w:val="00776572"/>
    <w:pPr>
      <w:spacing w:line="240" w:lineRule="auto"/>
      <w:jc w:val="both"/>
    </w:pPr>
    <w:rPr>
      <w:rFonts w:eastAsia="Calibri"/>
      <w:sz w:val="24"/>
      <w:szCs w:val="24"/>
      <w:lang w:eastAsia="en-US"/>
    </w:rPr>
  </w:style>
  <w:style w:type="character" w:customStyle="1" w:styleId="EstiloCar">
    <w:name w:val="Estilo Car"/>
    <w:link w:val="Estilo"/>
    <w:locked/>
    <w:rsid w:val="00776572"/>
    <w:rPr>
      <w:rFonts w:ascii="Arial" w:eastAsia="Calibri" w:hAnsi="Arial" w:cs="Arial"/>
      <w:sz w:val="24"/>
      <w:szCs w:val="24"/>
    </w:rPr>
  </w:style>
  <w:style w:type="paragraph" w:styleId="Textodeglobo">
    <w:name w:val="Balloon Text"/>
    <w:basedOn w:val="Normal"/>
    <w:link w:val="TextodegloboCar"/>
    <w:uiPriority w:val="99"/>
    <w:semiHidden/>
    <w:unhideWhenUsed/>
    <w:rsid w:val="00E665E8"/>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665E8"/>
    <w:rPr>
      <w:rFonts w:ascii="Times New Roman" w:eastAsia="Arial" w:hAnsi="Times New Roman" w:cs="Times New Roman"/>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326683">
      <w:bodyDiv w:val="1"/>
      <w:marLeft w:val="0"/>
      <w:marRight w:val="0"/>
      <w:marTop w:val="0"/>
      <w:marBottom w:val="0"/>
      <w:divBdr>
        <w:top w:val="none" w:sz="0" w:space="0" w:color="auto"/>
        <w:left w:val="none" w:sz="0" w:space="0" w:color="auto"/>
        <w:bottom w:val="none" w:sz="0" w:space="0" w:color="auto"/>
        <w:right w:val="none" w:sz="0" w:space="0" w:color="auto"/>
      </w:divBdr>
      <w:divsChild>
        <w:div w:id="135227035">
          <w:marLeft w:val="0"/>
          <w:marRight w:val="0"/>
          <w:marTop w:val="120"/>
          <w:marBottom w:val="0"/>
          <w:divBdr>
            <w:top w:val="none" w:sz="0" w:space="0" w:color="auto"/>
            <w:left w:val="none" w:sz="0" w:space="0" w:color="auto"/>
            <w:bottom w:val="none" w:sz="0" w:space="0" w:color="auto"/>
            <w:right w:val="none" w:sz="0" w:space="0" w:color="auto"/>
          </w:divBdr>
          <w:divsChild>
            <w:div w:id="1602949258">
              <w:marLeft w:val="0"/>
              <w:marRight w:val="0"/>
              <w:marTop w:val="0"/>
              <w:marBottom w:val="0"/>
              <w:divBdr>
                <w:top w:val="none" w:sz="0" w:space="0" w:color="auto"/>
                <w:left w:val="none" w:sz="0" w:space="0" w:color="auto"/>
                <w:bottom w:val="none" w:sz="0" w:space="0" w:color="auto"/>
                <w:right w:val="none" w:sz="0" w:space="0" w:color="auto"/>
              </w:divBdr>
            </w:div>
          </w:divsChild>
        </w:div>
        <w:div w:id="100298379">
          <w:marLeft w:val="0"/>
          <w:marRight w:val="0"/>
          <w:marTop w:val="120"/>
          <w:marBottom w:val="0"/>
          <w:divBdr>
            <w:top w:val="none" w:sz="0" w:space="0" w:color="auto"/>
            <w:left w:val="none" w:sz="0" w:space="0" w:color="auto"/>
            <w:bottom w:val="none" w:sz="0" w:space="0" w:color="auto"/>
            <w:right w:val="none" w:sz="0" w:space="0" w:color="auto"/>
          </w:divBdr>
          <w:divsChild>
            <w:div w:id="1748576265">
              <w:marLeft w:val="0"/>
              <w:marRight w:val="0"/>
              <w:marTop w:val="0"/>
              <w:marBottom w:val="0"/>
              <w:divBdr>
                <w:top w:val="none" w:sz="0" w:space="0" w:color="auto"/>
                <w:left w:val="none" w:sz="0" w:space="0" w:color="auto"/>
                <w:bottom w:val="none" w:sz="0" w:space="0" w:color="auto"/>
                <w:right w:val="none" w:sz="0" w:space="0" w:color="auto"/>
              </w:divBdr>
            </w:div>
          </w:divsChild>
        </w:div>
        <w:div w:id="1647658956">
          <w:marLeft w:val="0"/>
          <w:marRight w:val="0"/>
          <w:marTop w:val="120"/>
          <w:marBottom w:val="0"/>
          <w:divBdr>
            <w:top w:val="none" w:sz="0" w:space="0" w:color="auto"/>
            <w:left w:val="none" w:sz="0" w:space="0" w:color="auto"/>
            <w:bottom w:val="none" w:sz="0" w:space="0" w:color="auto"/>
            <w:right w:val="none" w:sz="0" w:space="0" w:color="auto"/>
          </w:divBdr>
          <w:divsChild>
            <w:div w:id="1898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6273">
      <w:bodyDiv w:val="1"/>
      <w:marLeft w:val="0"/>
      <w:marRight w:val="0"/>
      <w:marTop w:val="0"/>
      <w:marBottom w:val="0"/>
      <w:divBdr>
        <w:top w:val="none" w:sz="0" w:space="0" w:color="auto"/>
        <w:left w:val="none" w:sz="0" w:space="0" w:color="auto"/>
        <w:bottom w:val="none" w:sz="0" w:space="0" w:color="auto"/>
        <w:right w:val="none" w:sz="0" w:space="0" w:color="auto"/>
      </w:divBdr>
    </w:div>
    <w:div w:id="1102799698">
      <w:bodyDiv w:val="1"/>
      <w:marLeft w:val="0"/>
      <w:marRight w:val="0"/>
      <w:marTop w:val="0"/>
      <w:marBottom w:val="0"/>
      <w:divBdr>
        <w:top w:val="none" w:sz="0" w:space="0" w:color="auto"/>
        <w:left w:val="none" w:sz="0" w:space="0" w:color="auto"/>
        <w:bottom w:val="none" w:sz="0" w:space="0" w:color="auto"/>
        <w:right w:val="none" w:sz="0" w:space="0" w:color="auto"/>
      </w:divBdr>
    </w:div>
    <w:div w:id="1105148554">
      <w:bodyDiv w:val="1"/>
      <w:marLeft w:val="0"/>
      <w:marRight w:val="0"/>
      <w:marTop w:val="0"/>
      <w:marBottom w:val="0"/>
      <w:divBdr>
        <w:top w:val="none" w:sz="0" w:space="0" w:color="auto"/>
        <w:left w:val="none" w:sz="0" w:space="0" w:color="auto"/>
        <w:bottom w:val="none" w:sz="0" w:space="0" w:color="auto"/>
        <w:right w:val="none" w:sz="0" w:space="0" w:color="auto"/>
      </w:divBdr>
    </w:div>
    <w:div w:id="1184979036">
      <w:bodyDiv w:val="1"/>
      <w:marLeft w:val="0"/>
      <w:marRight w:val="0"/>
      <w:marTop w:val="0"/>
      <w:marBottom w:val="0"/>
      <w:divBdr>
        <w:top w:val="none" w:sz="0" w:space="0" w:color="auto"/>
        <w:left w:val="none" w:sz="0" w:space="0" w:color="auto"/>
        <w:bottom w:val="none" w:sz="0" w:space="0" w:color="auto"/>
        <w:right w:val="none" w:sz="0" w:space="0" w:color="auto"/>
      </w:divBdr>
    </w:div>
    <w:div w:id="1452168671">
      <w:bodyDiv w:val="1"/>
      <w:marLeft w:val="0"/>
      <w:marRight w:val="0"/>
      <w:marTop w:val="0"/>
      <w:marBottom w:val="0"/>
      <w:divBdr>
        <w:top w:val="none" w:sz="0" w:space="0" w:color="auto"/>
        <w:left w:val="none" w:sz="0" w:space="0" w:color="auto"/>
        <w:bottom w:val="none" w:sz="0" w:space="0" w:color="auto"/>
        <w:right w:val="none" w:sz="0" w:space="0" w:color="auto"/>
      </w:divBdr>
      <w:divsChild>
        <w:div w:id="1065176295">
          <w:marLeft w:val="0"/>
          <w:marRight w:val="0"/>
          <w:marTop w:val="0"/>
          <w:marBottom w:val="0"/>
          <w:divBdr>
            <w:top w:val="none" w:sz="0" w:space="0" w:color="auto"/>
            <w:left w:val="none" w:sz="0" w:space="0" w:color="auto"/>
            <w:bottom w:val="none" w:sz="0" w:space="0" w:color="auto"/>
            <w:right w:val="none" w:sz="0" w:space="0" w:color="auto"/>
          </w:divBdr>
          <w:divsChild>
            <w:div w:id="237325369">
              <w:marLeft w:val="0"/>
              <w:marRight w:val="0"/>
              <w:marTop w:val="0"/>
              <w:marBottom w:val="0"/>
              <w:divBdr>
                <w:top w:val="none" w:sz="0" w:space="0" w:color="auto"/>
                <w:left w:val="none" w:sz="0" w:space="0" w:color="auto"/>
                <w:bottom w:val="none" w:sz="0" w:space="0" w:color="auto"/>
                <w:right w:val="none" w:sz="0" w:space="0" w:color="auto"/>
              </w:divBdr>
              <w:divsChild>
                <w:div w:id="1737165234">
                  <w:marLeft w:val="0"/>
                  <w:marRight w:val="0"/>
                  <w:marTop w:val="0"/>
                  <w:marBottom w:val="0"/>
                  <w:divBdr>
                    <w:top w:val="none" w:sz="0" w:space="0" w:color="auto"/>
                    <w:left w:val="none" w:sz="0" w:space="0" w:color="auto"/>
                    <w:bottom w:val="none" w:sz="0" w:space="0" w:color="auto"/>
                    <w:right w:val="none" w:sz="0" w:space="0" w:color="auto"/>
                  </w:divBdr>
                  <w:divsChild>
                    <w:div w:id="2068914124">
                      <w:marLeft w:val="0"/>
                      <w:marRight w:val="0"/>
                      <w:marTop w:val="0"/>
                      <w:marBottom w:val="0"/>
                      <w:divBdr>
                        <w:top w:val="none" w:sz="0" w:space="0" w:color="auto"/>
                        <w:left w:val="none" w:sz="0" w:space="0" w:color="auto"/>
                        <w:bottom w:val="none" w:sz="0" w:space="0" w:color="auto"/>
                        <w:right w:val="none" w:sz="0" w:space="0" w:color="auto"/>
                      </w:divBdr>
                      <w:divsChild>
                        <w:div w:id="689796354">
                          <w:marLeft w:val="0"/>
                          <w:marRight w:val="0"/>
                          <w:marTop w:val="0"/>
                          <w:marBottom w:val="0"/>
                          <w:divBdr>
                            <w:top w:val="none" w:sz="0" w:space="0" w:color="auto"/>
                            <w:left w:val="none" w:sz="0" w:space="0" w:color="auto"/>
                            <w:bottom w:val="none" w:sz="0" w:space="0" w:color="auto"/>
                            <w:right w:val="none" w:sz="0" w:space="0" w:color="auto"/>
                          </w:divBdr>
                          <w:divsChild>
                            <w:div w:id="319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congresojal.gob.mx/index.php?sujobl=745" TargetMode="External"/><Relationship Id="rId3" Type="http://schemas.openxmlformats.org/officeDocument/2006/relationships/settings" Target="settings.xml"/><Relationship Id="rId7" Type="http://schemas.openxmlformats.org/officeDocument/2006/relationships/hyperlink" Target="mailto:contacto@cpsjalisco.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11463</Words>
  <Characters>63051</Characters>
  <Application>Microsoft Office Word</Application>
  <DocSecurity>0</DocSecurity>
  <Lines>525</Lines>
  <Paragraphs>148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Vera Alvarez</dc:creator>
  <cp:keywords/>
  <dc:description/>
  <cp:lastModifiedBy>Diana Vera Alvarez</cp:lastModifiedBy>
  <cp:revision>2</cp:revision>
  <dcterms:created xsi:type="dcterms:W3CDTF">2022-08-22T18:24:00Z</dcterms:created>
  <dcterms:modified xsi:type="dcterms:W3CDTF">2022-08-22T18:24:00Z</dcterms:modified>
</cp:coreProperties>
</file>