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2CA21" w14:textId="14B9B53D" w:rsidR="00DD3BFE" w:rsidRPr="00A750D5" w:rsidRDefault="00DD3BFE" w:rsidP="00765A4E">
      <w:pPr>
        <w:spacing w:line="240" w:lineRule="auto"/>
        <w:rPr>
          <w:rFonts w:asciiTheme="minorHAnsi" w:hAnsiTheme="minorHAnsi" w:cstheme="minorHAnsi"/>
          <w:b/>
          <w:bCs/>
          <w:smallCaps/>
          <w:color w:val="000000"/>
        </w:rPr>
      </w:pPr>
      <w:bookmarkStart w:id="0" w:name="_Hlk124860041"/>
    </w:p>
    <w:p w14:paraId="336AA560" w14:textId="2FFFE559" w:rsidR="00387A01" w:rsidRPr="00A750D5" w:rsidRDefault="00756707" w:rsidP="00765A4E">
      <w:pPr>
        <w:spacing w:line="240" w:lineRule="auto"/>
        <w:rPr>
          <w:rFonts w:asciiTheme="minorHAnsi" w:hAnsiTheme="minorHAnsi" w:cstheme="minorHAnsi"/>
          <w:b/>
          <w:bCs/>
          <w:smallCaps/>
          <w:color w:val="000000"/>
        </w:rPr>
      </w:pPr>
      <w:r w:rsidRPr="00A750D5">
        <w:rPr>
          <w:rFonts w:asciiTheme="minorHAnsi" w:hAnsiTheme="minorHAnsi" w:cstheme="minorHAnsi"/>
          <w:b/>
          <w:bCs/>
          <w:smallCaps/>
          <w:color w:val="000000"/>
        </w:rPr>
        <w:t xml:space="preserve"> </w:t>
      </w:r>
    </w:p>
    <w:p w14:paraId="04011ED8" w14:textId="06FB497F" w:rsidR="00DD3BFE" w:rsidRPr="00843380" w:rsidRDefault="00DD3BFE" w:rsidP="00765A4E">
      <w:pPr>
        <w:spacing w:line="240" w:lineRule="auto"/>
        <w:jc w:val="center"/>
        <w:rPr>
          <w:rFonts w:asciiTheme="minorHAnsi" w:hAnsiTheme="minorHAnsi" w:cstheme="minorHAnsi"/>
          <w:b/>
          <w:bCs/>
          <w:caps/>
          <w:color w:val="000000"/>
        </w:rPr>
      </w:pPr>
      <w:r w:rsidRPr="00843380">
        <w:rPr>
          <w:rFonts w:asciiTheme="minorHAnsi" w:hAnsiTheme="minorHAnsi" w:cstheme="minorHAnsi"/>
          <w:b/>
          <w:bCs/>
          <w:caps/>
          <w:color w:val="000000" w:themeColor="text1"/>
        </w:rPr>
        <w:t>Acta</w:t>
      </w:r>
      <w:r w:rsidR="006D32E7" w:rsidRPr="00843380">
        <w:rPr>
          <w:rFonts w:asciiTheme="minorHAnsi" w:hAnsiTheme="minorHAnsi" w:cstheme="minorHAnsi"/>
          <w:b/>
          <w:bCs/>
          <w:caps/>
          <w:color w:val="000000" w:themeColor="text1"/>
        </w:rPr>
        <w:t xml:space="preserve"> </w:t>
      </w:r>
      <w:r w:rsidR="00372DD0" w:rsidRPr="00843380">
        <w:rPr>
          <w:rFonts w:asciiTheme="minorHAnsi" w:hAnsiTheme="minorHAnsi" w:cstheme="minorHAnsi"/>
          <w:b/>
          <w:bCs/>
          <w:caps/>
          <w:color w:val="000000" w:themeColor="text1"/>
        </w:rPr>
        <w:t>D</w:t>
      </w:r>
      <w:r w:rsidR="004B5738" w:rsidRPr="00843380">
        <w:rPr>
          <w:rFonts w:asciiTheme="minorHAnsi" w:hAnsiTheme="minorHAnsi" w:cstheme="minorHAnsi"/>
          <w:b/>
          <w:bCs/>
          <w:caps/>
          <w:color w:val="000000" w:themeColor="text1"/>
        </w:rPr>
        <w:t>É</w:t>
      </w:r>
      <w:r w:rsidR="00372DD0" w:rsidRPr="00843380">
        <w:rPr>
          <w:rFonts w:asciiTheme="minorHAnsi" w:hAnsiTheme="minorHAnsi" w:cstheme="minorHAnsi"/>
          <w:b/>
          <w:bCs/>
          <w:caps/>
          <w:color w:val="000000" w:themeColor="text1"/>
        </w:rPr>
        <w:t>CIMA</w:t>
      </w:r>
      <w:r w:rsidR="007F18AA" w:rsidRPr="00843380">
        <w:rPr>
          <w:rFonts w:asciiTheme="minorHAnsi" w:hAnsiTheme="minorHAnsi" w:cstheme="minorHAnsi"/>
          <w:b/>
          <w:bCs/>
          <w:caps/>
          <w:color w:val="000000" w:themeColor="text1"/>
        </w:rPr>
        <w:t xml:space="preserve"> </w:t>
      </w:r>
      <w:r w:rsidR="006D32E7" w:rsidRPr="00843380">
        <w:rPr>
          <w:rFonts w:asciiTheme="minorHAnsi" w:hAnsiTheme="minorHAnsi" w:cstheme="minorHAnsi"/>
          <w:b/>
          <w:bCs/>
          <w:caps/>
          <w:color w:val="000000" w:themeColor="text1"/>
        </w:rPr>
        <w:t>Sesión</w:t>
      </w:r>
      <w:r w:rsidRPr="00843380">
        <w:rPr>
          <w:rFonts w:asciiTheme="minorHAnsi" w:hAnsiTheme="minorHAnsi" w:cstheme="minorHAnsi"/>
          <w:b/>
          <w:bCs/>
          <w:caps/>
          <w:color w:val="000000" w:themeColor="text1"/>
        </w:rPr>
        <w:t xml:space="preserve"> </w:t>
      </w:r>
      <w:r w:rsidR="00CD1030" w:rsidRPr="00843380">
        <w:rPr>
          <w:rFonts w:asciiTheme="minorHAnsi" w:hAnsiTheme="minorHAnsi" w:cstheme="minorHAnsi"/>
          <w:b/>
          <w:bCs/>
          <w:caps/>
          <w:color w:val="000000" w:themeColor="text1"/>
        </w:rPr>
        <w:t>O</w:t>
      </w:r>
      <w:r w:rsidRPr="00843380">
        <w:rPr>
          <w:rFonts w:asciiTheme="minorHAnsi" w:hAnsiTheme="minorHAnsi" w:cstheme="minorHAnsi"/>
          <w:b/>
          <w:bCs/>
          <w:caps/>
          <w:color w:val="000000" w:themeColor="text1"/>
        </w:rPr>
        <w:t>rdinaria</w:t>
      </w:r>
    </w:p>
    <w:p w14:paraId="3A09098E" w14:textId="77777777" w:rsidR="00DD3BFE" w:rsidRPr="00843380" w:rsidRDefault="00DD3BFE" w:rsidP="00765A4E">
      <w:pPr>
        <w:spacing w:line="240" w:lineRule="auto"/>
        <w:jc w:val="center"/>
        <w:rPr>
          <w:rFonts w:asciiTheme="minorHAnsi" w:hAnsiTheme="minorHAnsi" w:cstheme="minorHAnsi"/>
          <w:b/>
          <w:bCs/>
          <w:caps/>
          <w:color w:val="000000"/>
        </w:rPr>
      </w:pPr>
      <w:r w:rsidRPr="00843380">
        <w:rPr>
          <w:rFonts w:asciiTheme="minorHAnsi" w:hAnsiTheme="minorHAnsi" w:cstheme="minorHAnsi"/>
          <w:b/>
          <w:bCs/>
          <w:caps/>
          <w:color w:val="000000"/>
        </w:rPr>
        <w:t>Comité de Participación Social del Sistema Anticorrupción del Estado de Jalisco</w:t>
      </w:r>
    </w:p>
    <w:p w14:paraId="781E182F" w14:textId="4CEDDCC9" w:rsidR="00DD3BFE" w:rsidRPr="00843380" w:rsidRDefault="00DA0D11" w:rsidP="00765A4E">
      <w:pPr>
        <w:spacing w:line="240" w:lineRule="auto"/>
        <w:jc w:val="center"/>
        <w:rPr>
          <w:rFonts w:asciiTheme="minorHAnsi" w:hAnsiTheme="minorHAnsi" w:cstheme="minorHAnsi"/>
          <w:b/>
          <w:bCs/>
          <w:caps/>
          <w:color w:val="000000"/>
        </w:rPr>
      </w:pPr>
      <w:r w:rsidRPr="00843380">
        <w:rPr>
          <w:rFonts w:asciiTheme="minorHAnsi" w:hAnsiTheme="minorHAnsi" w:cstheme="minorHAnsi"/>
          <w:b/>
          <w:bCs/>
          <w:caps/>
          <w:color w:val="000000"/>
        </w:rPr>
        <w:t>2</w:t>
      </w:r>
      <w:r w:rsidR="00372DD0" w:rsidRPr="00843380">
        <w:rPr>
          <w:rFonts w:asciiTheme="minorHAnsi" w:hAnsiTheme="minorHAnsi" w:cstheme="minorHAnsi"/>
          <w:b/>
          <w:bCs/>
          <w:caps/>
          <w:color w:val="000000"/>
        </w:rPr>
        <w:t>5</w:t>
      </w:r>
      <w:r w:rsidR="00DD3BFE" w:rsidRPr="00843380">
        <w:rPr>
          <w:rFonts w:asciiTheme="minorHAnsi" w:hAnsiTheme="minorHAnsi" w:cstheme="minorHAnsi"/>
          <w:b/>
          <w:bCs/>
          <w:caps/>
          <w:color w:val="000000"/>
        </w:rPr>
        <w:t xml:space="preserve"> de </w:t>
      </w:r>
      <w:r w:rsidR="001A66BB" w:rsidRPr="00843380">
        <w:rPr>
          <w:rFonts w:asciiTheme="minorHAnsi" w:hAnsiTheme="minorHAnsi" w:cstheme="minorHAnsi"/>
          <w:b/>
          <w:bCs/>
          <w:caps/>
          <w:color w:val="000000"/>
        </w:rPr>
        <w:t>JU</w:t>
      </w:r>
      <w:r w:rsidR="00372DD0" w:rsidRPr="00843380">
        <w:rPr>
          <w:rFonts w:asciiTheme="minorHAnsi" w:hAnsiTheme="minorHAnsi" w:cstheme="minorHAnsi"/>
          <w:b/>
          <w:bCs/>
          <w:caps/>
          <w:color w:val="000000"/>
        </w:rPr>
        <w:t>L</w:t>
      </w:r>
      <w:r w:rsidR="001A66BB" w:rsidRPr="00843380">
        <w:rPr>
          <w:rFonts w:asciiTheme="minorHAnsi" w:hAnsiTheme="minorHAnsi" w:cstheme="minorHAnsi"/>
          <w:b/>
          <w:bCs/>
          <w:caps/>
          <w:color w:val="000000"/>
        </w:rPr>
        <w:t>IO</w:t>
      </w:r>
      <w:r w:rsidR="00DD3BFE" w:rsidRPr="00843380">
        <w:rPr>
          <w:rFonts w:asciiTheme="minorHAnsi" w:hAnsiTheme="minorHAnsi" w:cstheme="minorHAnsi"/>
          <w:b/>
          <w:bCs/>
          <w:caps/>
          <w:color w:val="000000"/>
        </w:rPr>
        <w:t xml:space="preserve"> de 202</w:t>
      </w:r>
      <w:r w:rsidR="00D31FB3" w:rsidRPr="00843380">
        <w:rPr>
          <w:rFonts w:asciiTheme="minorHAnsi" w:hAnsiTheme="minorHAnsi" w:cstheme="minorHAnsi"/>
          <w:b/>
          <w:bCs/>
          <w:caps/>
          <w:color w:val="000000"/>
        </w:rPr>
        <w:t>3</w:t>
      </w:r>
      <w:r w:rsidR="003C776E" w:rsidRPr="00843380">
        <w:rPr>
          <w:rFonts w:asciiTheme="minorHAnsi" w:hAnsiTheme="minorHAnsi" w:cstheme="minorHAnsi"/>
          <w:b/>
          <w:bCs/>
          <w:caps/>
          <w:color w:val="000000"/>
        </w:rPr>
        <w:t>.</w:t>
      </w:r>
    </w:p>
    <w:p w14:paraId="32960D45" w14:textId="77777777" w:rsidR="00387A01" w:rsidRPr="00843380" w:rsidRDefault="00387A01" w:rsidP="00765A4E">
      <w:pPr>
        <w:spacing w:line="240" w:lineRule="auto"/>
        <w:rPr>
          <w:rFonts w:asciiTheme="minorHAnsi" w:hAnsiTheme="minorHAnsi" w:cstheme="minorHAnsi"/>
          <w:b/>
          <w:bCs/>
          <w:smallCaps/>
          <w:color w:val="000000"/>
        </w:rPr>
      </w:pPr>
    </w:p>
    <w:p w14:paraId="1C8FE25A" w14:textId="44BF80FC" w:rsidR="007F18AA" w:rsidRPr="00843380" w:rsidRDefault="00756707" w:rsidP="00765A4E">
      <w:pPr>
        <w:pStyle w:val="1"/>
        <w:spacing w:line="240" w:lineRule="auto"/>
        <w:ind w:right="-284"/>
        <w:rPr>
          <w:rFonts w:asciiTheme="minorHAnsi" w:hAnsiTheme="minorHAnsi" w:cstheme="minorHAnsi"/>
          <w:sz w:val="22"/>
          <w:szCs w:val="22"/>
        </w:rPr>
      </w:pPr>
      <w:r w:rsidRPr="00843380">
        <w:rPr>
          <w:rFonts w:asciiTheme="minorHAnsi" w:eastAsia="Calibri" w:hAnsiTheme="minorHAnsi" w:cstheme="minorHAnsi"/>
          <w:color w:val="000000"/>
          <w:sz w:val="22"/>
          <w:szCs w:val="22"/>
        </w:rPr>
        <w:t xml:space="preserve">En el canal de YouTube del CPS se trasmitió en vivo siendo las </w:t>
      </w:r>
      <w:r w:rsidRPr="00843380">
        <w:rPr>
          <w:rFonts w:asciiTheme="minorHAnsi" w:eastAsia="Calibri" w:hAnsiTheme="minorHAnsi" w:cstheme="minorHAnsi"/>
          <w:b/>
          <w:color w:val="000000"/>
          <w:sz w:val="22"/>
          <w:szCs w:val="22"/>
        </w:rPr>
        <w:t>13:</w:t>
      </w:r>
      <w:r w:rsidRPr="00843380">
        <w:rPr>
          <w:rFonts w:asciiTheme="minorHAnsi" w:eastAsia="Calibri" w:hAnsiTheme="minorHAnsi" w:cstheme="minorHAnsi"/>
          <w:b/>
          <w:sz w:val="22"/>
          <w:szCs w:val="22"/>
        </w:rPr>
        <w:t>0</w:t>
      </w:r>
      <w:r w:rsidR="00372DD0" w:rsidRPr="00843380">
        <w:rPr>
          <w:rFonts w:asciiTheme="minorHAnsi" w:eastAsia="Calibri" w:hAnsiTheme="minorHAnsi" w:cstheme="minorHAnsi"/>
          <w:b/>
          <w:sz w:val="22"/>
          <w:szCs w:val="22"/>
        </w:rPr>
        <w:t>3</w:t>
      </w:r>
      <w:r w:rsidRPr="00843380">
        <w:rPr>
          <w:rFonts w:asciiTheme="minorHAnsi" w:eastAsia="Calibri" w:hAnsiTheme="minorHAnsi" w:cstheme="minorHAnsi"/>
          <w:b/>
          <w:color w:val="000000"/>
          <w:sz w:val="22"/>
          <w:szCs w:val="22"/>
        </w:rPr>
        <w:t xml:space="preserve"> t</w:t>
      </w:r>
      <w:r w:rsidR="00372DD0" w:rsidRPr="00843380">
        <w:rPr>
          <w:rFonts w:asciiTheme="minorHAnsi" w:eastAsia="Calibri" w:hAnsiTheme="minorHAnsi" w:cstheme="minorHAnsi"/>
          <w:b/>
          <w:color w:val="000000"/>
          <w:sz w:val="22"/>
          <w:szCs w:val="22"/>
        </w:rPr>
        <w:t>r</w:t>
      </w:r>
      <w:r w:rsidRPr="00843380">
        <w:rPr>
          <w:rFonts w:asciiTheme="minorHAnsi" w:eastAsia="Calibri" w:hAnsiTheme="minorHAnsi" w:cstheme="minorHAnsi"/>
          <w:b/>
          <w:color w:val="000000"/>
          <w:sz w:val="22"/>
          <w:szCs w:val="22"/>
        </w:rPr>
        <w:t xml:space="preserve">ece horas con </w:t>
      </w:r>
      <w:r w:rsidR="00372DD0" w:rsidRPr="00843380">
        <w:rPr>
          <w:rFonts w:asciiTheme="minorHAnsi" w:eastAsia="Calibri" w:hAnsiTheme="minorHAnsi" w:cstheme="minorHAnsi"/>
          <w:b/>
          <w:color w:val="000000"/>
          <w:sz w:val="22"/>
          <w:szCs w:val="22"/>
        </w:rPr>
        <w:t xml:space="preserve">tres </w:t>
      </w:r>
      <w:r w:rsidRPr="00843380">
        <w:rPr>
          <w:rFonts w:asciiTheme="minorHAnsi" w:eastAsia="Calibri" w:hAnsiTheme="minorHAnsi" w:cstheme="minorHAnsi"/>
          <w:b/>
          <w:color w:val="000000"/>
          <w:sz w:val="22"/>
          <w:szCs w:val="22"/>
        </w:rPr>
        <w:t>minutos del martes 25 (veinticinco) de julio de 2023</w:t>
      </w:r>
      <w:r w:rsidRPr="00843380">
        <w:rPr>
          <w:rFonts w:asciiTheme="minorHAnsi" w:eastAsia="Calibri" w:hAnsiTheme="minorHAnsi" w:cstheme="minorHAnsi"/>
          <w:color w:val="000000"/>
          <w:sz w:val="22"/>
          <w:szCs w:val="22"/>
        </w:rPr>
        <w:t xml:space="preserve"> (dos mil veintitrés), se celebró la </w:t>
      </w:r>
      <w:bookmarkStart w:id="1" w:name="_Hlk140847583"/>
      <w:r w:rsidR="00372DD0" w:rsidRPr="00843380">
        <w:rPr>
          <w:rFonts w:asciiTheme="minorHAnsi" w:eastAsia="Calibri" w:hAnsiTheme="minorHAnsi" w:cstheme="minorHAnsi"/>
          <w:b/>
          <w:color w:val="000000"/>
          <w:sz w:val="22"/>
          <w:szCs w:val="22"/>
        </w:rPr>
        <w:t>Décima</w:t>
      </w:r>
      <w:r w:rsidRPr="00843380">
        <w:rPr>
          <w:rFonts w:asciiTheme="minorHAnsi" w:eastAsia="Calibri" w:hAnsiTheme="minorHAnsi" w:cstheme="minorHAnsi"/>
          <w:b/>
          <w:color w:val="000000"/>
          <w:sz w:val="22"/>
          <w:szCs w:val="22"/>
        </w:rPr>
        <w:t xml:space="preserve"> Sesión </w:t>
      </w:r>
      <w:bookmarkEnd w:id="1"/>
      <w:r w:rsidR="00372DD0" w:rsidRPr="00843380">
        <w:rPr>
          <w:rFonts w:asciiTheme="minorHAnsi" w:eastAsia="Calibri" w:hAnsiTheme="minorHAnsi" w:cstheme="minorHAnsi"/>
          <w:b/>
          <w:color w:val="000000"/>
          <w:sz w:val="22"/>
          <w:szCs w:val="22"/>
        </w:rPr>
        <w:t xml:space="preserve">Ordinaria </w:t>
      </w:r>
      <w:r w:rsidRPr="00843380">
        <w:rPr>
          <w:rFonts w:asciiTheme="minorHAnsi" w:eastAsia="Calibri" w:hAnsiTheme="minorHAnsi" w:cstheme="minorHAnsi"/>
          <w:b/>
          <w:color w:val="000000"/>
          <w:sz w:val="22"/>
          <w:szCs w:val="22"/>
        </w:rPr>
        <w:t>del Comité de Participación Social (CPS) del Sistema Estatal Anticorrupción del Estado de Jalisco correspondiente a la gestión 2022-2023,</w:t>
      </w:r>
      <w:r w:rsidRPr="00843380">
        <w:rPr>
          <w:rFonts w:asciiTheme="minorHAnsi" w:eastAsia="Calibri" w:hAnsiTheme="minorHAnsi" w:cstheme="minorHAnsi"/>
          <w:color w:val="000000"/>
          <w:sz w:val="22"/>
          <w:szCs w:val="22"/>
        </w:rPr>
        <w:t xml:space="preserve"> convocada por la Dra. Nancy García Vázquez, en su carácter de Presidenta del Comité.</w:t>
      </w:r>
    </w:p>
    <w:p w14:paraId="5A4ECD0E" w14:textId="77777777" w:rsidR="00DD3BFE" w:rsidRPr="00843380" w:rsidRDefault="00DD3BFE" w:rsidP="00765A4E">
      <w:pPr>
        <w:pStyle w:val="1"/>
        <w:spacing w:line="240" w:lineRule="auto"/>
        <w:ind w:right="-284" w:firstLine="0"/>
        <w:rPr>
          <w:rFonts w:asciiTheme="minorHAnsi" w:hAnsiTheme="minorHAnsi" w:cstheme="minorHAnsi"/>
          <w:sz w:val="22"/>
          <w:szCs w:val="22"/>
        </w:rPr>
      </w:pPr>
    </w:p>
    <w:p w14:paraId="3334AD11" w14:textId="5092F5D5" w:rsidR="00DD3BFE" w:rsidRPr="00843380" w:rsidRDefault="00DD3BFE" w:rsidP="00765A4E">
      <w:pPr>
        <w:pStyle w:val="1"/>
        <w:spacing w:line="240" w:lineRule="auto"/>
        <w:ind w:right="-284" w:firstLine="0"/>
        <w:rPr>
          <w:rFonts w:asciiTheme="minorHAnsi" w:hAnsiTheme="minorHAnsi" w:cstheme="minorHAnsi"/>
          <w:b/>
          <w:smallCaps/>
          <w:sz w:val="22"/>
          <w:szCs w:val="22"/>
        </w:rPr>
      </w:pPr>
      <w:r w:rsidRPr="00843380">
        <w:rPr>
          <w:rFonts w:asciiTheme="minorHAnsi" w:hAnsiTheme="minorHAnsi" w:cstheme="minorHAnsi"/>
          <w:b/>
          <w:smallCaps/>
          <w:sz w:val="22"/>
          <w:szCs w:val="22"/>
        </w:rPr>
        <w:t>I. Lista de asistencia</w:t>
      </w:r>
    </w:p>
    <w:p w14:paraId="30EDC2C6" w14:textId="77777777" w:rsidR="00976E3D" w:rsidRPr="00843380" w:rsidRDefault="00976E3D" w:rsidP="00765A4E">
      <w:pPr>
        <w:pStyle w:val="1"/>
        <w:spacing w:line="240" w:lineRule="auto"/>
        <w:ind w:right="-284" w:firstLine="0"/>
        <w:rPr>
          <w:rFonts w:asciiTheme="minorHAnsi" w:hAnsiTheme="minorHAnsi" w:cstheme="minorHAnsi"/>
          <w:b/>
          <w:smallCaps/>
          <w:sz w:val="22"/>
          <w:szCs w:val="22"/>
        </w:rPr>
      </w:pPr>
    </w:p>
    <w:p w14:paraId="6495C176" w14:textId="3BFBB3EB" w:rsidR="00AE3EBA" w:rsidRPr="00843380" w:rsidRDefault="00AE3EBA" w:rsidP="00765A4E">
      <w:pPr>
        <w:pStyle w:val="1"/>
        <w:spacing w:line="240" w:lineRule="auto"/>
        <w:ind w:right="-284" w:firstLine="0"/>
        <w:rPr>
          <w:rFonts w:asciiTheme="minorHAnsi" w:hAnsiTheme="minorHAnsi" w:cstheme="minorHAnsi"/>
          <w:sz w:val="22"/>
          <w:szCs w:val="22"/>
        </w:rPr>
      </w:pPr>
    </w:p>
    <w:p w14:paraId="6E0AE8BA" w14:textId="3EA31B6E" w:rsidR="008D0C82" w:rsidRPr="00843380" w:rsidRDefault="008D0C82" w:rsidP="008D0C82">
      <w:pPr>
        <w:pStyle w:val="1"/>
        <w:spacing w:line="240" w:lineRule="auto"/>
        <w:ind w:right="-284" w:firstLine="0"/>
        <w:rPr>
          <w:rFonts w:asciiTheme="minorHAnsi" w:hAnsiTheme="minorHAnsi" w:cstheme="minorHAnsi"/>
          <w:sz w:val="22"/>
          <w:szCs w:val="22"/>
        </w:rPr>
      </w:pPr>
      <w:r w:rsidRPr="00843380">
        <w:rPr>
          <w:rFonts w:asciiTheme="minorHAnsi" w:hAnsiTheme="minorHAnsi" w:cstheme="minorHAnsi"/>
          <w:sz w:val="22"/>
          <w:szCs w:val="22"/>
        </w:rPr>
        <w:t>En primer término, la Dra. Nancy García Vázquez, dio la bienvenida a la Décima Sesión Ordinaria a</w:t>
      </w:r>
      <w:r w:rsidRPr="00843380">
        <w:rPr>
          <w:rFonts w:asciiTheme="minorHAnsi" w:eastAsia="Calibri" w:hAnsiTheme="minorHAnsi" w:cstheme="minorHAnsi"/>
          <w:color w:val="000000"/>
          <w:sz w:val="22"/>
          <w:szCs w:val="22"/>
        </w:rPr>
        <w:t xml:space="preserve"> todas y todos los presentes, </w:t>
      </w:r>
      <w:r w:rsidRPr="00843380">
        <w:rPr>
          <w:rFonts w:asciiTheme="minorHAnsi" w:eastAsia="Calibri" w:hAnsiTheme="minorHAnsi" w:cstheme="minorHAnsi"/>
          <w:sz w:val="22"/>
          <w:szCs w:val="22"/>
        </w:rPr>
        <w:t>dando un cordial saludo</w:t>
      </w:r>
      <w:r w:rsidRPr="00843380">
        <w:rPr>
          <w:rFonts w:asciiTheme="minorHAnsi" w:eastAsia="Calibri" w:hAnsiTheme="minorHAnsi" w:cstheme="minorHAnsi"/>
          <w:color w:val="000000"/>
          <w:sz w:val="22"/>
          <w:szCs w:val="22"/>
        </w:rPr>
        <w:t>. Posteriormente, le solicitó a la Mtra. Paloma Anayansi Sánchez Guzmán, Secretaria de Acuerdos, pasar la lista de asistencia de las y los integrantes del Comité de Participación Social, para dar cuenta de la presencia de las y los ciudadanos</w:t>
      </w:r>
      <w:r w:rsidRPr="00843380">
        <w:rPr>
          <w:rFonts w:asciiTheme="minorHAnsi" w:eastAsia="Calibri" w:hAnsiTheme="minorHAnsi" w:cstheme="minorHAnsi"/>
          <w:b/>
          <w:color w:val="000000"/>
          <w:sz w:val="22"/>
          <w:szCs w:val="22"/>
        </w:rPr>
        <w:t xml:space="preserve"> Nancy García Vázquez, David Gómez-Álvarez, Pedro Vicente Viveros Reyes, Neyra Josefa Godoy Rodríguez y Miguel Ángel Hernández Velázquez.</w:t>
      </w:r>
    </w:p>
    <w:p w14:paraId="338F272D" w14:textId="77777777" w:rsidR="008D0C82" w:rsidRPr="00843380" w:rsidRDefault="008D0C82" w:rsidP="008D0C82">
      <w:pPr>
        <w:pStyle w:val="1"/>
        <w:spacing w:line="240" w:lineRule="auto"/>
        <w:ind w:right="-284" w:firstLine="0"/>
        <w:rPr>
          <w:rFonts w:asciiTheme="minorHAnsi" w:hAnsiTheme="minorHAnsi" w:cstheme="minorHAnsi"/>
          <w:sz w:val="22"/>
          <w:szCs w:val="22"/>
        </w:rPr>
      </w:pPr>
    </w:p>
    <w:p w14:paraId="15DEA9B7" w14:textId="74352F76" w:rsidR="008D0C82" w:rsidRPr="00843380" w:rsidRDefault="008D0C82" w:rsidP="008D0C82">
      <w:pPr>
        <w:pStyle w:val="1"/>
        <w:spacing w:line="240" w:lineRule="auto"/>
        <w:ind w:right="-284" w:firstLine="0"/>
        <w:rPr>
          <w:rFonts w:asciiTheme="minorHAnsi" w:hAnsiTheme="minorHAnsi" w:cstheme="minorHAnsi"/>
          <w:sz w:val="22"/>
          <w:szCs w:val="22"/>
        </w:rPr>
      </w:pPr>
      <w:r w:rsidRPr="00843380">
        <w:rPr>
          <w:rFonts w:asciiTheme="minorHAnsi" w:hAnsiTheme="minorHAnsi" w:cstheme="minorHAnsi"/>
          <w:sz w:val="22"/>
          <w:szCs w:val="22"/>
        </w:rPr>
        <w:t xml:space="preserve">La Secretaria de Acuerdos dio cuenta de lo anterior al Pleno e informó de la presencia de las y los </w:t>
      </w:r>
      <w:r w:rsidRPr="00843380">
        <w:rPr>
          <w:rFonts w:asciiTheme="minorHAnsi" w:hAnsiTheme="minorHAnsi" w:cstheme="minorHAnsi"/>
          <w:b/>
          <w:sz w:val="22"/>
          <w:szCs w:val="22"/>
        </w:rPr>
        <w:t>5 cinco integrantes del Comité con nombramiento vigente</w:t>
      </w:r>
      <w:r w:rsidRPr="00843380">
        <w:rPr>
          <w:rFonts w:asciiTheme="minorHAnsi" w:hAnsiTheme="minorHAnsi" w:cstheme="minorHAnsi"/>
          <w:sz w:val="22"/>
          <w:szCs w:val="22"/>
        </w:rPr>
        <w:t xml:space="preserve">. En virtud de lo anterior, la </w:t>
      </w:r>
      <w:r w:rsidRPr="00843380">
        <w:rPr>
          <w:rFonts w:asciiTheme="minorHAnsi" w:hAnsiTheme="minorHAnsi" w:cstheme="minorHAnsi"/>
          <w:b/>
          <w:bCs/>
          <w:sz w:val="22"/>
          <w:szCs w:val="22"/>
        </w:rPr>
        <w:t xml:space="preserve">Presidenta </w:t>
      </w:r>
      <w:r w:rsidRPr="00843380">
        <w:rPr>
          <w:rFonts w:asciiTheme="minorHAnsi" w:hAnsiTheme="minorHAnsi" w:cstheme="minorHAnsi"/>
          <w:sz w:val="22"/>
          <w:szCs w:val="22"/>
        </w:rPr>
        <w:t>del Comité declaró la existencia de quórum legal para su desarrollo en términos del Artículo 4, Párrafo Segundo del Reglamento Interno del CPS y abierta la</w:t>
      </w:r>
      <w:r w:rsidRPr="00843380">
        <w:rPr>
          <w:rFonts w:asciiTheme="minorHAnsi" w:hAnsiTheme="minorHAnsi" w:cstheme="minorHAnsi"/>
          <w:b/>
          <w:bCs/>
          <w:smallCaps/>
          <w:sz w:val="22"/>
          <w:szCs w:val="22"/>
        </w:rPr>
        <w:t xml:space="preserve"> Décima Sesión Ordinaria</w:t>
      </w:r>
      <w:r w:rsidRPr="00843380">
        <w:rPr>
          <w:rFonts w:asciiTheme="minorHAnsi" w:hAnsiTheme="minorHAnsi" w:cstheme="minorHAnsi"/>
          <w:sz w:val="22"/>
          <w:szCs w:val="22"/>
        </w:rPr>
        <w:t xml:space="preserve"> del mismo, por lo que a partir de tal principio son legales y válidos los acuerdos que en esta se tomaron.</w:t>
      </w:r>
    </w:p>
    <w:p w14:paraId="42320507" w14:textId="77777777" w:rsidR="008D0C82" w:rsidRPr="00843380" w:rsidRDefault="008D0C82" w:rsidP="00765A4E">
      <w:pPr>
        <w:pStyle w:val="1"/>
        <w:spacing w:line="240" w:lineRule="auto"/>
        <w:ind w:right="-284" w:firstLine="0"/>
        <w:rPr>
          <w:rFonts w:asciiTheme="minorHAnsi" w:hAnsiTheme="minorHAnsi" w:cstheme="minorHAnsi"/>
          <w:sz w:val="22"/>
          <w:szCs w:val="22"/>
        </w:rPr>
      </w:pPr>
    </w:p>
    <w:p w14:paraId="09C80C79" w14:textId="1B34363A" w:rsidR="00DD3BFE" w:rsidRPr="00843380" w:rsidRDefault="00DD3BFE" w:rsidP="00765A4E">
      <w:pPr>
        <w:pStyle w:val="1"/>
        <w:spacing w:line="240" w:lineRule="auto"/>
        <w:ind w:right="-284" w:firstLine="0"/>
        <w:rPr>
          <w:rFonts w:asciiTheme="minorHAnsi" w:hAnsiTheme="minorHAnsi" w:cstheme="minorHAnsi"/>
          <w:sz w:val="22"/>
          <w:szCs w:val="22"/>
        </w:rPr>
      </w:pPr>
      <w:r w:rsidRPr="00843380">
        <w:rPr>
          <w:rFonts w:asciiTheme="minorHAnsi" w:hAnsiTheme="minorHAnsi" w:cstheme="minorHAnsi"/>
          <w:sz w:val="22"/>
          <w:szCs w:val="22"/>
        </w:rPr>
        <w:t>Acto seguido se propuso</w:t>
      </w:r>
      <w:r w:rsidR="005A0346" w:rsidRPr="00843380">
        <w:rPr>
          <w:rFonts w:asciiTheme="minorHAnsi" w:hAnsiTheme="minorHAnsi" w:cstheme="minorHAnsi"/>
          <w:sz w:val="22"/>
          <w:szCs w:val="22"/>
        </w:rPr>
        <w:t xml:space="preserve"> y dio lectura</w:t>
      </w:r>
      <w:r w:rsidRPr="00843380">
        <w:rPr>
          <w:rFonts w:asciiTheme="minorHAnsi" w:hAnsiTheme="minorHAnsi" w:cstheme="minorHAnsi"/>
          <w:sz w:val="22"/>
          <w:szCs w:val="22"/>
        </w:rPr>
        <w:t xml:space="preserve"> </w:t>
      </w:r>
      <w:r w:rsidR="005A0346" w:rsidRPr="00843380">
        <w:rPr>
          <w:rFonts w:asciiTheme="minorHAnsi" w:hAnsiTheme="minorHAnsi" w:cstheme="minorHAnsi"/>
          <w:sz w:val="22"/>
          <w:szCs w:val="22"/>
        </w:rPr>
        <w:t xml:space="preserve">a </w:t>
      </w:r>
      <w:r w:rsidRPr="00843380">
        <w:rPr>
          <w:rFonts w:asciiTheme="minorHAnsi" w:hAnsiTheme="minorHAnsi" w:cstheme="minorHAnsi"/>
          <w:sz w:val="22"/>
          <w:szCs w:val="22"/>
        </w:rPr>
        <w:t xml:space="preserve">el siguiente Orden del </w:t>
      </w:r>
      <w:r w:rsidR="003704D0" w:rsidRPr="00843380">
        <w:rPr>
          <w:rFonts w:asciiTheme="minorHAnsi" w:hAnsiTheme="minorHAnsi" w:cstheme="minorHAnsi"/>
          <w:sz w:val="22"/>
          <w:szCs w:val="22"/>
        </w:rPr>
        <w:t>D</w:t>
      </w:r>
      <w:r w:rsidRPr="00843380">
        <w:rPr>
          <w:rFonts w:asciiTheme="minorHAnsi" w:hAnsiTheme="minorHAnsi" w:cstheme="minorHAnsi"/>
          <w:sz w:val="22"/>
          <w:szCs w:val="22"/>
        </w:rPr>
        <w:t>ía:</w:t>
      </w:r>
    </w:p>
    <w:p w14:paraId="5A9327B1" w14:textId="77777777" w:rsidR="00DD3BFE" w:rsidRPr="00843380" w:rsidRDefault="00DD3BFE" w:rsidP="00765A4E">
      <w:pPr>
        <w:spacing w:line="240" w:lineRule="auto"/>
        <w:rPr>
          <w:rFonts w:asciiTheme="minorHAnsi" w:hAnsiTheme="minorHAnsi" w:cstheme="minorHAnsi"/>
          <w:b/>
          <w:bCs/>
          <w:smallCaps/>
          <w:color w:val="000000"/>
        </w:rPr>
      </w:pPr>
    </w:p>
    <w:p w14:paraId="5A6691CF" w14:textId="77777777" w:rsidR="00DD3BFE" w:rsidRPr="00843380" w:rsidRDefault="00DD3BFE" w:rsidP="00765A4E">
      <w:pPr>
        <w:pStyle w:val="1"/>
        <w:spacing w:line="240" w:lineRule="auto"/>
        <w:ind w:firstLine="0"/>
        <w:rPr>
          <w:rFonts w:asciiTheme="minorHAnsi" w:hAnsiTheme="minorHAnsi" w:cstheme="minorHAnsi"/>
          <w:b/>
          <w:smallCaps/>
          <w:sz w:val="22"/>
          <w:szCs w:val="22"/>
        </w:rPr>
      </w:pPr>
      <w:r w:rsidRPr="00843380">
        <w:rPr>
          <w:rFonts w:asciiTheme="minorHAnsi" w:hAnsiTheme="minorHAnsi" w:cstheme="minorHAnsi"/>
          <w:b/>
          <w:smallCaps/>
          <w:sz w:val="22"/>
          <w:szCs w:val="22"/>
        </w:rPr>
        <w:t>II. Orden del día</w:t>
      </w:r>
    </w:p>
    <w:p w14:paraId="2BF48A3E" w14:textId="77777777" w:rsidR="00DD3BFE" w:rsidRPr="00843380" w:rsidRDefault="00DD3BFE" w:rsidP="00765A4E">
      <w:pPr>
        <w:spacing w:line="240" w:lineRule="auto"/>
        <w:rPr>
          <w:rFonts w:asciiTheme="minorHAnsi" w:hAnsiTheme="minorHAnsi" w:cstheme="minorHAnsi"/>
          <w:b/>
          <w:bCs/>
          <w:smallCaps/>
          <w:color w:val="000000"/>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8363"/>
      </w:tblGrid>
      <w:tr w:rsidR="00922559" w:rsidRPr="00843380" w14:paraId="547242EE" w14:textId="77777777">
        <w:trPr>
          <w:jc w:val="center"/>
        </w:trPr>
        <w:tc>
          <w:tcPr>
            <w:tcW w:w="846" w:type="dxa"/>
          </w:tcPr>
          <w:p w14:paraId="5F683068" w14:textId="77777777" w:rsidR="00922559" w:rsidRPr="00843380" w:rsidRDefault="00922559" w:rsidP="00765A4E">
            <w:pPr>
              <w:spacing w:line="240" w:lineRule="auto"/>
              <w:jc w:val="center"/>
              <w:rPr>
                <w:rFonts w:asciiTheme="minorHAnsi" w:hAnsiTheme="minorHAnsi" w:cstheme="minorHAnsi"/>
                <w:b/>
                <w:smallCaps/>
              </w:rPr>
            </w:pPr>
            <w:r w:rsidRPr="00843380">
              <w:rPr>
                <w:rFonts w:asciiTheme="minorHAnsi" w:hAnsiTheme="minorHAnsi" w:cstheme="minorHAnsi"/>
                <w:b/>
                <w:smallCaps/>
              </w:rPr>
              <w:t>I.</w:t>
            </w:r>
          </w:p>
        </w:tc>
        <w:tc>
          <w:tcPr>
            <w:tcW w:w="8363" w:type="dxa"/>
          </w:tcPr>
          <w:p w14:paraId="3B15F55A" w14:textId="1977AAE7" w:rsidR="00922559" w:rsidRPr="00843380" w:rsidRDefault="00922559" w:rsidP="00765A4E">
            <w:pPr>
              <w:spacing w:line="240" w:lineRule="auto"/>
              <w:ind w:right="-234"/>
              <w:jc w:val="both"/>
              <w:rPr>
                <w:rFonts w:asciiTheme="minorHAnsi" w:hAnsiTheme="minorHAnsi" w:cstheme="minorHAnsi"/>
                <w:lang w:val="es-ES_tradnl"/>
              </w:rPr>
            </w:pPr>
            <w:r w:rsidRPr="00843380">
              <w:rPr>
                <w:rFonts w:asciiTheme="minorHAnsi" w:hAnsiTheme="minorHAnsi" w:cstheme="minorHAnsi"/>
              </w:rPr>
              <w:t>Lista de asistencia, declaración de quórum y apertura de sesión.</w:t>
            </w:r>
          </w:p>
        </w:tc>
      </w:tr>
      <w:tr w:rsidR="00922559" w:rsidRPr="00843380" w14:paraId="57BCD184" w14:textId="77777777">
        <w:trPr>
          <w:jc w:val="center"/>
        </w:trPr>
        <w:tc>
          <w:tcPr>
            <w:tcW w:w="846" w:type="dxa"/>
          </w:tcPr>
          <w:p w14:paraId="3E7E7802" w14:textId="77777777" w:rsidR="00922559" w:rsidRPr="00843380" w:rsidRDefault="00922559" w:rsidP="00765A4E">
            <w:pPr>
              <w:pStyle w:val="Ttulo6"/>
              <w:jc w:val="center"/>
              <w:rPr>
                <w:rFonts w:asciiTheme="minorHAnsi" w:hAnsiTheme="minorHAnsi" w:cstheme="minorHAnsi"/>
                <w:smallCaps/>
                <w:sz w:val="22"/>
                <w:szCs w:val="22"/>
              </w:rPr>
            </w:pPr>
            <w:r w:rsidRPr="00843380">
              <w:rPr>
                <w:rFonts w:asciiTheme="minorHAnsi" w:hAnsiTheme="minorHAnsi" w:cstheme="minorHAnsi"/>
                <w:smallCaps/>
                <w:sz w:val="22"/>
                <w:szCs w:val="22"/>
              </w:rPr>
              <w:t>II.</w:t>
            </w:r>
          </w:p>
        </w:tc>
        <w:tc>
          <w:tcPr>
            <w:tcW w:w="8363" w:type="dxa"/>
          </w:tcPr>
          <w:p w14:paraId="14CEAC83" w14:textId="2F38F652" w:rsidR="00922559" w:rsidRPr="00843380" w:rsidRDefault="00922559" w:rsidP="00765A4E">
            <w:pPr>
              <w:spacing w:line="240" w:lineRule="auto"/>
              <w:ind w:right="-234"/>
              <w:jc w:val="both"/>
              <w:rPr>
                <w:rFonts w:asciiTheme="minorHAnsi" w:hAnsiTheme="minorHAnsi" w:cstheme="minorHAnsi"/>
                <w:lang w:val="es-ES_tradnl"/>
              </w:rPr>
            </w:pPr>
            <w:r w:rsidRPr="00843380">
              <w:rPr>
                <w:rFonts w:asciiTheme="minorHAnsi" w:hAnsiTheme="minorHAnsi" w:cstheme="minorHAnsi"/>
              </w:rPr>
              <w:t>Lectura, y en su caso, aprobación del orden del día.</w:t>
            </w:r>
          </w:p>
        </w:tc>
      </w:tr>
      <w:tr w:rsidR="00922559" w:rsidRPr="00843380" w14:paraId="40FF7A27" w14:textId="77777777" w:rsidTr="00DD3BFE">
        <w:trPr>
          <w:trHeight w:val="341"/>
          <w:jc w:val="center"/>
        </w:trPr>
        <w:tc>
          <w:tcPr>
            <w:tcW w:w="846" w:type="dxa"/>
          </w:tcPr>
          <w:p w14:paraId="01BE8A13" w14:textId="77777777" w:rsidR="00922559" w:rsidRPr="00843380" w:rsidRDefault="00922559" w:rsidP="00765A4E">
            <w:pPr>
              <w:pStyle w:val="Ttulo6"/>
              <w:jc w:val="center"/>
              <w:rPr>
                <w:rFonts w:asciiTheme="minorHAnsi" w:hAnsiTheme="minorHAnsi" w:cstheme="minorHAnsi"/>
                <w:smallCaps/>
                <w:sz w:val="22"/>
                <w:szCs w:val="22"/>
              </w:rPr>
            </w:pPr>
            <w:r w:rsidRPr="00843380">
              <w:rPr>
                <w:rFonts w:asciiTheme="minorHAnsi" w:hAnsiTheme="minorHAnsi" w:cstheme="minorHAnsi"/>
                <w:smallCaps/>
                <w:sz w:val="22"/>
                <w:szCs w:val="22"/>
              </w:rPr>
              <w:t xml:space="preserve"> III.</w:t>
            </w:r>
          </w:p>
        </w:tc>
        <w:tc>
          <w:tcPr>
            <w:tcW w:w="8363" w:type="dxa"/>
          </w:tcPr>
          <w:p w14:paraId="05C3BB92" w14:textId="4DEC76AC" w:rsidR="00922559" w:rsidRPr="00843380" w:rsidRDefault="00922559" w:rsidP="00765A4E">
            <w:pPr>
              <w:spacing w:line="240" w:lineRule="auto"/>
              <w:jc w:val="both"/>
              <w:rPr>
                <w:rFonts w:asciiTheme="minorHAnsi" w:hAnsiTheme="minorHAnsi" w:cstheme="minorHAnsi"/>
                <w:lang w:val="es-ES_tradnl"/>
              </w:rPr>
            </w:pPr>
            <w:r w:rsidRPr="00843380">
              <w:rPr>
                <w:rFonts w:asciiTheme="minorHAnsi" w:hAnsiTheme="minorHAnsi" w:cstheme="minorHAnsi"/>
              </w:rPr>
              <w:t>Lectura, aprobación y firma de las actas de las sesiones</w:t>
            </w:r>
            <w:r w:rsidR="00DB78E1" w:rsidRPr="00843380">
              <w:rPr>
                <w:rFonts w:asciiTheme="minorHAnsi" w:hAnsiTheme="minorHAnsi" w:cstheme="minorHAnsi"/>
              </w:rPr>
              <w:t xml:space="preserve"> Novena</w:t>
            </w:r>
            <w:r w:rsidRPr="00843380">
              <w:rPr>
                <w:rFonts w:asciiTheme="minorHAnsi" w:hAnsiTheme="minorHAnsi" w:cstheme="minorHAnsi"/>
              </w:rPr>
              <w:t xml:space="preserve"> Ordinaria y </w:t>
            </w:r>
            <w:r w:rsidR="00DB78E1" w:rsidRPr="00843380">
              <w:rPr>
                <w:rFonts w:asciiTheme="minorHAnsi" w:hAnsiTheme="minorHAnsi" w:cstheme="minorHAnsi"/>
              </w:rPr>
              <w:t xml:space="preserve">Cuarta y Quinta </w:t>
            </w:r>
            <w:r w:rsidRPr="00843380">
              <w:rPr>
                <w:rFonts w:asciiTheme="minorHAnsi" w:hAnsiTheme="minorHAnsi" w:cstheme="minorHAnsi"/>
              </w:rPr>
              <w:t>Extraordinarias</w:t>
            </w:r>
            <w:r w:rsidR="00DB78E1" w:rsidRPr="00843380">
              <w:rPr>
                <w:rFonts w:asciiTheme="minorHAnsi" w:hAnsiTheme="minorHAnsi" w:cstheme="minorHAnsi"/>
              </w:rPr>
              <w:t>,</w:t>
            </w:r>
            <w:r w:rsidRPr="00843380">
              <w:rPr>
                <w:rFonts w:asciiTheme="minorHAnsi" w:hAnsiTheme="minorHAnsi" w:cstheme="minorHAnsi"/>
              </w:rPr>
              <w:t xml:space="preserve"> celebradas el 27 de junio, 7 y 17 de julio de 2023, respectivamente.</w:t>
            </w:r>
          </w:p>
        </w:tc>
      </w:tr>
      <w:tr w:rsidR="00922559" w:rsidRPr="00843380" w14:paraId="6419DF14" w14:textId="77777777">
        <w:trPr>
          <w:trHeight w:val="151"/>
          <w:jc w:val="center"/>
        </w:trPr>
        <w:tc>
          <w:tcPr>
            <w:tcW w:w="846" w:type="dxa"/>
          </w:tcPr>
          <w:p w14:paraId="23FDF7C9" w14:textId="77777777" w:rsidR="00922559" w:rsidRPr="00843380" w:rsidRDefault="00922559" w:rsidP="00765A4E">
            <w:pPr>
              <w:pStyle w:val="Ttulo6"/>
              <w:jc w:val="center"/>
              <w:rPr>
                <w:rFonts w:asciiTheme="minorHAnsi" w:hAnsiTheme="minorHAnsi" w:cstheme="minorHAnsi"/>
                <w:smallCaps/>
                <w:sz w:val="22"/>
                <w:szCs w:val="22"/>
              </w:rPr>
            </w:pPr>
            <w:r w:rsidRPr="00843380">
              <w:rPr>
                <w:rFonts w:asciiTheme="minorHAnsi" w:hAnsiTheme="minorHAnsi" w:cstheme="minorHAnsi"/>
                <w:smallCaps/>
                <w:sz w:val="22"/>
                <w:szCs w:val="22"/>
              </w:rPr>
              <w:t>IV.</w:t>
            </w:r>
          </w:p>
        </w:tc>
        <w:tc>
          <w:tcPr>
            <w:tcW w:w="8363" w:type="dxa"/>
          </w:tcPr>
          <w:p w14:paraId="6117AB77" w14:textId="4FFA46DC" w:rsidR="00922559" w:rsidRPr="00843380" w:rsidRDefault="00922559" w:rsidP="00765A4E">
            <w:pPr>
              <w:spacing w:line="240" w:lineRule="auto"/>
              <w:jc w:val="both"/>
              <w:rPr>
                <w:rFonts w:asciiTheme="minorHAnsi" w:hAnsiTheme="minorHAnsi" w:cstheme="minorHAnsi"/>
                <w:lang w:val="es-ES_tradnl"/>
              </w:rPr>
            </w:pPr>
            <w:r w:rsidRPr="00843380">
              <w:rPr>
                <w:rFonts w:asciiTheme="minorHAnsi" w:hAnsiTheme="minorHAnsi" w:cstheme="minorHAnsi"/>
              </w:rPr>
              <w:t>Seguimiento de los acuerdos.</w:t>
            </w:r>
          </w:p>
        </w:tc>
      </w:tr>
      <w:tr w:rsidR="00922559" w:rsidRPr="00843380" w14:paraId="112D6FFC" w14:textId="77777777" w:rsidTr="002F7B4C">
        <w:trPr>
          <w:trHeight w:val="20"/>
          <w:jc w:val="center"/>
        </w:trPr>
        <w:tc>
          <w:tcPr>
            <w:tcW w:w="846" w:type="dxa"/>
          </w:tcPr>
          <w:p w14:paraId="4F8FDCDA" w14:textId="77777777" w:rsidR="00922559" w:rsidRPr="00843380" w:rsidRDefault="00922559" w:rsidP="00765A4E">
            <w:pPr>
              <w:pStyle w:val="Ttulo6"/>
              <w:jc w:val="center"/>
              <w:rPr>
                <w:rFonts w:asciiTheme="minorHAnsi" w:hAnsiTheme="minorHAnsi" w:cstheme="minorHAnsi"/>
                <w:smallCaps/>
                <w:sz w:val="22"/>
                <w:szCs w:val="22"/>
              </w:rPr>
            </w:pPr>
            <w:r w:rsidRPr="00843380">
              <w:rPr>
                <w:rFonts w:asciiTheme="minorHAnsi" w:hAnsiTheme="minorHAnsi" w:cstheme="minorHAnsi"/>
                <w:smallCaps/>
                <w:sz w:val="22"/>
                <w:szCs w:val="22"/>
              </w:rPr>
              <w:t>V.</w:t>
            </w:r>
          </w:p>
        </w:tc>
        <w:tc>
          <w:tcPr>
            <w:tcW w:w="8363" w:type="dxa"/>
          </w:tcPr>
          <w:p w14:paraId="5D188830" w14:textId="138547B2" w:rsidR="00922559" w:rsidRPr="00843380" w:rsidRDefault="00922559" w:rsidP="00765A4E">
            <w:pPr>
              <w:spacing w:line="240" w:lineRule="auto"/>
              <w:jc w:val="both"/>
              <w:rPr>
                <w:rFonts w:asciiTheme="minorHAnsi" w:hAnsiTheme="minorHAnsi" w:cstheme="minorHAnsi"/>
                <w:lang w:val="es-ES_tradnl"/>
              </w:rPr>
            </w:pPr>
            <w:r w:rsidRPr="00843380">
              <w:rPr>
                <w:rFonts w:asciiTheme="minorHAnsi" w:hAnsiTheme="minorHAnsi" w:cstheme="minorHAnsi"/>
              </w:rPr>
              <w:t xml:space="preserve">Cuenta de las denuncias ciudadanas recibidas por el CPS en el periodo comprendido del </w:t>
            </w:r>
            <w:bookmarkStart w:id="2" w:name="_Hlk142596076"/>
            <w:r w:rsidRPr="00843380">
              <w:rPr>
                <w:rFonts w:asciiTheme="minorHAnsi" w:hAnsiTheme="minorHAnsi" w:cstheme="minorHAnsi"/>
              </w:rPr>
              <w:t>24 de junio al 21 de julio de 2023.</w:t>
            </w:r>
            <w:bookmarkEnd w:id="2"/>
          </w:p>
        </w:tc>
      </w:tr>
      <w:tr w:rsidR="00922559" w:rsidRPr="00843380" w14:paraId="0E73DABC" w14:textId="77777777" w:rsidTr="002F7B4C">
        <w:trPr>
          <w:trHeight w:val="20"/>
          <w:jc w:val="center"/>
        </w:trPr>
        <w:tc>
          <w:tcPr>
            <w:tcW w:w="846" w:type="dxa"/>
          </w:tcPr>
          <w:p w14:paraId="6AA45D0B" w14:textId="66C5BDAE" w:rsidR="00922559" w:rsidRPr="00843380" w:rsidRDefault="00922559" w:rsidP="00765A4E">
            <w:pPr>
              <w:pStyle w:val="Ttulo6"/>
              <w:jc w:val="center"/>
              <w:rPr>
                <w:rFonts w:asciiTheme="minorHAnsi" w:hAnsiTheme="minorHAnsi" w:cstheme="minorHAnsi"/>
                <w:smallCaps/>
                <w:sz w:val="22"/>
                <w:szCs w:val="22"/>
              </w:rPr>
            </w:pPr>
            <w:r w:rsidRPr="00843380">
              <w:rPr>
                <w:rFonts w:asciiTheme="minorHAnsi" w:hAnsiTheme="minorHAnsi" w:cstheme="minorHAnsi"/>
                <w:smallCaps/>
                <w:sz w:val="22"/>
                <w:szCs w:val="22"/>
              </w:rPr>
              <w:t>VI.</w:t>
            </w:r>
          </w:p>
        </w:tc>
        <w:tc>
          <w:tcPr>
            <w:tcW w:w="8363" w:type="dxa"/>
          </w:tcPr>
          <w:p w14:paraId="3E925280" w14:textId="0392EB8A" w:rsidR="00922559" w:rsidRPr="00843380" w:rsidRDefault="00922559" w:rsidP="00765A4E">
            <w:pPr>
              <w:spacing w:line="240" w:lineRule="auto"/>
              <w:jc w:val="both"/>
              <w:rPr>
                <w:rFonts w:asciiTheme="minorHAnsi" w:hAnsiTheme="minorHAnsi" w:cstheme="minorHAnsi"/>
                <w:lang w:val="es-ES_tradnl"/>
              </w:rPr>
            </w:pPr>
            <w:r w:rsidRPr="00843380">
              <w:rPr>
                <w:rFonts w:asciiTheme="minorHAnsi" w:hAnsiTheme="minorHAnsi" w:cstheme="minorHAnsi"/>
              </w:rPr>
              <w:t>Presentación de los avances del Programa de Trabajo Anual 2023 del CPS.</w:t>
            </w:r>
          </w:p>
        </w:tc>
      </w:tr>
      <w:tr w:rsidR="00922559" w:rsidRPr="00843380" w14:paraId="2C79A56C" w14:textId="77777777" w:rsidTr="002F7B4C">
        <w:trPr>
          <w:trHeight w:val="20"/>
          <w:jc w:val="center"/>
        </w:trPr>
        <w:tc>
          <w:tcPr>
            <w:tcW w:w="846" w:type="dxa"/>
          </w:tcPr>
          <w:p w14:paraId="438BC2D9" w14:textId="2C3045C8" w:rsidR="00922559" w:rsidRPr="00843380" w:rsidRDefault="00922559" w:rsidP="00765A4E">
            <w:pPr>
              <w:pStyle w:val="Ttulo6"/>
              <w:jc w:val="center"/>
              <w:rPr>
                <w:rFonts w:asciiTheme="minorHAnsi" w:hAnsiTheme="minorHAnsi" w:cstheme="minorHAnsi"/>
                <w:smallCaps/>
                <w:sz w:val="22"/>
                <w:szCs w:val="22"/>
              </w:rPr>
            </w:pPr>
            <w:r w:rsidRPr="00843380">
              <w:rPr>
                <w:rFonts w:asciiTheme="minorHAnsi" w:hAnsiTheme="minorHAnsi" w:cstheme="minorHAnsi"/>
                <w:smallCaps/>
                <w:sz w:val="22"/>
                <w:szCs w:val="22"/>
              </w:rPr>
              <w:t>VII.</w:t>
            </w:r>
          </w:p>
        </w:tc>
        <w:tc>
          <w:tcPr>
            <w:tcW w:w="8363" w:type="dxa"/>
          </w:tcPr>
          <w:p w14:paraId="63BEDEE3" w14:textId="02A9D332" w:rsidR="00922559" w:rsidRPr="00843380" w:rsidRDefault="00922559" w:rsidP="00765A4E">
            <w:pPr>
              <w:spacing w:line="240" w:lineRule="auto"/>
              <w:jc w:val="both"/>
              <w:rPr>
                <w:rFonts w:asciiTheme="minorHAnsi" w:hAnsiTheme="minorHAnsi" w:cstheme="minorHAnsi"/>
              </w:rPr>
            </w:pPr>
            <w:r w:rsidRPr="00843380">
              <w:rPr>
                <w:rFonts w:asciiTheme="minorHAnsi" w:hAnsiTheme="minorHAnsi" w:cstheme="minorHAnsi"/>
              </w:rPr>
              <w:t>Asuntos varios.</w:t>
            </w:r>
          </w:p>
        </w:tc>
      </w:tr>
      <w:tr w:rsidR="00922559" w:rsidRPr="00843380" w14:paraId="1C8A10D8" w14:textId="77777777" w:rsidTr="002F7B4C">
        <w:trPr>
          <w:trHeight w:val="20"/>
          <w:jc w:val="center"/>
        </w:trPr>
        <w:tc>
          <w:tcPr>
            <w:tcW w:w="846" w:type="dxa"/>
          </w:tcPr>
          <w:p w14:paraId="31EBC639" w14:textId="0C05F284" w:rsidR="00922559" w:rsidRPr="00843380" w:rsidRDefault="00922559" w:rsidP="00765A4E">
            <w:pPr>
              <w:pStyle w:val="Ttulo6"/>
              <w:jc w:val="center"/>
              <w:rPr>
                <w:rFonts w:asciiTheme="minorHAnsi" w:hAnsiTheme="minorHAnsi" w:cstheme="minorHAnsi"/>
                <w:smallCaps/>
                <w:sz w:val="22"/>
                <w:szCs w:val="22"/>
              </w:rPr>
            </w:pPr>
            <w:r w:rsidRPr="00843380">
              <w:rPr>
                <w:rFonts w:asciiTheme="minorHAnsi" w:hAnsiTheme="minorHAnsi" w:cstheme="minorHAnsi"/>
                <w:smallCaps/>
                <w:sz w:val="22"/>
                <w:szCs w:val="22"/>
              </w:rPr>
              <w:t>VIII.</w:t>
            </w:r>
          </w:p>
        </w:tc>
        <w:tc>
          <w:tcPr>
            <w:tcW w:w="8363" w:type="dxa"/>
          </w:tcPr>
          <w:p w14:paraId="3D2055D8" w14:textId="57714B25" w:rsidR="00922559" w:rsidRPr="00843380" w:rsidRDefault="00922559" w:rsidP="00765A4E">
            <w:pPr>
              <w:spacing w:line="240" w:lineRule="auto"/>
              <w:jc w:val="both"/>
              <w:rPr>
                <w:rFonts w:asciiTheme="minorHAnsi" w:hAnsiTheme="minorHAnsi" w:cstheme="minorHAnsi"/>
              </w:rPr>
            </w:pPr>
            <w:r w:rsidRPr="00843380">
              <w:rPr>
                <w:rFonts w:asciiTheme="minorHAnsi" w:hAnsiTheme="minorHAnsi" w:cstheme="minorHAnsi"/>
              </w:rPr>
              <w:t>Acuerdos.</w:t>
            </w:r>
          </w:p>
        </w:tc>
      </w:tr>
      <w:tr w:rsidR="00922559" w:rsidRPr="00843380" w14:paraId="07ECD926" w14:textId="77777777" w:rsidTr="002F7B4C">
        <w:trPr>
          <w:trHeight w:val="20"/>
          <w:jc w:val="center"/>
        </w:trPr>
        <w:tc>
          <w:tcPr>
            <w:tcW w:w="846" w:type="dxa"/>
          </w:tcPr>
          <w:p w14:paraId="7DDC6601" w14:textId="5B356654" w:rsidR="00922559" w:rsidRPr="00843380" w:rsidRDefault="00922559" w:rsidP="00765A4E">
            <w:pPr>
              <w:pStyle w:val="Ttulo6"/>
              <w:jc w:val="center"/>
              <w:rPr>
                <w:rFonts w:asciiTheme="minorHAnsi" w:hAnsiTheme="minorHAnsi" w:cstheme="minorHAnsi"/>
                <w:smallCaps/>
                <w:sz w:val="22"/>
                <w:szCs w:val="22"/>
              </w:rPr>
            </w:pPr>
            <w:r w:rsidRPr="00843380">
              <w:rPr>
                <w:rFonts w:asciiTheme="minorHAnsi" w:hAnsiTheme="minorHAnsi" w:cstheme="minorHAnsi"/>
                <w:smallCaps/>
                <w:sz w:val="22"/>
                <w:szCs w:val="22"/>
              </w:rPr>
              <w:t>IX.</w:t>
            </w:r>
          </w:p>
        </w:tc>
        <w:tc>
          <w:tcPr>
            <w:tcW w:w="8363" w:type="dxa"/>
          </w:tcPr>
          <w:p w14:paraId="0B42420E" w14:textId="703EEB7C" w:rsidR="00922559" w:rsidRPr="00843380" w:rsidRDefault="00922559" w:rsidP="00765A4E">
            <w:pPr>
              <w:spacing w:line="240" w:lineRule="auto"/>
              <w:jc w:val="both"/>
              <w:rPr>
                <w:rFonts w:asciiTheme="minorHAnsi" w:hAnsiTheme="minorHAnsi" w:cstheme="minorHAnsi"/>
              </w:rPr>
            </w:pPr>
            <w:r w:rsidRPr="00843380">
              <w:rPr>
                <w:rFonts w:asciiTheme="minorHAnsi" w:hAnsiTheme="minorHAnsi" w:cstheme="minorHAnsi"/>
              </w:rPr>
              <w:t>Clausura de la sesión.</w:t>
            </w:r>
          </w:p>
        </w:tc>
      </w:tr>
    </w:tbl>
    <w:p w14:paraId="7B99A047" w14:textId="225E180D" w:rsidR="005610B7" w:rsidRPr="00843380" w:rsidRDefault="005610B7" w:rsidP="00765A4E">
      <w:pPr>
        <w:spacing w:line="240" w:lineRule="auto"/>
        <w:ind w:right="-284"/>
        <w:jc w:val="both"/>
        <w:rPr>
          <w:rFonts w:asciiTheme="minorHAnsi" w:eastAsia="Times" w:hAnsiTheme="minorHAnsi" w:cstheme="minorHAnsi"/>
          <w:lang w:val="es-ES_tradnl" w:eastAsia="es-ES"/>
        </w:rPr>
      </w:pPr>
    </w:p>
    <w:p w14:paraId="4EB13993" w14:textId="77777777" w:rsidR="002361DB" w:rsidRPr="00843380" w:rsidRDefault="002361DB" w:rsidP="00765A4E">
      <w:pPr>
        <w:spacing w:line="240" w:lineRule="auto"/>
        <w:ind w:right="-284"/>
        <w:jc w:val="both"/>
        <w:rPr>
          <w:rFonts w:asciiTheme="minorHAnsi" w:eastAsia="Times" w:hAnsiTheme="minorHAnsi" w:cstheme="minorHAnsi"/>
          <w:lang w:val="es-ES_tradnl" w:eastAsia="es-ES"/>
        </w:rPr>
      </w:pPr>
    </w:p>
    <w:p w14:paraId="7FD4C88F" w14:textId="691FA01A" w:rsidR="00E16410" w:rsidRPr="00843380" w:rsidRDefault="008D0C82" w:rsidP="00765A4E">
      <w:pPr>
        <w:pStyle w:val="Prrafodelista"/>
        <w:ind w:left="0" w:right="-235"/>
        <w:jc w:val="both"/>
        <w:rPr>
          <w:rFonts w:asciiTheme="minorHAnsi" w:eastAsia="Times" w:hAnsiTheme="minorHAnsi" w:cstheme="minorHAnsi"/>
          <w:b/>
          <w:sz w:val="22"/>
          <w:szCs w:val="22"/>
          <w:lang w:eastAsia="es-ES"/>
        </w:rPr>
      </w:pPr>
      <w:r w:rsidRPr="00843380">
        <w:rPr>
          <w:rFonts w:asciiTheme="minorHAnsi" w:eastAsia="Times" w:hAnsiTheme="minorHAnsi" w:cstheme="minorHAnsi"/>
          <w:sz w:val="22"/>
          <w:szCs w:val="22"/>
          <w:lang w:val="es-ES_tradnl" w:eastAsia="es-ES"/>
        </w:rPr>
        <w:t xml:space="preserve">Se pone a consideración de los integrantes el orden del día y al no haber alguna observación, la Presidenta pone a votación la aprobación del orden del día, la cual es aprobada por los integrantes </w:t>
      </w:r>
      <w:r w:rsidRPr="00843380">
        <w:rPr>
          <w:rFonts w:asciiTheme="minorHAnsi" w:eastAsia="Times" w:hAnsiTheme="minorHAnsi" w:cstheme="minorHAnsi"/>
          <w:b/>
          <w:sz w:val="22"/>
          <w:szCs w:val="22"/>
          <w:lang w:val="es-ES_tradnl" w:eastAsia="es-ES"/>
        </w:rPr>
        <w:t>Nancy García Vázquez, David Gómez-Álvarez, Pedro Vicente Viveros Reyes, Neyra Josefa Godoy Rodríguez y Miguel Ángel Hernández Velázquez, validando en votación económica su aprobación.</w:t>
      </w:r>
    </w:p>
    <w:p w14:paraId="6ED6E714" w14:textId="77777777" w:rsidR="0003724F" w:rsidRPr="00843380" w:rsidRDefault="0003724F" w:rsidP="00765A4E">
      <w:pPr>
        <w:spacing w:line="240" w:lineRule="auto"/>
        <w:ind w:right="-284"/>
        <w:jc w:val="both"/>
        <w:rPr>
          <w:rFonts w:asciiTheme="minorHAnsi" w:eastAsia="Times" w:hAnsiTheme="minorHAnsi" w:cstheme="minorHAnsi"/>
          <w:lang w:val="es-ES_tradnl" w:eastAsia="es-ES"/>
        </w:rPr>
      </w:pPr>
    </w:p>
    <w:p w14:paraId="456BE5D3" w14:textId="77777777" w:rsidR="0003724F" w:rsidRPr="00843380" w:rsidRDefault="0003724F" w:rsidP="00765A4E">
      <w:pPr>
        <w:spacing w:line="240" w:lineRule="auto"/>
        <w:ind w:right="-284"/>
        <w:jc w:val="both"/>
        <w:rPr>
          <w:rFonts w:asciiTheme="minorHAnsi" w:eastAsia="Times" w:hAnsiTheme="minorHAnsi" w:cstheme="minorHAnsi"/>
          <w:lang w:val="es-ES_tradnl" w:eastAsia="es-ES"/>
        </w:rPr>
      </w:pPr>
      <w:r w:rsidRPr="00843380">
        <w:rPr>
          <w:rFonts w:asciiTheme="minorHAnsi" w:eastAsia="Times" w:hAnsiTheme="minorHAnsi" w:cstheme="minorHAnsi"/>
          <w:lang w:val="es-ES_tradnl" w:eastAsia="es-ES"/>
        </w:rPr>
        <w:t>Quedando firmes los siguientes:</w:t>
      </w:r>
    </w:p>
    <w:p w14:paraId="575C975C" w14:textId="77777777" w:rsidR="0003724F" w:rsidRPr="00843380" w:rsidRDefault="0003724F" w:rsidP="00765A4E">
      <w:pPr>
        <w:spacing w:line="240" w:lineRule="auto"/>
        <w:ind w:right="-284"/>
        <w:jc w:val="both"/>
        <w:rPr>
          <w:rFonts w:asciiTheme="minorHAnsi" w:eastAsia="Times" w:hAnsiTheme="minorHAnsi" w:cstheme="minorHAnsi"/>
          <w:lang w:val="es-ES_tradnl" w:eastAsia="es-ES"/>
        </w:rPr>
      </w:pPr>
    </w:p>
    <w:p w14:paraId="4A8B03E5" w14:textId="77777777" w:rsidR="002361DB" w:rsidRPr="00843380" w:rsidRDefault="002361DB" w:rsidP="00765A4E">
      <w:pPr>
        <w:spacing w:line="240" w:lineRule="auto"/>
        <w:ind w:right="-284"/>
        <w:jc w:val="both"/>
        <w:rPr>
          <w:rFonts w:asciiTheme="minorHAnsi" w:eastAsia="Times" w:hAnsiTheme="minorHAnsi" w:cstheme="minorHAnsi"/>
          <w:lang w:val="es-ES_tradnl" w:eastAsia="es-ES"/>
        </w:rPr>
      </w:pPr>
    </w:p>
    <w:p w14:paraId="162777BF" w14:textId="77777777" w:rsidR="0003724F" w:rsidRPr="00843380" w:rsidRDefault="0003724F" w:rsidP="00765A4E">
      <w:pPr>
        <w:pStyle w:val="titulo"/>
        <w:spacing w:line="240" w:lineRule="auto"/>
        <w:outlineLvl w:val="0"/>
        <w:rPr>
          <w:rFonts w:asciiTheme="minorHAnsi" w:hAnsiTheme="minorHAnsi" w:cstheme="minorHAnsi"/>
          <w:sz w:val="22"/>
          <w:szCs w:val="22"/>
        </w:rPr>
      </w:pPr>
      <w:r w:rsidRPr="00843380">
        <w:rPr>
          <w:rFonts w:asciiTheme="minorHAnsi" w:hAnsiTheme="minorHAnsi" w:cstheme="minorHAnsi"/>
          <w:sz w:val="22"/>
          <w:szCs w:val="22"/>
        </w:rPr>
        <w:t>Asuntos y Acuerdos:</w:t>
      </w:r>
    </w:p>
    <w:p w14:paraId="6D4699B4" w14:textId="77777777" w:rsidR="0003724F" w:rsidRPr="00843380" w:rsidRDefault="0003724F" w:rsidP="00765A4E">
      <w:pPr>
        <w:pStyle w:val="Prrafodelista"/>
        <w:ind w:left="0" w:right="-235"/>
        <w:jc w:val="both"/>
        <w:rPr>
          <w:rFonts w:asciiTheme="minorHAnsi" w:eastAsia="Times" w:hAnsiTheme="minorHAnsi" w:cstheme="minorHAnsi"/>
          <w:sz w:val="22"/>
          <w:szCs w:val="22"/>
          <w:lang w:val="es-ES" w:eastAsia="es-ES"/>
        </w:rPr>
      </w:pPr>
    </w:p>
    <w:p w14:paraId="424C76AF" w14:textId="77777777" w:rsidR="00FD5911" w:rsidRPr="00843380" w:rsidRDefault="00FD5911" w:rsidP="00765A4E">
      <w:pPr>
        <w:spacing w:line="240" w:lineRule="auto"/>
        <w:ind w:right="-284"/>
        <w:jc w:val="both"/>
        <w:rPr>
          <w:rFonts w:asciiTheme="minorHAnsi" w:eastAsia="Times" w:hAnsiTheme="minorHAnsi" w:cstheme="minorHAnsi"/>
          <w:b/>
          <w:smallCaps/>
          <w:lang w:val="es-ES_tradnl" w:eastAsia="es-ES"/>
        </w:rPr>
      </w:pPr>
    </w:p>
    <w:p w14:paraId="772ABD30" w14:textId="179B0CAF" w:rsidR="0079303B" w:rsidRPr="00843380" w:rsidRDefault="00FD5911" w:rsidP="00765A4E">
      <w:pPr>
        <w:spacing w:line="240" w:lineRule="auto"/>
        <w:ind w:right="-284"/>
        <w:jc w:val="both"/>
        <w:rPr>
          <w:rFonts w:asciiTheme="minorHAnsi" w:hAnsiTheme="minorHAnsi" w:cstheme="minorHAnsi"/>
          <w:b/>
          <w:bCs/>
          <w:smallCaps/>
          <w:lang w:val="es-ES"/>
        </w:rPr>
      </w:pPr>
      <w:r w:rsidRPr="00843380">
        <w:rPr>
          <w:rFonts w:asciiTheme="minorHAnsi" w:hAnsiTheme="minorHAnsi" w:cstheme="minorHAnsi"/>
          <w:b/>
          <w:smallCaps/>
        </w:rPr>
        <w:t xml:space="preserve">III. </w:t>
      </w:r>
      <w:r w:rsidR="0079303B" w:rsidRPr="00843380">
        <w:rPr>
          <w:rFonts w:asciiTheme="minorHAnsi" w:hAnsiTheme="minorHAnsi" w:cstheme="minorHAnsi"/>
          <w:b/>
          <w:bCs/>
          <w:smallCaps/>
          <w:lang w:val="es-ES"/>
        </w:rPr>
        <w:t xml:space="preserve">Lectura, aprobación y firma </w:t>
      </w:r>
      <w:bookmarkStart w:id="3" w:name="_Hlk131105423"/>
      <w:r w:rsidR="0079303B" w:rsidRPr="00843380">
        <w:rPr>
          <w:rFonts w:asciiTheme="minorHAnsi" w:hAnsiTheme="minorHAnsi" w:cstheme="minorHAnsi"/>
          <w:b/>
          <w:bCs/>
          <w:smallCaps/>
          <w:lang w:val="es-ES"/>
        </w:rPr>
        <w:t>de</w:t>
      </w:r>
      <w:r w:rsidR="00DB78E1" w:rsidRPr="00843380">
        <w:rPr>
          <w:rFonts w:asciiTheme="minorHAnsi" w:hAnsiTheme="minorHAnsi" w:cstheme="minorHAnsi"/>
          <w:b/>
          <w:bCs/>
          <w:smallCaps/>
          <w:lang w:val="es-ES"/>
        </w:rPr>
        <w:t xml:space="preserve"> </w:t>
      </w:r>
      <w:r w:rsidR="005A0346" w:rsidRPr="00843380">
        <w:rPr>
          <w:rFonts w:asciiTheme="minorHAnsi" w:hAnsiTheme="minorHAnsi" w:cstheme="minorHAnsi"/>
          <w:b/>
          <w:bCs/>
          <w:smallCaps/>
          <w:lang w:val="es-ES"/>
        </w:rPr>
        <w:t>l</w:t>
      </w:r>
      <w:r w:rsidR="00DB78E1" w:rsidRPr="00843380">
        <w:rPr>
          <w:rFonts w:asciiTheme="minorHAnsi" w:hAnsiTheme="minorHAnsi" w:cstheme="minorHAnsi"/>
          <w:b/>
          <w:bCs/>
          <w:smallCaps/>
          <w:lang w:val="es-ES"/>
        </w:rPr>
        <w:t>as</w:t>
      </w:r>
      <w:r w:rsidR="005A0346" w:rsidRPr="00843380">
        <w:rPr>
          <w:rFonts w:asciiTheme="minorHAnsi" w:hAnsiTheme="minorHAnsi" w:cstheme="minorHAnsi"/>
          <w:b/>
          <w:bCs/>
          <w:smallCaps/>
          <w:lang w:val="es-ES"/>
        </w:rPr>
        <w:t xml:space="preserve"> </w:t>
      </w:r>
      <w:r w:rsidR="0079303B" w:rsidRPr="00843380">
        <w:rPr>
          <w:rFonts w:asciiTheme="minorHAnsi" w:hAnsiTheme="minorHAnsi" w:cstheme="minorHAnsi"/>
          <w:b/>
          <w:bCs/>
          <w:smallCaps/>
          <w:lang w:val="es-ES"/>
        </w:rPr>
        <w:t>acta</w:t>
      </w:r>
      <w:r w:rsidR="00DB78E1" w:rsidRPr="00843380">
        <w:rPr>
          <w:rFonts w:asciiTheme="minorHAnsi" w:hAnsiTheme="minorHAnsi" w:cstheme="minorHAnsi"/>
          <w:b/>
          <w:bCs/>
          <w:smallCaps/>
          <w:lang w:val="es-ES"/>
        </w:rPr>
        <w:t>s</w:t>
      </w:r>
      <w:r w:rsidR="0079303B" w:rsidRPr="00843380">
        <w:rPr>
          <w:rFonts w:asciiTheme="minorHAnsi" w:hAnsiTheme="minorHAnsi" w:cstheme="minorHAnsi"/>
          <w:b/>
          <w:bCs/>
          <w:smallCaps/>
          <w:lang w:val="es-ES"/>
        </w:rPr>
        <w:t xml:space="preserve"> de la</w:t>
      </w:r>
      <w:r w:rsidR="00DB78E1" w:rsidRPr="00843380">
        <w:rPr>
          <w:rFonts w:asciiTheme="minorHAnsi" w:hAnsiTheme="minorHAnsi" w:cstheme="minorHAnsi"/>
          <w:b/>
          <w:bCs/>
          <w:smallCaps/>
          <w:lang w:val="es-ES"/>
        </w:rPr>
        <w:t>s</w:t>
      </w:r>
      <w:r w:rsidR="0079303B" w:rsidRPr="00843380">
        <w:rPr>
          <w:rFonts w:asciiTheme="minorHAnsi" w:hAnsiTheme="minorHAnsi" w:cstheme="minorHAnsi"/>
          <w:b/>
          <w:bCs/>
          <w:smallCaps/>
          <w:lang w:val="es-ES"/>
        </w:rPr>
        <w:t xml:space="preserve"> sesi</w:t>
      </w:r>
      <w:r w:rsidR="00DB78E1" w:rsidRPr="00843380">
        <w:rPr>
          <w:rFonts w:asciiTheme="minorHAnsi" w:hAnsiTheme="minorHAnsi" w:cstheme="minorHAnsi"/>
          <w:b/>
          <w:bCs/>
          <w:smallCaps/>
          <w:lang w:val="es-ES"/>
        </w:rPr>
        <w:t>ones</w:t>
      </w:r>
      <w:r w:rsidR="0079303B" w:rsidRPr="00843380">
        <w:rPr>
          <w:rFonts w:asciiTheme="minorHAnsi" w:hAnsiTheme="minorHAnsi" w:cstheme="minorHAnsi"/>
          <w:b/>
          <w:bCs/>
          <w:smallCaps/>
          <w:lang w:val="es-ES"/>
        </w:rPr>
        <w:t xml:space="preserve"> </w:t>
      </w:r>
      <w:r w:rsidR="00DB78E1" w:rsidRPr="00843380">
        <w:rPr>
          <w:rFonts w:asciiTheme="minorHAnsi" w:hAnsiTheme="minorHAnsi" w:cstheme="minorHAnsi"/>
          <w:b/>
          <w:bCs/>
          <w:smallCaps/>
          <w:lang w:val="es-ES"/>
        </w:rPr>
        <w:t>Novena Ordinaria y Cuarta y Quinta Extraordinarias, celebradas el 27 de junio, 7 y 17 de julio de 2023.</w:t>
      </w:r>
      <w:r w:rsidR="0079303B" w:rsidRPr="00843380">
        <w:rPr>
          <w:rFonts w:asciiTheme="minorHAnsi" w:hAnsiTheme="minorHAnsi" w:cstheme="minorHAnsi"/>
          <w:b/>
          <w:bCs/>
          <w:smallCaps/>
          <w:lang w:val="es-ES"/>
        </w:rPr>
        <w:t xml:space="preserve"> </w:t>
      </w:r>
      <w:bookmarkEnd w:id="3"/>
    </w:p>
    <w:p w14:paraId="1F0352F9" w14:textId="0DA3745C" w:rsidR="00FD5911" w:rsidRPr="00843380" w:rsidRDefault="00FD5911" w:rsidP="00765A4E">
      <w:pPr>
        <w:spacing w:line="240" w:lineRule="auto"/>
        <w:ind w:right="-284"/>
        <w:jc w:val="both"/>
        <w:rPr>
          <w:rFonts w:asciiTheme="minorHAnsi" w:eastAsia="Times" w:hAnsiTheme="minorHAnsi" w:cstheme="minorHAnsi"/>
          <w:lang w:val="es-ES_tradnl" w:eastAsia="es-ES"/>
        </w:rPr>
      </w:pPr>
    </w:p>
    <w:p w14:paraId="3A0727AB" w14:textId="77777777" w:rsidR="008D0C82" w:rsidRPr="00843380" w:rsidRDefault="008D0C82" w:rsidP="008D0C82">
      <w:pPr>
        <w:spacing w:line="240" w:lineRule="auto"/>
        <w:jc w:val="both"/>
        <w:rPr>
          <w:rFonts w:asciiTheme="minorHAnsi" w:hAnsiTheme="minorHAnsi" w:cstheme="minorHAnsi"/>
          <w:b/>
          <w:bCs/>
        </w:rPr>
      </w:pPr>
      <w:bookmarkStart w:id="4" w:name="_Hlk129869170"/>
      <w:r w:rsidRPr="00843380">
        <w:rPr>
          <w:rFonts w:asciiTheme="minorHAnsi" w:hAnsiTheme="minorHAnsi" w:cstheme="minorHAnsi"/>
        </w:rPr>
        <w:t>En este punto del orden del día correspondió a la Lectura, aprobación y firma de las actas de las Sesiones Novena Ordinaria y, Cuarta y Quinta Extraordinarias, celebradas el 27 de junio, 7 y 17 de julio de 2023, respectivamente. La Presidenta les informó que el proyecto del acta referida fue compartida a través de la carpeta virtual que el CPS tiene para dichos efectos, para su revisión y visto bueno, por lo que solicito omitir su lectura, posteriormente consultó a la y los integrantes si tenían algún comentario o se podía omitir la lectura del acta. Se solicitó en votación económica a los integrantes, aprobarán la dispensa y firmas de las actas de las sesiones anteriores,</w:t>
      </w:r>
      <w:r w:rsidRPr="00843380">
        <w:rPr>
          <w:rFonts w:asciiTheme="minorHAnsi" w:hAnsiTheme="minorHAnsi" w:cstheme="minorHAnsi"/>
          <w:b/>
          <w:bCs/>
        </w:rPr>
        <w:t xml:space="preserve"> en votación económica se aprobaron por unanimidad</w:t>
      </w:r>
      <w:r w:rsidRPr="00843380">
        <w:rPr>
          <w:rFonts w:asciiTheme="minorHAnsi" w:hAnsiTheme="minorHAnsi" w:cstheme="minorHAnsi"/>
        </w:rPr>
        <w:t xml:space="preserve"> </w:t>
      </w:r>
      <w:r w:rsidRPr="00843380">
        <w:rPr>
          <w:rFonts w:asciiTheme="minorHAnsi" w:hAnsiTheme="minorHAnsi" w:cstheme="minorHAnsi"/>
          <w:b/>
          <w:bCs/>
        </w:rPr>
        <w:t xml:space="preserve">aprobaron las sesiones celebradas: Novena Ordinaria y, Cuarta y Quinta Extraordinarias, celebradas el 27 de junio, 7 y 17 de julio de 2023, respectivamente. </w:t>
      </w:r>
    </w:p>
    <w:p w14:paraId="6632856E" w14:textId="77777777" w:rsidR="0028104B" w:rsidRPr="00843380" w:rsidRDefault="0028104B" w:rsidP="00765A4E">
      <w:pPr>
        <w:spacing w:line="240" w:lineRule="auto"/>
        <w:jc w:val="both"/>
        <w:rPr>
          <w:rFonts w:asciiTheme="minorHAnsi" w:hAnsiTheme="minorHAnsi" w:cstheme="minorHAnsi"/>
          <w:b/>
          <w:bCs/>
        </w:rPr>
      </w:pPr>
    </w:p>
    <w:p w14:paraId="2EFAE03F" w14:textId="3F9CD585" w:rsidR="00DD3BFE" w:rsidRPr="00843380" w:rsidRDefault="00DD3BFE" w:rsidP="00765A4E">
      <w:pPr>
        <w:spacing w:line="240" w:lineRule="auto"/>
        <w:jc w:val="both"/>
        <w:rPr>
          <w:rFonts w:asciiTheme="minorHAnsi" w:hAnsiTheme="minorHAnsi" w:cstheme="minorHAnsi"/>
        </w:rPr>
      </w:pPr>
      <w:r w:rsidRPr="00843380">
        <w:rPr>
          <w:rFonts w:asciiTheme="minorHAnsi" w:hAnsiTheme="minorHAnsi" w:cstheme="minorHAnsi"/>
          <w:b/>
          <w:smallCaps/>
        </w:rPr>
        <w:t>I</w:t>
      </w:r>
      <w:r w:rsidR="005E6314" w:rsidRPr="00843380">
        <w:rPr>
          <w:rFonts w:asciiTheme="minorHAnsi" w:hAnsiTheme="minorHAnsi" w:cstheme="minorHAnsi"/>
          <w:b/>
          <w:smallCaps/>
        </w:rPr>
        <w:t>V</w:t>
      </w:r>
      <w:r w:rsidRPr="00843380">
        <w:rPr>
          <w:rFonts w:asciiTheme="minorHAnsi" w:hAnsiTheme="minorHAnsi" w:cstheme="minorHAnsi"/>
        </w:rPr>
        <w:t xml:space="preserve">. </w:t>
      </w:r>
      <w:bookmarkEnd w:id="4"/>
      <w:r w:rsidR="0003724F" w:rsidRPr="00843380">
        <w:rPr>
          <w:rFonts w:asciiTheme="minorHAnsi" w:hAnsiTheme="minorHAnsi" w:cstheme="minorHAnsi"/>
          <w:b/>
          <w:bCs/>
        </w:rPr>
        <w:t>Seguimiento de acuerdos.</w:t>
      </w:r>
      <w:r w:rsidR="0003724F" w:rsidRPr="00843380">
        <w:rPr>
          <w:rFonts w:asciiTheme="minorHAnsi" w:hAnsiTheme="minorHAnsi" w:cstheme="minorHAnsi"/>
        </w:rPr>
        <w:t xml:space="preserve"> </w:t>
      </w:r>
    </w:p>
    <w:p w14:paraId="3B80E1B4" w14:textId="0FFCF141" w:rsidR="0003724F" w:rsidRPr="00843380" w:rsidRDefault="00F1191C" w:rsidP="00765A4E">
      <w:pPr>
        <w:spacing w:line="240" w:lineRule="auto"/>
        <w:jc w:val="both"/>
        <w:rPr>
          <w:rFonts w:asciiTheme="minorHAnsi" w:hAnsiTheme="minorHAnsi" w:cstheme="minorHAnsi"/>
        </w:rPr>
      </w:pPr>
      <w:r w:rsidRPr="00843380">
        <w:rPr>
          <w:rFonts w:asciiTheme="minorHAnsi" w:hAnsiTheme="minorHAnsi" w:cstheme="minorHAnsi"/>
        </w:rPr>
        <w:t xml:space="preserve">El punto número cuatro, la Presidenta le cede el uso de la voz al Integrante, el Mtro. Miguel Ángel Hernández Velázquez, al respecto de las denuncias recibidas por posibles soluciones de investigar por supuesto los abusos de funciones, se inició gestión por nuestra parte con el oficio radicado con el número CPS/155/2023 dirigido a la Comisión Estatal de Derechos Humanos Jalisco. Doy cuenta que se recibió la respuesta y estamos gestionando una cita con </w:t>
      </w:r>
      <w:r w:rsidR="004C782A" w:rsidRPr="00843380">
        <w:rPr>
          <w:rFonts w:asciiTheme="minorHAnsi" w:hAnsiTheme="minorHAnsi" w:cstheme="minorHAnsi"/>
        </w:rPr>
        <w:t>la visita</w:t>
      </w:r>
      <w:r w:rsidRPr="00843380">
        <w:rPr>
          <w:rFonts w:asciiTheme="minorHAnsi" w:hAnsiTheme="minorHAnsi" w:cstheme="minorHAnsi"/>
        </w:rPr>
        <w:t>duría correspondiente de dicha C</w:t>
      </w:r>
      <w:r w:rsidR="004C782A" w:rsidRPr="00843380">
        <w:rPr>
          <w:rFonts w:asciiTheme="minorHAnsi" w:hAnsiTheme="minorHAnsi" w:cstheme="minorHAnsi"/>
        </w:rPr>
        <w:t xml:space="preserve">omisión para así analizar en conjunto y brindar una solución óptima al quejoso recibimos hace </w:t>
      </w:r>
      <w:r w:rsidRPr="00843380">
        <w:rPr>
          <w:rFonts w:asciiTheme="minorHAnsi" w:hAnsiTheme="minorHAnsi" w:cstheme="minorHAnsi"/>
        </w:rPr>
        <w:t xml:space="preserve">aproximadamente </w:t>
      </w:r>
      <w:r w:rsidR="004C782A" w:rsidRPr="00843380">
        <w:rPr>
          <w:rFonts w:asciiTheme="minorHAnsi" w:hAnsiTheme="minorHAnsi" w:cstheme="minorHAnsi"/>
        </w:rPr>
        <w:t>un mes en las instalaci</w:t>
      </w:r>
      <w:r w:rsidRPr="00843380">
        <w:rPr>
          <w:rFonts w:asciiTheme="minorHAnsi" w:hAnsiTheme="minorHAnsi" w:cstheme="minorHAnsi"/>
        </w:rPr>
        <w:t>ones de la Secretaría Ejecutiva;</w:t>
      </w:r>
      <w:r w:rsidR="004C782A" w:rsidRPr="00843380">
        <w:rPr>
          <w:rFonts w:asciiTheme="minorHAnsi" w:hAnsiTheme="minorHAnsi" w:cstheme="minorHAnsi"/>
        </w:rPr>
        <w:t xml:space="preserve"> además se solicitó también vía oficio radicado con el número CPS/156/2023 al Órgano Interno de Control de la Contraloría Interna de la Fiscalía de Jalisco de seguimiento e informe respecto de la carpeta radicada con el número PRA376/2023, ya nos respondieron con el OFICIO 156-80/2023-1, y estamos en espera de la resolución por parte de la Contraloría Interna de la Fiscalía Estatal que será en 30 días naturales a partir del día siguiente de la respuesta es que esta fue otorgada el 4 (cuatro) de julio.</w:t>
      </w:r>
    </w:p>
    <w:p w14:paraId="0C181A4B" w14:textId="77777777" w:rsidR="002158E5" w:rsidRPr="00843380" w:rsidRDefault="002158E5" w:rsidP="00765A4E">
      <w:pPr>
        <w:pStyle w:val="Encabezado"/>
        <w:tabs>
          <w:tab w:val="clear" w:pos="4320"/>
          <w:tab w:val="center" w:pos="709"/>
        </w:tabs>
        <w:rPr>
          <w:rFonts w:asciiTheme="minorHAnsi" w:eastAsia="Calibri" w:hAnsiTheme="minorHAnsi" w:cstheme="minorHAnsi"/>
          <w:sz w:val="22"/>
          <w:szCs w:val="22"/>
          <w:lang w:val="es-ES_tradnl"/>
        </w:rPr>
      </w:pPr>
    </w:p>
    <w:p w14:paraId="77D481ED" w14:textId="78BD42B1" w:rsidR="00AB0355" w:rsidRPr="00843380" w:rsidRDefault="005C0408" w:rsidP="00765A4E">
      <w:pPr>
        <w:pStyle w:val="1"/>
        <w:spacing w:line="240" w:lineRule="auto"/>
        <w:ind w:right="-142" w:firstLine="0"/>
        <w:rPr>
          <w:rFonts w:asciiTheme="minorHAnsi" w:hAnsiTheme="minorHAnsi" w:cstheme="minorHAnsi"/>
          <w:b/>
          <w:smallCaps/>
          <w:sz w:val="22"/>
          <w:szCs w:val="22"/>
        </w:rPr>
      </w:pPr>
      <w:r w:rsidRPr="00843380">
        <w:rPr>
          <w:rFonts w:asciiTheme="minorHAnsi" w:hAnsiTheme="minorHAnsi" w:cstheme="minorHAnsi"/>
          <w:b/>
          <w:smallCaps/>
          <w:sz w:val="22"/>
          <w:szCs w:val="22"/>
        </w:rPr>
        <w:t xml:space="preserve">V. Cuenta de las denuncias </w:t>
      </w:r>
      <w:r w:rsidR="00412D20" w:rsidRPr="00843380">
        <w:rPr>
          <w:rFonts w:asciiTheme="minorHAnsi" w:hAnsiTheme="minorHAnsi" w:cstheme="minorHAnsi"/>
          <w:b/>
          <w:smallCaps/>
          <w:sz w:val="22"/>
          <w:szCs w:val="22"/>
        </w:rPr>
        <w:t xml:space="preserve">ciudadanas </w:t>
      </w:r>
      <w:r w:rsidR="00AB0355" w:rsidRPr="00843380">
        <w:rPr>
          <w:rFonts w:asciiTheme="minorHAnsi" w:hAnsiTheme="minorHAnsi" w:cstheme="minorHAnsi"/>
          <w:b/>
          <w:smallCaps/>
          <w:sz w:val="22"/>
          <w:szCs w:val="22"/>
        </w:rPr>
        <w:t xml:space="preserve">recibidas por el CPS en el periodo comprendido del </w:t>
      </w:r>
      <w:r w:rsidR="0041005C" w:rsidRPr="00843380">
        <w:rPr>
          <w:rFonts w:asciiTheme="minorHAnsi" w:hAnsiTheme="minorHAnsi" w:cstheme="minorHAnsi"/>
          <w:b/>
          <w:smallCaps/>
          <w:sz w:val="22"/>
          <w:szCs w:val="22"/>
        </w:rPr>
        <w:t>24 de junio al 21 de julio de 2023.</w:t>
      </w:r>
    </w:p>
    <w:p w14:paraId="3FF849D0" w14:textId="657DF983" w:rsidR="009E0E47" w:rsidRPr="00843380" w:rsidRDefault="009E0E47" w:rsidP="00765A4E">
      <w:pPr>
        <w:spacing w:line="240" w:lineRule="auto"/>
        <w:ind w:right="-232"/>
        <w:jc w:val="both"/>
        <w:rPr>
          <w:rFonts w:asciiTheme="minorHAnsi" w:hAnsiTheme="minorHAnsi" w:cstheme="minorHAnsi"/>
        </w:rPr>
      </w:pPr>
      <w:r w:rsidRPr="00843380">
        <w:rPr>
          <w:rFonts w:asciiTheme="minorHAnsi" w:hAnsiTheme="minorHAnsi" w:cstheme="minorHAnsi"/>
        </w:rPr>
        <w:t xml:space="preserve">En este punto del orden del día, la Presidenta concedió el uso de la voz al </w:t>
      </w:r>
      <w:r w:rsidR="00134079" w:rsidRPr="00843380">
        <w:rPr>
          <w:rFonts w:asciiTheme="minorHAnsi" w:hAnsiTheme="minorHAnsi" w:cstheme="minorHAnsi"/>
        </w:rPr>
        <w:t>Mtro.</w:t>
      </w:r>
      <w:r w:rsidRPr="00843380">
        <w:rPr>
          <w:rFonts w:asciiTheme="minorHAnsi" w:hAnsiTheme="minorHAnsi" w:cstheme="minorHAnsi"/>
        </w:rPr>
        <w:t xml:space="preserve"> </w:t>
      </w:r>
      <w:bookmarkStart w:id="5" w:name="_Hlk131113948"/>
      <w:r w:rsidRPr="00843380">
        <w:rPr>
          <w:rFonts w:asciiTheme="minorHAnsi" w:hAnsiTheme="minorHAnsi" w:cstheme="minorHAnsi"/>
        </w:rPr>
        <w:t>Miguel Ángel Hernández Velázquez</w:t>
      </w:r>
      <w:bookmarkEnd w:id="5"/>
      <w:r w:rsidRPr="00843380">
        <w:rPr>
          <w:rFonts w:asciiTheme="minorHAnsi" w:hAnsiTheme="minorHAnsi" w:cstheme="minorHAnsi"/>
        </w:rPr>
        <w:t>, quien intervino para mencionar que, en el periodo comprendido</w:t>
      </w:r>
      <w:r w:rsidR="00C71AD3" w:rsidRPr="00843380">
        <w:rPr>
          <w:rFonts w:asciiTheme="minorHAnsi" w:hAnsiTheme="minorHAnsi" w:cstheme="minorHAnsi"/>
        </w:rPr>
        <w:t xml:space="preserve"> del</w:t>
      </w:r>
      <w:r w:rsidRPr="00843380">
        <w:rPr>
          <w:rFonts w:asciiTheme="minorHAnsi" w:hAnsiTheme="minorHAnsi" w:cstheme="minorHAnsi"/>
        </w:rPr>
        <w:t xml:space="preserve"> </w:t>
      </w:r>
      <w:r w:rsidR="00C71AD3" w:rsidRPr="00843380">
        <w:rPr>
          <w:rFonts w:asciiTheme="minorHAnsi" w:hAnsiTheme="minorHAnsi" w:cstheme="minorHAnsi"/>
        </w:rPr>
        <w:t>24 de junio al 21 de julio de 2023</w:t>
      </w:r>
      <w:r w:rsidRPr="00843380">
        <w:rPr>
          <w:rFonts w:asciiTheme="minorHAnsi" w:hAnsiTheme="minorHAnsi" w:cstheme="minorHAnsi"/>
        </w:rPr>
        <w:t xml:space="preserve">, se recibieron </w:t>
      </w:r>
      <w:r w:rsidR="0041005C" w:rsidRPr="00843380">
        <w:rPr>
          <w:rFonts w:asciiTheme="minorHAnsi" w:hAnsiTheme="minorHAnsi" w:cstheme="minorHAnsi"/>
        </w:rPr>
        <w:t>4 (cuatro)</w:t>
      </w:r>
      <w:r w:rsidR="00C94D72" w:rsidRPr="00843380">
        <w:rPr>
          <w:rFonts w:asciiTheme="minorHAnsi" w:hAnsiTheme="minorHAnsi" w:cstheme="minorHAnsi"/>
        </w:rPr>
        <w:t xml:space="preserve"> </w:t>
      </w:r>
      <w:r w:rsidRPr="00843380">
        <w:rPr>
          <w:rFonts w:asciiTheme="minorHAnsi" w:hAnsiTheme="minorHAnsi" w:cstheme="minorHAnsi"/>
        </w:rPr>
        <w:t xml:space="preserve">escritos, de los que se </w:t>
      </w:r>
      <w:r w:rsidR="0041005C" w:rsidRPr="00843380">
        <w:rPr>
          <w:rFonts w:asciiTheme="minorHAnsi" w:hAnsiTheme="minorHAnsi" w:cstheme="minorHAnsi"/>
        </w:rPr>
        <w:t>da</w:t>
      </w:r>
      <w:r w:rsidRPr="00843380">
        <w:rPr>
          <w:rFonts w:asciiTheme="minorHAnsi" w:hAnsiTheme="minorHAnsi" w:cstheme="minorHAnsi"/>
        </w:rPr>
        <w:t xml:space="preserve"> cuenta</w:t>
      </w:r>
      <w:r w:rsidR="00627521" w:rsidRPr="00843380">
        <w:rPr>
          <w:rFonts w:asciiTheme="minorHAnsi" w:hAnsiTheme="minorHAnsi" w:cstheme="minorHAnsi"/>
        </w:rPr>
        <w:t>:</w:t>
      </w:r>
    </w:p>
    <w:p w14:paraId="61DC291C" w14:textId="77777777" w:rsidR="0041005C" w:rsidRPr="00843380" w:rsidRDefault="0041005C" w:rsidP="009E0E47">
      <w:pPr>
        <w:ind w:right="-232"/>
        <w:jc w:val="both"/>
        <w:rPr>
          <w:rFonts w:asciiTheme="minorHAnsi" w:hAnsiTheme="minorHAnsi" w:cstheme="minorHAnsi"/>
        </w:rPr>
      </w:pPr>
    </w:p>
    <w:p w14:paraId="67AD0066" w14:textId="77777777" w:rsidR="0041005C" w:rsidRPr="00843380" w:rsidRDefault="0041005C" w:rsidP="0041005C">
      <w:pPr>
        <w:spacing w:line="240" w:lineRule="auto"/>
        <w:ind w:left="-1005" w:right="-1095"/>
        <w:jc w:val="both"/>
        <w:rPr>
          <w:rFonts w:asciiTheme="minorHAnsi" w:hAnsiTheme="minorHAnsi" w:cstheme="minorHAnsi"/>
        </w:rPr>
      </w:pPr>
    </w:p>
    <w:tbl>
      <w:tblPr>
        <w:tblStyle w:val="Tablaconcuadrcula"/>
        <w:tblW w:w="9782" w:type="dxa"/>
        <w:tblInd w:w="-318" w:type="dxa"/>
        <w:tblLook w:val="04A0" w:firstRow="1" w:lastRow="0" w:firstColumn="1" w:lastColumn="0" w:noHBand="0" w:noVBand="1"/>
      </w:tblPr>
      <w:tblGrid>
        <w:gridCol w:w="1479"/>
        <w:gridCol w:w="1924"/>
        <w:gridCol w:w="1843"/>
        <w:gridCol w:w="2310"/>
        <w:gridCol w:w="2226"/>
      </w:tblGrid>
      <w:tr w:rsidR="0041005C" w:rsidRPr="00843380" w14:paraId="29875018" w14:textId="77777777" w:rsidTr="0041005C">
        <w:tc>
          <w:tcPr>
            <w:tcW w:w="1479" w:type="dxa"/>
            <w:shd w:val="clear" w:color="auto" w:fill="CC3399"/>
            <w:vAlign w:val="center"/>
          </w:tcPr>
          <w:p w14:paraId="72F532C7" w14:textId="77777777" w:rsidR="0041005C" w:rsidRPr="00843380" w:rsidRDefault="0041005C" w:rsidP="0041005C">
            <w:pPr>
              <w:spacing w:line="360" w:lineRule="auto"/>
              <w:jc w:val="center"/>
              <w:outlineLvl w:val="0"/>
              <w:rPr>
                <w:rFonts w:asciiTheme="minorHAnsi" w:hAnsiTheme="minorHAnsi" w:cstheme="minorHAnsi"/>
                <w:b/>
                <w:bCs/>
              </w:rPr>
            </w:pPr>
            <w:r w:rsidRPr="00843380">
              <w:rPr>
                <w:rFonts w:asciiTheme="minorHAnsi" w:hAnsiTheme="minorHAnsi" w:cstheme="minorHAnsi"/>
                <w:b/>
                <w:bCs/>
              </w:rPr>
              <w:t>Fecha de</w:t>
            </w:r>
          </w:p>
          <w:p w14:paraId="43A9E172" w14:textId="03F9DA99" w:rsidR="0041005C" w:rsidRPr="00843380" w:rsidRDefault="0041005C" w:rsidP="0041005C">
            <w:pPr>
              <w:spacing w:line="360" w:lineRule="auto"/>
              <w:jc w:val="center"/>
              <w:outlineLvl w:val="0"/>
              <w:rPr>
                <w:rFonts w:asciiTheme="minorHAnsi" w:hAnsiTheme="minorHAnsi" w:cstheme="minorHAnsi"/>
              </w:rPr>
            </w:pPr>
            <w:r w:rsidRPr="00843380">
              <w:rPr>
                <w:rFonts w:asciiTheme="minorHAnsi" w:hAnsiTheme="minorHAnsi" w:cstheme="minorHAnsi"/>
                <w:b/>
                <w:bCs/>
              </w:rPr>
              <w:t>Recepción</w:t>
            </w:r>
          </w:p>
        </w:tc>
        <w:tc>
          <w:tcPr>
            <w:tcW w:w="1924" w:type="dxa"/>
            <w:shd w:val="clear" w:color="auto" w:fill="CC3399"/>
            <w:vAlign w:val="center"/>
          </w:tcPr>
          <w:p w14:paraId="673AB4A5" w14:textId="09133ECD" w:rsidR="0041005C" w:rsidRPr="00843380" w:rsidRDefault="0041005C" w:rsidP="0041005C">
            <w:pPr>
              <w:ind w:right="-1095"/>
              <w:outlineLvl w:val="0"/>
              <w:rPr>
                <w:rFonts w:asciiTheme="minorHAnsi" w:hAnsiTheme="minorHAnsi" w:cstheme="minorHAnsi"/>
              </w:rPr>
            </w:pPr>
            <w:r w:rsidRPr="00843380">
              <w:rPr>
                <w:rFonts w:asciiTheme="minorHAnsi" w:hAnsiTheme="minorHAnsi" w:cstheme="minorHAnsi"/>
                <w:b/>
                <w:color w:val="000000"/>
              </w:rPr>
              <w:t xml:space="preserve">        Medio</w:t>
            </w:r>
          </w:p>
        </w:tc>
        <w:tc>
          <w:tcPr>
            <w:tcW w:w="1843" w:type="dxa"/>
            <w:shd w:val="clear" w:color="auto" w:fill="CC3399"/>
            <w:vAlign w:val="center"/>
          </w:tcPr>
          <w:p w14:paraId="5230FCCD" w14:textId="0C50D5D8" w:rsidR="0041005C" w:rsidRPr="00843380" w:rsidRDefault="0041005C" w:rsidP="0041005C">
            <w:pPr>
              <w:ind w:right="-1095"/>
              <w:outlineLvl w:val="0"/>
              <w:rPr>
                <w:rFonts w:asciiTheme="minorHAnsi" w:hAnsiTheme="minorHAnsi" w:cstheme="minorHAnsi"/>
              </w:rPr>
            </w:pPr>
            <w:r w:rsidRPr="00843380">
              <w:rPr>
                <w:rFonts w:asciiTheme="minorHAnsi" w:hAnsiTheme="minorHAnsi" w:cstheme="minorHAnsi"/>
                <w:b/>
                <w:color w:val="000000"/>
              </w:rPr>
              <w:t xml:space="preserve">   Denunciado</w:t>
            </w:r>
          </w:p>
        </w:tc>
        <w:tc>
          <w:tcPr>
            <w:tcW w:w="2310" w:type="dxa"/>
            <w:shd w:val="clear" w:color="auto" w:fill="CC3399"/>
            <w:vAlign w:val="center"/>
          </w:tcPr>
          <w:p w14:paraId="3C5F1CAA" w14:textId="1A017BE7" w:rsidR="0041005C" w:rsidRPr="00843380" w:rsidRDefault="0041005C" w:rsidP="0041005C">
            <w:pPr>
              <w:ind w:right="-1095"/>
              <w:outlineLvl w:val="0"/>
              <w:rPr>
                <w:rFonts w:asciiTheme="minorHAnsi" w:hAnsiTheme="minorHAnsi" w:cstheme="minorHAnsi"/>
                <w:b/>
                <w:color w:val="000000"/>
              </w:rPr>
            </w:pPr>
            <w:r w:rsidRPr="00843380">
              <w:rPr>
                <w:rFonts w:asciiTheme="minorHAnsi" w:hAnsiTheme="minorHAnsi" w:cstheme="minorHAnsi"/>
                <w:b/>
                <w:color w:val="000000"/>
              </w:rPr>
              <w:t xml:space="preserve">           Asunto</w:t>
            </w:r>
          </w:p>
        </w:tc>
        <w:tc>
          <w:tcPr>
            <w:tcW w:w="2226" w:type="dxa"/>
            <w:shd w:val="clear" w:color="auto" w:fill="CC3399"/>
          </w:tcPr>
          <w:p w14:paraId="1D7F3876" w14:textId="77777777" w:rsidR="0041005C" w:rsidRPr="00843380" w:rsidRDefault="0041005C" w:rsidP="0041005C">
            <w:pPr>
              <w:ind w:right="-1095"/>
              <w:outlineLvl w:val="0"/>
              <w:rPr>
                <w:rFonts w:asciiTheme="minorHAnsi" w:hAnsiTheme="minorHAnsi" w:cstheme="minorHAnsi"/>
                <w:b/>
                <w:color w:val="000000"/>
              </w:rPr>
            </w:pPr>
          </w:p>
          <w:p w14:paraId="27DB7795" w14:textId="05C624D2" w:rsidR="0041005C" w:rsidRPr="00843380" w:rsidRDefault="0041005C" w:rsidP="0041005C">
            <w:pPr>
              <w:ind w:right="-1095"/>
              <w:outlineLvl w:val="0"/>
              <w:rPr>
                <w:rFonts w:asciiTheme="minorHAnsi" w:hAnsiTheme="minorHAnsi" w:cstheme="minorHAnsi"/>
                <w:b/>
                <w:color w:val="000000"/>
              </w:rPr>
            </w:pPr>
            <w:r w:rsidRPr="00843380">
              <w:rPr>
                <w:rFonts w:asciiTheme="minorHAnsi" w:hAnsiTheme="minorHAnsi" w:cstheme="minorHAnsi"/>
                <w:b/>
                <w:color w:val="000000"/>
              </w:rPr>
              <w:t>Propuesta</w:t>
            </w:r>
          </w:p>
        </w:tc>
      </w:tr>
      <w:tr w:rsidR="0041005C" w:rsidRPr="00843380" w14:paraId="4F2AA7EF" w14:textId="77777777" w:rsidTr="00A750D5">
        <w:trPr>
          <w:trHeight w:val="2153"/>
        </w:trPr>
        <w:tc>
          <w:tcPr>
            <w:tcW w:w="147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7186EB4" w14:textId="630AB17E" w:rsidR="0041005C" w:rsidRPr="00843380" w:rsidRDefault="0041005C" w:rsidP="00A750D5">
            <w:pPr>
              <w:spacing w:line="240" w:lineRule="auto"/>
              <w:jc w:val="center"/>
              <w:rPr>
                <w:rFonts w:asciiTheme="minorHAnsi" w:hAnsiTheme="minorHAnsi" w:cstheme="minorHAnsi"/>
              </w:rPr>
            </w:pPr>
            <w:r w:rsidRPr="00843380">
              <w:rPr>
                <w:rFonts w:asciiTheme="minorHAnsi" w:hAnsiTheme="minorHAnsi" w:cstheme="minorHAnsi"/>
              </w:rPr>
              <w:t>Martes, 11</w:t>
            </w:r>
          </w:p>
          <w:p w14:paraId="0F5BBBE5" w14:textId="2C481F8B" w:rsidR="0041005C" w:rsidRPr="00843380" w:rsidRDefault="0041005C" w:rsidP="00A750D5">
            <w:pPr>
              <w:spacing w:line="240" w:lineRule="auto"/>
              <w:jc w:val="center"/>
              <w:rPr>
                <w:rFonts w:asciiTheme="minorHAnsi" w:hAnsiTheme="minorHAnsi" w:cstheme="minorHAnsi"/>
              </w:rPr>
            </w:pPr>
            <w:r w:rsidRPr="00843380">
              <w:rPr>
                <w:rFonts w:asciiTheme="minorHAnsi" w:hAnsiTheme="minorHAnsi" w:cstheme="minorHAnsi"/>
              </w:rPr>
              <w:t>de julio</w:t>
            </w:r>
          </w:p>
          <w:p w14:paraId="4D440520" w14:textId="77777777" w:rsidR="0041005C" w:rsidRPr="00843380" w:rsidRDefault="0041005C" w:rsidP="00A750D5">
            <w:pPr>
              <w:spacing w:line="240" w:lineRule="auto"/>
              <w:jc w:val="center"/>
              <w:rPr>
                <w:rFonts w:asciiTheme="minorHAnsi" w:hAnsiTheme="minorHAnsi" w:cstheme="minorHAnsi"/>
              </w:rPr>
            </w:pPr>
            <w:r w:rsidRPr="00843380">
              <w:rPr>
                <w:rFonts w:asciiTheme="minorHAnsi" w:hAnsiTheme="minorHAnsi" w:cstheme="minorHAnsi"/>
              </w:rPr>
              <w:t>de 2023</w:t>
            </w:r>
          </w:p>
        </w:tc>
        <w:tc>
          <w:tcPr>
            <w:tcW w:w="1924" w:type="dxa"/>
            <w:tcBorders>
              <w:top w:val="single" w:sz="6" w:space="0" w:color="000000"/>
              <w:left w:val="single" w:sz="6" w:space="0" w:color="000000"/>
              <w:right w:val="single" w:sz="6" w:space="0" w:color="000000"/>
            </w:tcBorders>
            <w:shd w:val="clear" w:color="auto" w:fill="auto"/>
            <w:vAlign w:val="center"/>
          </w:tcPr>
          <w:p w14:paraId="45857AA9" w14:textId="77777777" w:rsidR="0041005C" w:rsidRPr="00843380" w:rsidRDefault="0041005C" w:rsidP="00A750D5">
            <w:pPr>
              <w:spacing w:line="240" w:lineRule="auto"/>
              <w:jc w:val="center"/>
              <w:rPr>
                <w:rFonts w:asciiTheme="minorHAnsi" w:hAnsiTheme="minorHAnsi" w:cstheme="minorHAnsi"/>
              </w:rPr>
            </w:pPr>
            <w:r w:rsidRPr="00843380">
              <w:rPr>
                <w:rFonts w:asciiTheme="minorHAnsi" w:hAnsiTheme="minorHAnsi" w:cstheme="minorHAnsi"/>
              </w:rPr>
              <w:t>Presencial</w:t>
            </w:r>
          </w:p>
        </w:tc>
        <w:tc>
          <w:tcPr>
            <w:tcW w:w="1843" w:type="dxa"/>
            <w:tcBorders>
              <w:top w:val="single" w:sz="6" w:space="0" w:color="000000"/>
              <w:left w:val="single" w:sz="6" w:space="0" w:color="000000"/>
              <w:right w:val="single" w:sz="6" w:space="0" w:color="000000"/>
            </w:tcBorders>
            <w:shd w:val="clear" w:color="auto" w:fill="auto"/>
            <w:vAlign w:val="bottom"/>
          </w:tcPr>
          <w:p w14:paraId="2CBF7DA9" w14:textId="0F1FF268" w:rsidR="0041005C" w:rsidRPr="00843380" w:rsidRDefault="00A750D5" w:rsidP="00A750D5">
            <w:pPr>
              <w:spacing w:line="240" w:lineRule="auto"/>
              <w:jc w:val="center"/>
              <w:rPr>
                <w:rFonts w:asciiTheme="minorHAnsi" w:hAnsiTheme="minorHAnsi" w:cstheme="minorHAnsi"/>
              </w:rPr>
            </w:pPr>
            <w:r w:rsidRPr="00843380">
              <w:rPr>
                <w:rFonts w:asciiTheme="minorHAnsi" w:hAnsiTheme="minorHAnsi" w:cstheme="minorHAnsi"/>
              </w:rPr>
              <w:t>Colegio de Notarios</w:t>
            </w:r>
          </w:p>
        </w:tc>
        <w:tc>
          <w:tcPr>
            <w:tcW w:w="2310" w:type="dxa"/>
            <w:tcBorders>
              <w:top w:val="single" w:sz="6" w:space="0" w:color="000000"/>
              <w:left w:val="single" w:sz="6" w:space="0" w:color="000000"/>
              <w:right w:val="single" w:sz="6" w:space="0" w:color="000000"/>
            </w:tcBorders>
            <w:shd w:val="clear" w:color="auto" w:fill="auto"/>
            <w:vAlign w:val="center"/>
          </w:tcPr>
          <w:p w14:paraId="4944952F" w14:textId="492A5739" w:rsidR="0041005C" w:rsidRPr="00843380" w:rsidRDefault="0041005C" w:rsidP="00A750D5">
            <w:pPr>
              <w:spacing w:line="240" w:lineRule="auto"/>
              <w:jc w:val="center"/>
              <w:rPr>
                <w:rFonts w:asciiTheme="minorHAnsi" w:hAnsiTheme="minorHAnsi" w:cstheme="minorHAnsi"/>
              </w:rPr>
            </w:pPr>
            <w:r w:rsidRPr="00843380">
              <w:rPr>
                <w:rFonts w:asciiTheme="minorHAnsi" w:hAnsiTheme="minorHAnsi" w:cstheme="minorHAnsi"/>
              </w:rPr>
              <w:t xml:space="preserve">Supuesta mutilación de </w:t>
            </w:r>
            <w:r w:rsidR="00F1191C" w:rsidRPr="00843380">
              <w:rPr>
                <w:rFonts w:asciiTheme="minorHAnsi" w:hAnsiTheme="minorHAnsi" w:cstheme="minorHAnsi"/>
              </w:rPr>
              <w:t>respuestas del examen para ser Notario P</w:t>
            </w:r>
            <w:r w:rsidRPr="00843380">
              <w:rPr>
                <w:rFonts w:asciiTheme="minorHAnsi" w:hAnsiTheme="minorHAnsi" w:cstheme="minorHAnsi"/>
              </w:rPr>
              <w:t>úblico.</w:t>
            </w:r>
          </w:p>
        </w:tc>
        <w:tc>
          <w:tcPr>
            <w:tcW w:w="2226" w:type="dxa"/>
            <w:tcBorders>
              <w:top w:val="single" w:sz="6" w:space="0" w:color="000000"/>
              <w:left w:val="single" w:sz="6" w:space="0" w:color="000000"/>
              <w:right w:val="single" w:sz="6" w:space="0" w:color="000000"/>
            </w:tcBorders>
            <w:shd w:val="clear" w:color="auto" w:fill="auto"/>
          </w:tcPr>
          <w:p w14:paraId="3A830384" w14:textId="0D04E05C" w:rsidR="0041005C" w:rsidRPr="00843380" w:rsidRDefault="0041005C" w:rsidP="00A750D5">
            <w:pPr>
              <w:spacing w:line="240" w:lineRule="auto"/>
              <w:jc w:val="center"/>
              <w:rPr>
                <w:rFonts w:asciiTheme="minorHAnsi" w:hAnsiTheme="minorHAnsi" w:cstheme="minorHAnsi"/>
              </w:rPr>
            </w:pPr>
            <w:r w:rsidRPr="00843380">
              <w:rPr>
                <w:rFonts w:asciiTheme="minorHAnsi" w:hAnsiTheme="minorHAnsi" w:cstheme="minorHAnsi"/>
              </w:rPr>
              <w:t>Pongo a su consideración solicitar la colaboración de la Fiscalía Especializada en el Combate a la Corrupción del Estado de Jalisco.</w:t>
            </w:r>
          </w:p>
        </w:tc>
      </w:tr>
      <w:tr w:rsidR="0041005C" w:rsidRPr="00843380" w14:paraId="346222F3" w14:textId="77777777" w:rsidTr="0041005C">
        <w:tc>
          <w:tcPr>
            <w:tcW w:w="1479" w:type="dxa"/>
            <w:vAlign w:val="center"/>
          </w:tcPr>
          <w:p w14:paraId="32795284" w14:textId="65EED922" w:rsidR="0041005C" w:rsidRPr="00843380" w:rsidRDefault="0041005C" w:rsidP="00A750D5">
            <w:pPr>
              <w:spacing w:line="240" w:lineRule="auto"/>
              <w:jc w:val="center"/>
              <w:rPr>
                <w:rFonts w:asciiTheme="minorHAnsi" w:hAnsiTheme="minorHAnsi" w:cstheme="minorHAnsi"/>
              </w:rPr>
            </w:pPr>
            <w:r w:rsidRPr="00843380">
              <w:rPr>
                <w:rFonts w:asciiTheme="minorHAnsi" w:hAnsiTheme="minorHAnsi" w:cstheme="minorHAnsi"/>
              </w:rPr>
              <w:t>Jueves, 13</w:t>
            </w:r>
          </w:p>
          <w:p w14:paraId="735F71DC" w14:textId="170CCBB0" w:rsidR="0041005C" w:rsidRPr="00843380" w:rsidRDefault="0041005C" w:rsidP="00A750D5">
            <w:pPr>
              <w:spacing w:line="240" w:lineRule="auto"/>
              <w:jc w:val="center"/>
              <w:rPr>
                <w:rFonts w:asciiTheme="minorHAnsi" w:hAnsiTheme="minorHAnsi" w:cstheme="minorHAnsi"/>
              </w:rPr>
            </w:pPr>
            <w:r w:rsidRPr="00843380">
              <w:rPr>
                <w:rFonts w:asciiTheme="minorHAnsi" w:hAnsiTheme="minorHAnsi" w:cstheme="minorHAnsi"/>
              </w:rPr>
              <w:t>de julio</w:t>
            </w:r>
          </w:p>
          <w:p w14:paraId="2F9FF1F2" w14:textId="77777777" w:rsidR="0041005C" w:rsidRPr="00843380" w:rsidRDefault="0041005C" w:rsidP="00A750D5">
            <w:pPr>
              <w:spacing w:line="240" w:lineRule="auto"/>
              <w:jc w:val="center"/>
              <w:rPr>
                <w:rFonts w:asciiTheme="minorHAnsi" w:hAnsiTheme="minorHAnsi" w:cstheme="minorHAnsi"/>
              </w:rPr>
            </w:pPr>
            <w:r w:rsidRPr="00843380">
              <w:rPr>
                <w:rFonts w:asciiTheme="minorHAnsi" w:hAnsiTheme="minorHAnsi" w:cstheme="minorHAnsi"/>
              </w:rPr>
              <w:t>de 2023</w:t>
            </w:r>
          </w:p>
        </w:tc>
        <w:tc>
          <w:tcPr>
            <w:tcW w:w="1924" w:type="dxa"/>
            <w:vAlign w:val="center"/>
          </w:tcPr>
          <w:p w14:paraId="26118F7B" w14:textId="77777777" w:rsidR="0041005C" w:rsidRPr="00843380" w:rsidRDefault="0041005C" w:rsidP="00A750D5">
            <w:pPr>
              <w:spacing w:line="240" w:lineRule="auto"/>
              <w:jc w:val="center"/>
              <w:rPr>
                <w:rFonts w:asciiTheme="minorHAnsi" w:hAnsiTheme="minorHAnsi" w:cstheme="minorHAnsi"/>
              </w:rPr>
            </w:pPr>
            <w:r w:rsidRPr="00843380">
              <w:rPr>
                <w:rFonts w:asciiTheme="minorHAnsi" w:hAnsiTheme="minorHAnsi" w:cstheme="minorHAnsi"/>
              </w:rPr>
              <w:t>Correo Electrónico</w:t>
            </w:r>
          </w:p>
        </w:tc>
        <w:tc>
          <w:tcPr>
            <w:tcW w:w="1843" w:type="dxa"/>
            <w:vAlign w:val="bottom"/>
          </w:tcPr>
          <w:p w14:paraId="0ABA2EDD" w14:textId="77777777" w:rsidR="0041005C" w:rsidRPr="00843380" w:rsidRDefault="0041005C" w:rsidP="00A750D5">
            <w:pPr>
              <w:spacing w:line="240" w:lineRule="auto"/>
              <w:jc w:val="center"/>
              <w:rPr>
                <w:rFonts w:asciiTheme="minorHAnsi" w:hAnsiTheme="minorHAnsi" w:cstheme="minorHAnsi"/>
              </w:rPr>
            </w:pPr>
            <w:r w:rsidRPr="00843380">
              <w:rPr>
                <w:rFonts w:asciiTheme="minorHAnsi" w:hAnsiTheme="minorHAnsi" w:cstheme="minorHAnsi"/>
              </w:rPr>
              <w:t>Ayuntamiento de Zapotlán el Grande</w:t>
            </w:r>
          </w:p>
        </w:tc>
        <w:tc>
          <w:tcPr>
            <w:tcW w:w="2310" w:type="dxa"/>
            <w:vAlign w:val="center"/>
          </w:tcPr>
          <w:p w14:paraId="23A48B36" w14:textId="5D7BEE24" w:rsidR="0041005C" w:rsidRPr="00843380" w:rsidRDefault="0041005C" w:rsidP="00F1191C">
            <w:pPr>
              <w:spacing w:line="240" w:lineRule="auto"/>
              <w:jc w:val="center"/>
              <w:rPr>
                <w:rFonts w:asciiTheme="minorHAnsi" w:hAnsiTheme="minorHAnsi" w:cstheme="minorHAnsi"/>
              </w:rPr>
            </w:pPr>
            <w:r w:rsidRPr="00843380">
              <w:rPr>
                <w:rFonts w:asciiTheme="minorHAnsi" w:hAnsiTheme="minorHAnsi" w:cstheme="minorHAnsi"/>
              </w:rPr>
              <w:t>Posibles actos de corrupción en</w:t>
            </w:r>
            <w:r w:rsidR="00F1191C" w:rsidRPr="00843380">
              <w:rPr>
                <w:rFonts w:asciiTheme="minorHAnsi" w:hAnsiTheme="minorHAnsi" w:cstheme="minorHAnsi"/>
              </w:rPr>
              <w:t xml:space="preserve"> el</w:t>
            </w:r>
            <w:r w:rsidRPr="00843380">
              <w:rPr>
                <w:rFonts w:asciiTheme="minorHAnsi" w:hAnsiTheme="minorHAnsi" w:cstheme="minorHAnsi"/>
              </w:rPr>
              <w:t xml:space="preserve"> permiso de construcción y otorgamiento de licencias municipales para </w:t>
            </w:r>
            <w:r w:rsidR="00F1191C" w:rsidRPr="00843380">
              <w:rPr>
                <w:rFonts w:asciiTheme="minorHAnsi" w:hAnsiTheme="minorHAnsi" w:cstheme="minorHAnsi"/>
              </w:rPr>
              <w:t xml:space="preserve">un </w:t>
            </w:r>
            <w:r w:rsidRPr="00843380">
              <w:rPr>
                <w:rFonts w:asciiTheme="minorHAnsi" w:hAnsiTheme="minorHAnsi" w:cstheme="minorHAnsi"/>
              </w:rPr>
              <w:t xml:space="preserve">giro </w:t>
            </w:r>
            <w:r w:rsidR="00F1191C" w:rsidRPr="00843380">
              <w:rPr>
                <w:rFonts w:asciiTheme="minorHAnsi" w:hAnsiTheme="minorHAnsi" w:cstheme="minorHAnsi"/>
              </w:rPr>
              <w:t xml:space="preserve">que era una bodega </w:t>
            </w:r>
            <w:r w:rsidRPr="00843380">
              <w:rPr>
                <w:rFonts w:asciiTheme="minorHAnsi" w:hAnsiTheme="minorHAnsi" w:cstheme="minorHAnsi"/>
              </w:rPr>
              <w:t xml:space="preserve">con incumplimiento a los reglamentos municipales, </w:t>
            </w:r>
            <w:r w:rsidR="00F1191C" w:rsidRPr="00843380">
              <w:rPr>
                <w:rFonts w:asciiTheme="minorHAnsi" w:hAnsiTheme="minorHAnsi" w:cstheme="minorHAnsi"/>
              </w:rPr>
              <w:t xml:space="preserve">instalando un </w:t>
            </w:r>
            <w:r w:rsidRPr="00843380">
              <w:rPr>
                <w:rFonts w:asciiTheme="minorHAnsi" w:hAnsiTheme="minorHAnsi" w:cstheme="minorHAnsi"/>
              </w:rPr>
              <w:t>salón de fiestas.</w:t>
            </w:r>
          </w:p>
        </w:tc>
        <w:tc>
          <w:tcPr>
            <w:tcW w:w="2226" w:type="dxa"/>
          </w:tcPr>
          <w:p w14:paraId="7A7D4F8F" w14:textId="77777777" w:rsidR="0041005C" w:rsidRPr="00843380" w:rsidRDefault="0041005C" w:rsidP="00A750D5">
            <w:pPr>
              <w:spacing w:after="160" w:line="240" w:lineRule="auto"/>
              <w:jc w:val="center"/>
              <w:rPr>
                <w:rFonts w:asciiTheme="minorHAnsi" w:hAnsiTheme="minorHAnsi" w:cstheme="minorHAnsi"/>
              </w:rPr>
            </w:pPr>
            <w:r w:rsidRPr="00843380">
              <w:rPr>
                <w:rFonts w:asciiTheme="minorHAnsi" w:hAnsiTheme="minorHAnsi" w:cstheme="minorHAnsi"/>
              </w:rPr>
              <w:t>Se solicita al OIC de Zapotlán el Grande, su colaboración para dar conocimiento al CPS respecto de los hechos.</w:t>
            </w:r>
          </w:p>
        </w:tc>
      </w:tr>
      <w:tr w:rsidR="0041005C" w:rsidRPr="00843380" w14:paraId="5F2F0D87" w14:textId="77777777" w:rsidTr="0041005C">
        <w:tc>
          <w:tcPr>
            <w:tcW w:w="1479" w:type="dxa"/>
            <w:vAlign w:val="center"/>
          </w:tcPr>
          <w:p w14:paraId="33E3A3D0" w14:textId="60EEECB6" w:rsidR="0041005C" w:rsidRPr="00843380" w:rsidRDefault="0041005C" w:rsidP="00A750D5">
            <w:pPr>
              <w:spacing w:line="240" w:lineRule="auto"/>
              <w:jc w:val="center"/>
              <w:rPr>
                <w:rFonts w:asciiTheme="minorHAnsi" w:hAnsiTheme="minorHAnsi" w:cstheme="minorHAnsi"/>
              </w:rPr>
            </w:pPr>
            <w:r w:rsidRPr="00843380">
              <w:rPr>
                <w:rFonts w:asciiTheme="minorHAnsi" w:hAnsiTheme="minorHAnsi" w:cstheme="minorHAnsi"/>
              </w:rPr>
              <w:t>Jueves, 13</w:t>
            </w:r>
          </w:p>
          <w:p w14:paraId="3F102CBE" w14:textId="48FBF0C9" w:rsidR="0041005C" w:rsidRPr="00843380" w:rsidRDefault="0041005C" w:rsidP="00A750D5">
            <w:pPr>
              <w:spacing w:line="240" w:lineRule="auto"/>
              <w:jc w:val="center"/>
              <w:rPr>
                <w:rFonts w:asciiTheme="minorHAnsi" w:hAnsiTheme="minorHAnsi" w:cstheme="minorHAnsi"/>
              </w:rPr>
            </w:pPr>
            <w:r w:rsidRPr="00843380">
              <w:rPr>
                <w:rFonts w:asciiTheme="minorHAnsi" w:hAnsiTheme="minorHAnsi" w:cstheme="minorHAnsi"/>
              </w:rPr>
              <w:t>de julio</w:t>
            </w:r>
          </w:p>
          <w:p w14:paraId="6A91481E" w14:textId="77777777" w:rsidR="0041005C" w:rsidRPr="00843380" w:rsidRDefault="0041005C" w:rsidP="00A750D5">
            <w:pPr>
              <w:spacing w:line="240" w:lineRule="auto"/>
              <w:jc w:val="center"/>
              <w:rPr>
                <w:rFonts w:asciiTheme="minorHAnsi" w:hAnsiTheme="minorHAnsi" w:cstheme="minorHAnsi"/>
              </w:rPr>
            </w:pPr>
            <w:r w:rsidRPr="00843380">
              <w:rPr>
                <w:rFonts w:asciiTheme="minorHAnsi" w:hAnsiTheme="minorHAnsi" w:cstheme="minorHAnsi"/>
              </w:rPr>
              <w:t>de 2023</w:t>
            </w:r>
          </w:p>
        </w:tc>
        <w:tc>
          <w:tcPr>
            <w:tcW w:w="1924" w:type="dxa"/>
            <w:vAlign w:val="center"/>
          </w:tcPr>
          <w:p w14:paraId="62889198" w14:textId="77777777" w:rsidR="0041005C" w:rsidRPr="00843380" w:rsidRDefault="0041005C" w:rsidP="00A750D5">
            <w:pPr>
              <w:spacing w:line="240" w:lineRule="auto"/>
              <w:jc w:val="center"/>
              <w:rPr>
                <w:rFonts w:asciiTheme="minorHAnsi" w:hAnsiTheme="minorHAnsi" w:cstheme="minorHAnsi"/>
              </w:rPr>
            </w:pPr>
            <w:r w:rsidRPr="00843380">
              <w:rPr>
                <w:rFonts w:asciiTheme="minorHAnsi" w:hAnsiTheme="minorHAnsi" w:cstheme="minorHAnsi"/>
              </w:rPr>
              <w:t>Correo Electrónico</w:t>
            </w:r>
          </w:p>
        </w:tc>
        <w:tc>
          <w:tcPr>
            <w:tcW w:w="1843" w:type="dxa"/>
            <w:vAlign w:val="bottom"/>
          </w:tcPr>
          <w:p w14:paraId="2C46673C" w14:textId="77777777" w:rsidR="0041005C" w:rsidRPr="00843380" w:rsidRDefault="0041005C" w:rsidP="00A750D5">
            <w:pPr>
              <w:spacing w:line="240" w:lineRule="auto"/>
              <w:jc w:val="center"/>
              <w:rPr>
                <w:rFonts w:asciiTheme="minorHAnsi" w:hAnsiTheme="minorHAnsi" w:cstheme="minorHAnsi"/>
                <w:vertAlign w:val="subscript"/>
              </w:rPr>
            </w:pPr>
            <w:r w:rsidRPr="00843380">
              <w:rPr>
                <w:rFonts w:asciiTheme="minorHAnsi" w:hAnsiTheme="minorHAnsi" w:cstheme="minorHAnsi"/>
              </w:rPr>
              <w:t>Secretaria de Educación Jalisco</w:t>
            </w:r>
          </w:p>
        </w:tc>
        <w:tc>
          <w:tcPr>
            <w:tcW w:w="2310" w:type="dxa"/>
            <w:vAlign w:val="center"/>
          </w:tcPr>
          <w:p w14:paraId="23F33BAB" w14:textId="6F9A06F1" w:rsidR="0041005C" w:rsidRPr="00843380" w:rsidRDefault="0041005C" w:rsidP="00F1191C">
            <w:pPr>
              <w:spacing w:line="240" w:lineRule="auto"/>
              <w:jc w:val="center"/>
              <w:rPr>
                <w:rFonts w:asciiTheme="minorHAnsi" w:hAnsiTheme="minorHAnsi" w:cstheme="minorHAnsi"/>
              </w:rPr>
            </w:pPr>
            <w:r w:rsidRPr="00843380">
              <w:rPr>
                <w:rFonts w:asciiTheme="minorHAnsi" w:hAnsiTheme="minorHAnsi" w:cstheme="minorHAnsi"/>
              </w:rPr>
              <w:t>Posible acto d</w:t>
            </w:r>
            <w:r w:rsidR="00F1191C" w:rsidRPr="00843380">
              <w:rPr>
                <w:rFonts w:asciiTheme="minorHAnsi" w:hAnsiTheme="minorHAnsi" w:cstheme="minorHAnsi"/>
              </w:rPr>
              <w:t>e c</w:t>
            </w:r>
            <w:r w:rsidRPr="00843380">
              <w:rPr>
                <w:rFonts w:asciiTheme="minorHAnsi" w:hAnsiTheme="minorHAnsi" w:cstheme="minorHAnsi"/>
              </w:rPr>
              <w:t>orrupción en el otorgamiento</w:t>
            </w:r>
            <w:r w:rsidR="00F1191C" w:rsidRPr="00843380">
              <w:rPr>
                <w:rFonts w:asciiTheme="minorHAnsi" w:hAnsiTheme="minorHAnsi" w:cstheme="minorHAnsi"/>
              </w:rPr>
              <w:t xml:space="preserve"> de dos plazas de base y puesta licencia para una Directora G</w:t>
            </w:r>
            <w:r w:rsidRPr="00843380">
              <w:rPr>
                <w:rFonts w:asciiTheme="minorHAnsi" w:hAnsiTheme="minorHAnsi" w:cstheme="minorHAnsi"/>
              </w:rPr>
              <w:t>eneral con nombramiento de confianza, así como la posible compra de un departamento.</w:t>
            </w:r>
          </w:p>
        </w:tc>
        <w:tc>
          <w:tcPr>
            <w:tcW w:w="2226" w:type="dxa"/>
          </w:tcPr>
          <w:p w14:paraId="4544E4EA" w14:textId="77777777" w:rsidR="0041005C" w:rsidRPr="00843380" w:rsidRDefault="0041005C" w:rsidP="00A750D5">
            <w:pPr>
              <w:spacing w:line="240" w:lineRule="auto"/>
              <w:jc w:val="center"/>
              <w:rPr>
                <w:rFonts w:asciiTheme="minorHAnsi" w:hAnsiTheme="minorHAnsi" w:cstheme="minorHAnsi"/>
              </w:rPr>
            </w:pPr>
            <w:r w:rsidRPr="00843380">
              <w:rPr>
                <w:rFonts w:asciiTheme="minorHAnsi" w:hAnsiTheme="minorHAnsi" w:cstheme="minorHAnsi"/>
              </w:rPr>
              <w:t>Solicitar al OIC de la Secretaria de Educación de seguimiento e informe respecto al CPS para</w:t>
            </w:r>
          </w:p>
          <w:p w14:paraId="7F0EBE05" w14:textId="77777777" w:rsidR="0041005C" w:rsidRPr="00843380" w:rsidRDefault="0041005C" w:rsidP="00A750D5">
            <w:pPr>
              <w:spacing w:after="160" w:line="240" w:lineRule="auto"/>
              <w:jc w:val="center"/>
              <w:rPr>
                <w:rFonts w:asciiTheme="minorHAnsi" w:hAnsiTheme="minorHAnsi" w:cstheme="minorHAnsi"/>
              </w:rPr>
            </w:pPr>
            <w:r w:rsidRPr="00843380">
              <w:rPr>
                <w:rFonts w:asciiTheme="minorHAnsi" w:hAnsiTheme="minorHAnsi" w:cstheme="minorHAnsi"/>
              </w:rPr>
              <w:t>para atender la petición del ciudadano.</w:t>
            </w:r>
          </w:p>
          <w:p w14:paraId="739CBDEC" w14:textId="77777777" w:rsidR="0041005C" w:rsidRPr="00843380" w:rsidRDefault="0041005C" w:rsidP="00A750D5">
            <w:pPr>
              <w:spacing w:line="240" w:lineRule="auto"/>
              <w:jc w:val="center"/>
              <w:rPr>
                <w:rFonts w:asciiTheme="minorHAnsi" w:hAnsiTheme="minorHAnsi" w:cstheme="minorHAnsi"/>
              </w:rPr>
            </w:pPr>
          </w:p>
        </w:tc>
      </w:tr>
      <w:tr w:rsidR="0041005C" w:rsidRPr="00843380" w14:paraId="0A66C466" w14:textId="77777777" w:rsidTr="0041005C">
        <w:tc>
          <w:tcPr>
            <w:tcW w:w="1479" w:type="dxa"/>
            <w:vAlign w:val="center"/>
          </w:tcPr>
          <w:p w14:paraId="2B26EB8E" w14:textId="77777777" w:rsidR="0041005C" w:rsidRPr="00843380" w:rsidRDefault="0041005C" w:rsidP="00A750D5">
            <w:pPr>
              <w:spacing w:line="240" w:lineRule="auto"/>
              <w:jc w:val="center"/>
              <w:rPr>
                <w:rFonts w:asciiTheme="minorHAnsi" w:hAnsiTheme="minorHAnsi" w:cstheme="minorHAnsi"/>
              </w:rPr>
            </w:pPr>
            <w:r w:rsidRPr="00843380">
              <w:rPr>
                <w:rFonts w:asciiTheme="minorHAnsi" w:hAnsiTheme="minorHAnsi" w:cstheme="minorHAnsi"/>
              </w:rPr>
              <w:t>Jueves, 20</w:t>
            </w:r>
          </w:p>
          <w:p w14:paraId="0F277590" w14:textId="77777777" w:rsidR="0041005C" w:rsidRPr="00843380" w:rsidRDefault="0041005C" w:rsidP="00A750D5">
            <w:pPr>
              <w:spacing w:line="240" w:lineRule="auto"/>
              <w:jc w:val="center"/>
              <w:rPr>
                <w:rFonts w:asciiTheme="minorHAnsi" w:hAnsiTheme="minorHAnsi" w:cstheme="minorHAnsi"/>
              </w:rPr>
            </w:pPr>
            <w:r w:rsidRPr="00843380">
              <w:rPr>
                <w:rFonts w:asciiTheme="minorHAnsi" w:hAnsiTheme="minorHAnsi" w:cstheme="minorHAnsi"/>
              </w:rPr>
              <w:t xml:space="preserve">de julio </w:t>
            </w:r>
          </w:p>
          <w:p w14:paraId="77D5DA05" w14:textId="77777777" w:rsidR="0041005C" w:rsidRPr="00843380" w:rsidRDefault="0041005C" w:rsidP="00A750D5">
            <w:pPr>
              <w:spacing w:line="240" w:lineRule="auto"/>
              <w:jc w:val="center"/>
              <w:rPr>
                <w:rFonts w:asciiTheme="minorHAnsi" w:hAnsiTheme="minorHAnsi" w:cstheme="minorHAnsi"/>
              </w:rPr>
            </w:pPr>
            <w:r w:rsidRPr="00843380">
              <w:rPr>
                <w:rFonts w:asciiTheme="minorHAnsi" w:hAnsiTheme="minorHAnsi" w:cstheme="minorHAnsi"/>
              </w:rPr>
              <w:t>de 2023</w:t>
            </w:r>
          </w:p>
        </w:tc>
        <w:tc>
          <w:tcPr>
            <w:tcW w:w="1924" w:type="dxa"/>
            <w:vAlign w:val="center"/>
          </w:tcPr>
          <w:p w14:paraId="6219E14F" w14:textId="77777777" w:rsidR="0041005C" w:rsidRPr="00843380" w:rsidRDefault="0041005C" w:rsidP="00A750D5">
            <w:pPr>
              <w:spacing w:line="240" w:lineRule="auto"/>
              <w:jc w:val="center"/>
              <w:rPr>
                <w:rFonts w:asciiTheme="minorHAnsi" w:hAnsiTheme="minorHAnsi" w:cstheme="minorHAnsi"/>
              </w:rPr>
            </w:pPr>
            <w:r w:rsidRPr="00843380">
              <w:rPr>
                <w:rFonts w:asciiTheme="minorHAnsi" w:hAnsiTheme="minorHAnsi" w:cstheme="minorHAnsi"/>
              </w:rPr>
              <w:t>Correo Electrónico</w:t>
            </w:r>
          </w:p>
        </w:tc>
        <w:tc>
          <w:tcPr>
            <w:tcW w:w="1843" w:type="dxa"/>
            <w:vAlign w:val="bottom"/>
          </w:tcPr>
          <w:p w14:paraId="15E57855" w14:textId="77777777" w:rsidR="0041005C" w:rsidRPr="00843380" w:rsidRDefault="0041005C" w:rsidP="00A750D5">
            <w:pPr>
              <w:spacing w:line="240" w:lineRule="auto"/>
              <w:rPr>
                <w:rFonts w:asciiTheme="minorHAnsi" w:hAnsiTheme="minorHAnsi" w:cstheme="minorHAnsi"/>
              </w:rPr>
            </w:pPr>
            <w:r w:rsidRPr="00843380">
              <w:rPr>
                <w:rFonts w:asciiTheme="minorHAnsi" w:hAnsiTheme="minorHAnsi" w:cstheme="minorHAnsi"/>
              </w:rPr>
              <w:t>Instituto de Pensiones del Estado de Jalisco</w:t>
            </w:r>
          </w:p>
        </w:tc>
        <w:tc>
          <w:tcPr>
            <w:tcW w:w="2310" w:type="dxa"/>
            <w:vAlign w:val="center"/>
          </w:tcPr>
          <w:p w14:paraId="1F46062F" w14:textId="77777777" w:rsidR="0041005C" w:rsidRPr="00843380" w:rsidRDefault="0041005C" w:rsidP="00A750D5">
            <w:pPr>
              <w:spacing w:line="240" w:lineRule="auto"/>
              <w:jc w:val="center"/>
              <w:rPr>
                <w:rFonts w:asciiTheme="minorHAnsi" w:hAnsiTheme="minorHAnsi" w:cstheme="minorHAnsi"/>
              </w:rPr>
            </w:pPr>
            <w:r w:rsidRPr="00843380">
              <w:rPr>
                <w:rFonts w:asciiTheme="minorHAnsi" w:hAnsiTheme="minorHAnsi" w:cstheme="minorHAnsi"/>
              </w:rPr>
              <w:t>Presuntos actos de hostigamiento y acoso laboral, por parte de varios funcionarios del instituto.</w:t>
            </w:r>
          </w:p>
        </w:tc>
        <w:tc>
          <w:tcPr>
            <w:tcW w:w="2226" w:type="dxa"/>
          </w:tcPr>
          <w:p w14:paraId="5C68007B" w14:textId="77777777" w:rsidR="0041005C" w:rsidRPr="00843380" w:rsidRDefault="0041005C" w:rsidP="00A750D5">
            <w:pPr>
              <w:spacing w:line="240" w:lineRule="auto"/>
              <w:jc w:val="both"/>
              <w:rPr>
                <w:rFonts w:asciiTheme="minorHAnsi" w:hAnsiTheme="minorHAnsi" w:cstheme="minorHAnsi"/>
              </w:rPr>
            </w:pPr>
            <w:r w:rsidRPr="00843380">
              <w:rPr>
                <w:rFonts w:asciiTheme="minorHAnsi" w:hAnsiTheme="minorHAnsi" w:cstheme="minorHAnsi"/>
              </w:rPr>
              <w:t>Solicitar al OIC de la del Instituto de Pensiones del Estado de Jalisco de seguimiento e informe respecto al CPS para</w:t>
            </w:r>
          </w:p>
          <w:p w14:paraId="1CE74C7F" w14:textId="77777777" w:rsidR="0041005C" w:rsidRPr="00843380" w:rsidRDefault="0041005C" w:rsidP="00A750D5">
            <w:pPr>
              <w:spacing w:after="160" w:line="240" w:lineRule="auto"/>
              <w:jc w:val="both"/>
              <w:rPr>
                <w:rFonts w:asciiTheme="minorHAnsi" w:hAnsiTheme="minorHAnsi" w:cstheme="minorHAnsi"/>
              </w:rPr>
            </w:pPr>
            <w:r w:rsidRPr="00843380">
              <w:rPr>
                <w:rFonts w:asciiTheme="minorHAnsi" w:hAnsiTheme="minorHAnsi" w:cstheme="minorHAnsi"/>
              </w:rPr>
              <w:lastRenderedPageBreak/>
              <w:t>para atender la petición de la ciudadana.</w:t>
            </w:r>
          </w:p>
          <w:p w14:paraId="706E677F" w14:textId="77777777" w:rsidR="0041005C" w:rsidRPr="00843380" w:rsidRDefault="0041005C" w:rsidP="00A750D5">
            <w:pPr>
              <w:spacing w:line="240" w:lineRule="auto"/>
              <w:jc w:val="both"/>
              <w:rPr>
                <w:rFonts w:asciiTheme="minorHAnsi" w:hAnsiTheme="minorHAnsi" w:cstheme="minorHAnsi"/>
              </w:rPr>
            </w:pPr>
            <w:r w:rsidRPr="00843380">
              <w:rPr>
                <w:rFonts w:asciiTheme="minorHAnsi" w:hAnsiTheme="minorHAnsi" w:cstheme="minorHAnsi"/>
              </w:rPr>
              <w:t>Solicitar al OIC de la Fiscalía del Estado de Jalisco en calidad de colaboración institucional, informe respecto del seguimiento de las carpetas de Investigación 48117/2023 y 48124/2023 respecto al CPS para</w:t>
            </w:r>
          </w:p>
          <w:p w14:paraId="5685584A" w14:textId="77777777" w:rsidR="0041005C" w:rsidRPr="00843380" w:rsidRDefault="0041005C" w:rsidP="00A750D5">
            <w:pPr>
              <w:spacing w:after="160" w:line="240" w:lineRule="auto"/>
              <w:jc w:val="both"/>
              <w:rPr>
                <w:rFonts w:asciiTheme="minorHAnsi" w:hAnsiTheme="minorHAnsi" w:cstheme="minorHAnsi"/>
              </w:rPr>
            </w:pPr>
            <w:r w:rsidRPr="00843380">
              <w:rPr>
                <w:rFonts w:asciiTheme="minorHAnsi" w:hAnsiTheme="minorHAnsi" w:cstheme="minorHAnsi"/>
              </w:rPr>
              <w:t>para atender la petición de la ciudadana.</w:t>
            </w:r>
          </w:p>
          <w:p w14:paraId="5498F11D" w14:textId="77777777" w:rsidR="0041005C" w:rsidRPr="00843380" w:rsidRDefault="0041005C" w:rsidP="00A750D5">
            <w:pPr>
              <w:spacing w:line="240" w:lineRule="auto"/>
              <w:jc w:val="both"/>
              <w:rPr>
                <w:rFonts w:asciiTheme="minorHAnsi" w:hAnsiTheme="minorHAnsi" w:cstheme="minorHAnsi"/>
              </w:rPr>
            </w:pPr>
          </w:p>
        </w:tc>
      </w:tr>
    </w:tbl>
    <w:p w14:paraId="6ED47582" w14:textId="77777777" w:rsidR="0041005C" w:rsidRPr="00843380" w:rsidRDefault="0041005C" w:rsidP="00765A4E">
      <w:pPr>
        <w:spacing w:line="240" w:lineRule="auto"/>
        <w:ind w:right="-232"/>
        <w:jc w:val="both"/>
        <w:rPr>
          <w:rFonts w:asciiTheme="minorHAnsi" w:hAnsiTheme="minorHAnsi" w:cstheme="minorHAnsi"/>
          <w:lang w:val="es-419"/>
        </w:rPr>
      </w:pPr>
    </w:p>
    <w:p w14:paraId="6B142855" w14:textId="10141258" w:rsidR="00F1191C" w:rsidRPr="00843380" w:rsidRDefault="00F1191C" w:rsidP="00F1191C">
      <w:pPr>
        <w:spacing w:line="240" w:lineRule="auto"/>
        <w:jc w:val="both"/>
        <w:rPr>
          <w:rFonts w:asciiTheme="minorHAnsi" w:hAnsiTheme="minorHAnsi" w:cstheme="minorHAnsi"/>
          <w:lang w:val="es-ES_tradnl"/>
        </w:rPr>
      </w:pPr>
      <w:r w:rsidRPr="00843380">
        <w:rPr>
          <w:rFonts w:asciiTheme="minorHAnsi" w:hAnsiTheme="minorHAnsi" w:cstheme="minorHAnsi"/>
          <w:lang w:val="es-ES_tradnl"/>
        </w:rPr>
        <w:t xml:space="preserve">Así pues, el Mtro. Miguel Ángel Hernández Velázquez </w:t>
      </w:r>
      <w:bookmarkStart w:id="6" w:name="_Hlk136856785"/>
      <w:r w:rsidRPr="00843380">
        <w:rPr>
          <w:rFonts w:asciiTheme="minorHAnsi" w:hAnsiTheme="minorHAnsi" w:cstheme="minorHAnsi"/>
          <w:lang w:val="es-ES_tradnl"/>
        </w:rPr>
        <w:t>propuso considerar y solicitar a cada uno de los Órganos Internos de Control de los sujetos obligados, se dé seguimiento a la denuncia, se emita un reporte para el CPS dando atención a la demanda ciudadana; cabe señalar que, en todas las denuncias recibidas por presuntos hechos o actos de corrupción, el CPS da seguimiento a las mismas, más no investiga el actuar de las autoridades; ya que el CPS no fiscaliza ni es la instancia jerárquica superior de los Órganos Internos de Control. Por lo tanto, el seguimiento no tiene un carácter vinculante o alguna fuerza jurídica que suponga cambiar la forma de actuar de los Órganos Internos de Control, a los que se dirigen por ser órganos independientes.</w:t>
      </w:r>
    </w:p>
    <w:p w14:paraId="6D106A12" w14:textId="77777777" w:rsidR="00F1191C" w:rsidRPr="00843380" w:rsidRDefault="00F1191C" w:rsidP="00F1191C">
      <w:pPr>
        <w:spacing w:line="240" w:lineRule="auto"/>
        <w:jc w:val="both"/>
        <w:rPr>
          <w:rFonts w:asciiTheme="minorHAnsi" w:hAnsiTheme="minorHAnsi" w:cstheme="minorHAnsi"/>
          <w:lang w:val="es-ES_tradnl"/>
        </w:rPr>
      </w:pPr>
    </w:p>
    <w:bookmarkEnd w:id="6"/>
    <w:p w14:paraId="7F5C400F" w14:textId="1D538F79" w:rsidR="00F1191C" w:rsidRPr="00843380" w:rsidRDefault="00F1191C" w:rsidP="00F1191C">
      <w:pPr>
        <w:spacing w:line="240" w:lineRule="auto"/>
        <w:jc w:val="both"/>
        <w:rPr>
          <w:rFonts w:asciiTheme="minorHAnsi" w:hAnsiTheme="minorHAnsi" w:cstheme="minorHAnsi"/>
          <w:lang w:val="es-ES_tradnl"/>
        </w:rPr>
      </w:pPr>
      <w:r w:rsidRPr="00843380">
        <w:rPr>
          <w:rFonts w:asciiTheme="minorHAnsi" w:hAnsiTheme="minorHAnsi" w:cstheme="minorHAnsi"/>
          <w:lang w:val="es-ES_tradnl"/>
        </w:rPr>
        <w:t xml:space="preserve">La Dra. Nancy García Vázquez </w:t>
      </w:r>
      <w:r w:rsidRPr="00843380">
        <w:rPr>
          <w:rFonts w:asciiTheme="minorHAnsi" w:hAnsiTheme="minorHAnsi" w:cstheme="minorHAnsi"/>
        </w:rPr>
        <w:t xml:space="preserve">en uso de la vos comento “No quisiera dejar de mencionar que tuvimos entrevista particularmente con la persona que interpuso la primera de las quejas que señalaste”, hasta donde entiendo, la Fiscalía Especializada en el Combate a la Corrupción ya recibió una denuncia formal por parte de esta persona, digamos sería el único caso en el que no estaríamos mandando un oficio en el sentido de darle seguimiento, no porque es una denuncia penal que ya está en proceso. </w:t>
      </w:r>
      <w:r w:rsidRPr="00843380">
        <w:rPr>
          <w:rFonts w:asciiTheme="minorHAnsi" w:hAnsiTheme="minorHAnsi" w:cstheme="minorHAnsi"/>
          <w:lang w:val="es-ES_tradnl"/>
        </w:rPr>
        <w:t xml:space="preserve"> consultó a las y los integrantes del CPS si tenían alguna observación o comentario al respecto, sin que existiera alguno. En consecuencia, puso a consideración la propuesta realizada por el Mtro. Miguel Ángel Hernández Velázquez, sometiendo a votación la misma.</w:t>
      </w:r>
    </w:p>
    <w:p w14:paraId="29B3DD0A" w14:textId="77777777" w:rsidR="00F1191C" w:rsidRPr="00843380" w:rsidRDefault="00F1191C" w:rsidP="00F1191C">
      <w:pPr>
        <w:spacing w:line="240" w:lineRule="auto"/>
        <w:jc w:val="both"/>
        <w:rPr>
          <w:rFonts w:asciiTheme="minorHAnsi" w:hAnsiTheme="minorHAnsi" w:cstheme="minorHAnsi"/>
          <w:lang w:val="es-ES_tradnl"/>
        </w:rPr>
      </w:pPr>
    </w:p>
    <w:p w14:paraId="111270F8" w14:textId="77777777" w:rsidR="00F1191C" w:rsidRPr="00843380" w:rsidRDefault="00F1191C" w:rsidP="00F1191C">
      <w:pPr>
        <w:spacing w:line="240" w:lineRule="auto"/>
        <w:jc w:val="both"/>
        <w:rPr>
          <w:rFonts w:asciiTheme="minorHAnsi" w:hAnsiTheme="minorHAnsi" w:cstheme="minorHAnsi"/>
          <w:lang w:val="es-ES_tradnl"/>
        </w:rPr>
      </w:pPr>
      <w:r w:rsidRPr="00843380">
        <w:rPr>
          <w:rFonts w:asciiTheme="minorHAnsi" w:hAnsiTheme="minorHAnsi" w:cstheme="minorHAnsi"/>
          <w:lang w:val="es-ES_tradnl"/>
        </w:rPr>
        <w:t xml:space="preserve">En razón a ello, se </w:t>
      </w:r>
      <w:r w:rsidRPr="00843380">
        <w:rPr>
          <w:rFonts w:asciiTheme="minorHAnsi" w:hAnsiTheme="minorHAnsi" w:cstheme="minorHAnsi"/>
          <w:b/>
          <w:bCs/>
          <w:lang w:val="es-ES_tradnl"/>
        </w:rPr>
        <w:t>aprobó por unanimidad</w:t>
      </w:r>
      <w:r w:rsidRPr="00843380">
        <w:rPr>
          <w:rFonts w:asciiTheme="minorHAnsi" w:hAnsiTheme="minorHAnsi" w:cstheme="minorHAnsi"/>
          <w:lang w:val="es-ES_tradnl"/>
        </w:rPr>
        <w:t xml:space="preserve"> con los votos de las y los integrantes: Nancy García Vázquez, David Gómez-Álvarez, Pedro Vicente Viveros Reyes, Neyra Josefa Godoy Rodríguez, Miguel Ángel Hernández Velázquez.</w:t>
      </w:r>
    </w:p>
    <w:p w14:paraId="0B8494C4" w14:textId="77777777" w:rsidR="00F1191C" w:rsidRPr="00843380" w:rsidRDefault="00F1191C" w:rsidP="00F1191C">
      <w:pPr>
        <w:spacing w:line="240" w:lineRule="auto"/>
        <w:jc w:val="both"/>
        <w:rPr>
          <w:rFonts w:asciiTheme="minorHAnsi" w:hAnsiTheme="minorHAnsi" w:cstheme="minorHAnsi"/>
        </w:rPr>
      </w:pPr>
    </w:p>
    <w:p w14:paraId="770114D4" w14:textId="77777777" w:rsidR="00A750D5" w:rsidRPr="00843380" w:rsidRDefault="00A750D5" w:rsidP="00A750D5">
      <w:pPr>
        <w:spacing w:line="240" w:lineRule="auto"/>
        <w:jc w:val="both"/>
        <w:rPr>
          <w:rFonts w:asciiTheme="minorHAnsi" w:hAnsiTheme="minorHAnsi" w:cstheme="minorHAnsi"/>
        </w:rPr>
      </w:pPr>
    </w:p>
    <w:p w14:paraId="08294AA0" w14:textId="77777777" w:rsidR="002361DB" w:rsidRPr="00843380" w:rsidRDefault="002361DB" w:rsidP="00765A4E">
      <w:pPr>
        <w:spacing w:line="240" w:lineRule="auto"/>
        <w:ind w:right="-284"/>
        <w:jc w:val="both"/>
        <w:rPr>
          <w:rFonts w:asciiTheme="minorHAnsi" w:hAnsiTheme="minorHAnsi" w:cstheme="minorHAnsi"/>
        </w:rPr>
      </w:pPr>
    </w:p>
    <w:p w14:paraId="640B1F50" w14:textId="402D6D9A" w:rsidR="00AB0355" w:rsidRPr="00843380" w:rsidRDefault="00AB0355" w:rsidP="00765A4E">
      <w:pPr>
        <w:pStyle w:val="1"/>
        <w:spacing w:line="240" w:lineRule="auto"/>
        <w:ind w:right="-142" w:firstLine="0"/>
        <w:rPr>
          <w:rFonts w:asciiTheme="minorHAnsi" w:hAnsiTheme="minorHAnsi" w:cstheme="minorHAnsi"/>
          <w:b/>
          <w:smallCaps/>
          <w:sz w:val="22"/>
          <w:szCs w:val="22"/>
        </w:rPr>
      </w:pPr>
      <w:r w:rsidRPr="00843380">
        <w:rPr>
          <w:rFonts w:asciiTheme="minorHAnsi" w:hAnsiTheme="minorHAnsi" w:cstheme="minorHAnsi"/>
          <w:b/>
          <w:smallCaps/>
          <w:sz w:val="22"/>
          <w:szCs w:val="22"/>
        </w:rPr>
        <w:t>VI. Presentación de los avances del programa de trabajo anual 2023 del CPS.</w:t>
      </w:r>
    </w:p>
    <w:p w14:paraId="3ABE8580" w14:textId="77777777" w:rsidR="00AC02F1" w:rsidRPr="00843380" w:rsidRDefault="00AC02F1" w:rsidP="00765A4E">
      <w:pPr>
        <w:pStyle w:val="1"/>
        <w:spacing w:line="240" w:lineRule="auto"/>
        <w:ind w:right="-142" w:firstLine="0"/>
        <w:rPr>
          <w:rFonts w:asciiTheme="minorHAnsi" w:hAnsiTheme="minorHAnsi" w:cstheme="minorHAnsi"/>
          <w:b/>
          <w:smallCaps/>
          <w:sz w:val="22"/>
          <w:szCs w:val="22"/>
        </w:rPr>
      </w:pPr>
    </w:p>
    <w:p w14:paraId="590FA4DA" w14:textId="77777777" w:rsidR="00F1191C" w:rsidRPr="00843380" w:rsidRDefault="00F1191C" w:rsidP="00F1191C">
      <w:pPr>
        <w:spacing w:line="240" w:lineRule="auto"/>
        <w:jc w:val="both"/>
        <w:rPr>
          <w:rFonts w:asciiTheme="minorHAnsi" w:hAnsiTheme="minorHAnsi" w:cstheme="minorHAnsi"/>
        </w:rPr>
      </w:pPr>
      <w:bookmarkStart w:id="7" w:name="_Hlk142847532"/>
      <w:r w:rsidRPr="00843380">
        <w:rPr>
          <w:rFonts w:asciiTheme="minorHAnsi" w:hAnsiTheme="minorHAnsi" w:cstheme="minorHAnsi"/>
        </w:rPr>
        <w:t>En uso de la vos, la Presidenta Nancy García, expone lo siguiente: </w:t>
      </w:r>
      <w:bookmarkStart w:id="8" w:name="_Hlk142844848"/>
      <w:r w:rsidRPr="00843380">
        <w:rPr>
          <w:rFonts w:asciiTheme="minorHAnsi" w:hAnsiTheme="minorHAnsi" w:cstheme="minorHAnsi"/>
          <w:lang w:val="es-419"/>
        </w:rPr>
        <w:t>Como</w:t>
      </w:r>
      <w:r w:rsidRPr="00843380">
        <w:rPr>
          <w:rFonts w:asciiTheme="minorHAnsi" w:hAnsiTheme="minorHAnsi" w:cstheme="minorHAnsi"/>
        </w:rPr>
        <w:t xml:space="preserve"> siempre lo hacemos en orden de desaparición esta me correspondería a mí dar cuenta de los avances y con mucho gusto les </w:t>
      </w:r>
      <w:r w:rsidRPr="00843380">
        <w:rPr>
          <w:rFonts w:asciiTheme="minorHAnsi" w:hAnsiTheme="minorHAnsi" w:cstheme="minorHAnsi"/>
          <w:lang w:val="es-419"/>
        </w:rPr>
        <w:t xml:space="preserve">comento, </w:t>
      </w:r>
      <w:r w:rsidRPr="00843380">
        <w:rPr>
          <w:rFonts w:asciiTheme="minorHAnsi" w:hAnsiTheme="minorHAnsi" w:cstheme="minorHAnsi"/>
        </w:rPr>
        <w:t xml:space="preserve">siendo además mi último año en el </w:t>
      </w:r>
      <w:r w:rsidRPr="00843380">
        <w:rPr>
          <w:rFonts w:asciiTheme="minorHAnsi" w:hAnsiTheme="minorHAnsi" w:cstheme="minorHAnsi"/>
          <w:lang w:val="es-419"/>
        </w:rPr>
        <w:t xml:space="preserve">Comité de Participación Social, ya </w:t>
      </w:r>
      <w:r w:rsidRPr="00843380">
        <w:rPr>
          <w:rFonts w:asciiTheme="minorHAnsi" w:hAnsiTheme="minorHAnsi" w:cstheme="minorHAnsi"/>
        </w:rPr>
        <w:t xml:space="preserve">se publicó el </w:t>
      </w:r>
      <w:r w:rsidRPr="00843380">
        <w:rPr>
          <w:rFonts w:asciiTheme="minorHAnsi" w:hAnsiTheme="minorHAnsi" w:cstheme="minorHAnsi"/>
          <w:lang w:val="es-419"/>
        </w:rPr>
        <w:t>Protocolo</w:t>
      </w:r>
      <w:r w:rsidRPr="00843380">
        <w:rPr>
          <w:rFonts w:asciiTheme="minorHAnsi" w:hAnsiTheme="minorHAnsi" w:cstheme="minorHAnsi"/>
        </w:rPr>
        <w:t xml:space="preserve"> de </w:t>
      </w:r>
      <w:r w:rsidRPr="00843380">
        <w:rPr>
          <w:rFonts w:asciiTheme="minorHAnsi" w:hAnsiTheme="minorHAnsi" w:cstheme="minorHAnsi"/>
          <w:lang w:val="es-419"/>
        </w:rPr>
        <w:t>Género</w:t>
      </w:r>
      <w:r w:rsidRPr="00843380">
        <w:rPr>
          <w:rFonts w:asciiTheme="minorHAnsi" w:hAnsiTheme="minorHAnsi" w:cstheme="minorHAnsi"/>
        </w:rPr>
        <w:t xml:space="preserve"> para la </w:t>
      </w:r>
      <w:r w:rsidRPr="00843380">
        <w:rPr>
          <w:rFonts w:asciiTheme="minorHAnsi" w:hAnsiTheme="minorHAnsi" w:cstheme="minorHAnsi"/>
          <w:lang w:val="es-419"/>
        </w:rPr>
        <w:t>Investigación</w:t>
      </w:r>
      <w:r w:rsidRPr="00843380">
        <w:rPr>
          <w:rFonts w:asciiTheme="minorHAnsi" w:hAnsiTheme="minorHAnsi" w:cstheme="minorHAnsi"/>
        </w:rPr>
        <w:t xml:space="preserve"> de </w:t>
      </w:r>
      <w:r w:rsidRPr="00843380">
        <w:rPr>
          <w:rFonts w:asciiTheme="minorHAnsi" w:hAnsiTheme="minorHAnsi" w:cstheme="minorHAnsi"/>
          <w:lang w:val="es-419"/>
        </w:rPr>
        <w:t>D</w:t>
      </w:r>
      <w:r w:rsidRPr="00843380">
        <w:rPr>
          <w:rFonts w:asciiTheme="minorHAnsi" w:hAnsiTheme="minorHAnsi" w:cstheme="minorHAnsi"/>
        </w:rPr>
        <w:t xml:space="preserve">enuncias de </w:t>
      </w:r>
      <w:r w:rsidRPr="00843380">
        <w:rPr>
          <w:rFonts w:asciiTheme="minorHAnsi" w:hAnsiTheme="minorHAnsi" w:cstheme="minorHAnsi"/>
          <w:lang w:val="es-419"/>
        </w:rPr>
        <w:t>F</w:t>
      </w:r>
      <w:r w:rsidRPr="00843380">
        <w:rPr>
          <w:rFonts w:asciiTheme="minorHAnsi" w:hAnsiTheme="minorHAnsi" w:cstheme="minorHAnsi"/>
        </w:rPr>
        <w:t xml:space="preserve">altas </w:t>
      </w:r>
      <w:r w:rsidRPr="00843380">
        <w:rPr>
          <w:rFonts w:asciiTheme="minorHAnsi" w:hAnsiTheme="minorHAnsi" w:cstheme="minorHAnsi"/>
          <w:lang w:val="es-419"/>
        </w:rPr>
        <w:t>Administrativas,</w:t>
      </w:r>
      <w:r w:rsidRPr="00843380">
        <w:rPr>
          <w:rFonts w:asciiTheme="minorHAnsi" w:hAnsiTheme="minorHAnsi" w:cstheme="minorHAnsi"/>
        </w:rPr>
        <w:t xml:space="preserve"> por parte de la </w:t>
      </w:r>
      <w:r w:rsidRPr="00843380">
        <w:rPr>
          <w:rFonts w:asciiTheme="minorHAnsi" w:hAnsiTheme="minorHAnsi" w:cstheme="minorHAnsi"/>
          <w:lang w:val="es-419"/>
        </w:rPr>
        <w:t xml:space="preserve">Contraloría </w:t>
      </w:r>
      <w:r w:rsidRPr="00843380">
        <w:rPr>
          <w:rFonts w:asciiTheme="minorHAnsi" w:hAnsiTheme="minorHAnsi" w:cstheme="minorHAnsi"/>
        </w:rPr>
        <w:t xml:space="preserve">del </w:t>
      </w:r>
      <w:r w:rsidRPr="00843380">
        <w:rPr>
          <w:rFonts w:asciiTheme="minorHAnsi" w:hAnsiTheme="minorHAnsi" w:cstheme="minorHAnsi"/>
          <w:lang w:val="es-419"/>
        </w:rPr>
        <w:t xml:space="preserve">Estado, </w:t>
      </w:r>
      <w:r w:rsidRPr="00843380">
        <w:rPr>
          <w:rFonts w:asciiTheme="minorHAnsi" w:hAnsiTheme="minorHAnsi" w:cstheme="minorHAnsi"/>
        </w:rPr>
        <w:t>fue un proyecto que realizamos</w:t>
      </w:r>
      <w:r w:rsidRPr="00843380">
        <w:rPr>
          <w:rFonts w:asciiTheme="minorHAnsi" w:hAnsiTheme="minorHAnsi" w:cstheme="minorHAnsi"/>
          <w:lang w:val="es-419"/>
        </w:rPr>
        <w:t xml:space="preserve"> en conjunto con </w:t>
      </w:r>
      <w:r w:rsidRPr="00843380">
        <w:rPr>
          <w:rFonts w:asciiTheme="minorHAnsi" w:hAnsiTheme="minorHAnsi" w:cstheme="minorHAnsi"/>
        </w:rPr>
        <w:t>el Centro de Investigación y Proyectos para la Igualdad de Género (CIPIG)</w:t>
      </w:r>
      <w:r w:rsidRPr="00843380">
        <w:rPr>
          <w:rFonts w:asciiTheme="minorHAnsi" w:hAnsiTheme="minorHAnsi" w:cstheme="minorHAnsi"/>
          <w:lang w:val="es-419"/>
        </w:rPr>
        <w:t xml:space="preserve">; </w:t>
      </w:r>
      <w:r w:rsidRPr="00843380">
        <w:rPr>
          <w:rFonts w:asciiTheme="minorHAnsi" w:hAnsiTheme="minorHAnsi" w:cstheme="minorHAnsi"/>
        </w:rPr>
        <w:t xml:space="preserve">la </w:t>
      </w:r>
      <w:r w:rsidRPr="00843380">
        <w:rPr>
          <w:rFonts w:asciiTheme="minorHAnsi" w:hAnsiTheme="minorHAnsi" w:cstheme="minorHAnsi"/>
          <w:lang w:val="es-419"/>
        </w:rPr>
        <w:t>Contraloría del Estado;</w:t>
      </w:r>
      <w:r w:rsidRPr="00843380">
        <w:rPr>
          <w:rFonts w:asciiTheme="minorHAnsi" w:hAnsiTheme="minorHAnsi" w:cstheme="minorHAnsi"/>
        </w:rPr>
        <w:t xml:space="preserve"> y por supuesto el CPS</w:t>
      </w:r>
      <w:r w:rsidRPr="00843380">
        <w:rPr>
          <w:rFonts w:asciiTheme="minorHAnsi" w:hAnsiTheme="minorHAnsi" w:cstheme="minorHAnsi"/>
          <w:lang w:val="es-419"/>
        </w:rPr>
        <w:t xml:space="preserve">, </w:t>
      </w:r>
      <w:r w:rsidRPr="00843380">
        <w:rPr>
          <w:rFonts w:asciiTheme="minorHAnsi" w:hAnsiTheme="minorHAnsi" w:cstheme="minorHAnsi"/>
        </w:rPr>
        <w:t xml:space="preserve">fueron casi un poquito más un año y medio de trabajo en este protocolo, que además implicó </w:t>
      </w:r>
      <w:r w:rsidRPr="00843380">
        <w:rPr>
          <w:rFonts w:asciiTheme="minorHAnsi" w:hAnsiTheme="minorHAnsi" w:cstheme="minorHAnsi"/>
          <w:lang w:val="es-419"/>
        </w:rPr>
        <w:t xml:space="preserve">llevar a cabo </w:t>
      </w:r>
      <w:r w:rsidRPr="00843380">
        <w:rPr>
          <w:rFonts w:asciiTheme="minorHAnsi" w:hAnsiTheme="minorHAnsi" w:cstheme="minorHAnsi"/>
        </w:rPr>
        <w:t>mesas de trabajo</w:t>
      </w:r>
      <w:r w:rsidRPr="00843380">
        <w:rPr>
          <w:rFonts w:asciiTheme="minorHAnsi" w:hAnsiTheme="minorHAnsi" w:cstheme="minorHAnsi"/>
          <w:lang w:val="es-419"/>
        </w:rPr>
        <w:t>,</w:t>
      </w:r>
      <w:r w:rsidRPr="00843380">
        <w:rPr>
          <w:rFonts w:asciiTheme="minorHAnsi" w:hAnsiTheme="minorHAnsi" w:cstheme="minorHAnsi"/>
        </w:rPr>
        <w:t xml:space="preserve"> talleres</w:t>
      </w:r>
      <w:r w:rsidRPr="00843380">
        <w:rPr>
          <w:rFonts w:asciiTheme="minorHAnsi" w:hAnsiTheme="minorHAnsi" w:cstheme="minorHAnsi"/>
          <w:lang w:val="es-419"/>
        </w:rPr>
        <w:t>,</w:t>
      </w:r>
      <w:r w:rsidRPr="00843380">
        <w:rPr>
          <w:rFonts w:asciiTheme="minorHAnsi" w:hAnsiTheme="minorHAnsi" w:cstheme="minorHAnsi"/>
        </w:rPr>
        <w:t xml:space="preserve"> la firma de un convenio el año pasado</w:t>
      </w:r>
      <w:r w:rsidRPr="00843380">
        <w:rPr>
          <w:rFonts w:asciiTheme="minorHAnsi" w:hAnsiTheme="minorHAnsi" w:cstheme="minorHAnsi"/>
          <w:lang w:val="es-419"/>
        </w:rPr>
        <w:t xml:space="preserve">, </w:t>
      </w:r>
      <w:r w:rsidRPr="00843380">
        <w:rPr>
          <w:rFonts w:asciiTheme="minorHAnsi" w:hAnsiTheme="minorHAnsi" w:cstheme="minorHAnsi"/>
        </w:rPr>
        <w:t>afortunadamente se publicó este protocolo</w:t>
      </w:r>
      <w:r w:rsidRPr="00843380">
        <w:rPr>
          <w:rFonts w:asciiTheme="minorHAnsi" w:hAnsiTheme="minorHAnsi" w:cstheme="minorHAnsi"/>
          <w:lang w:val="es-419"/>
        </w:rPr>
        <w:t>;</w:t>
      </w:r>
      <w:r w:rsidRPr="00843380">
        <w:rPr>
          <w:rFonts w:asciiTheme="minorHAnsi" w:hAnsiTheme="minorHAnsi" w:cstheme="minorHAnsi"/>
        </w:rPr>
        <w:t xml:space="preserve"> digamos que con eso</w:t>
      </w:r>
      <w:r w:rsidRPr="00843380">
        <w:rPr>
          <w:rFonts w:asciiTheme="minorHAnsi" w:hAnsiTheme="minorHAnsi" w:cstheme="minorHAnsi"/>
          <w:lang w:val="es-419"/>
        </w:rPr>
        <w:t>,</w:t>
      </w:r>
      <w:r w:rsidRPr="00843380">
        <w:rPr>
          <w:rFonts w:asciiTheme="minorHAnsi" w:hAnsiTheme="minorHAnsi" w:cstheme="minorHAnsi"/>
        </w:rPr>
        <w:t xml:space="preserve"> yo cerraría uno de los proyectos</w:t>
      </w:r>
      <w:r w:rsidRPr="00843380">
        <w:rPr>
          <w:rFonts w:asciiTheme="minorHAnsi" w:hAnsiTheme="minorHAnsi" w:cstheme="minorHAnsi"/>
          <w:lang w:val="es-419"/>
        </w:rPr>
        <w:t>.</w:t>
      </w:r>
      <w:r w:rsidRPr="00843380">
        <w:rPr>
          <w:rFonts w:asciiTheme="minorHAnsi" w:hAnsiTheme="minorHAnsi" w:cstheme="minorHAnsi"/>
        </w:rPr>
        <w:t xml:space="preserve"> Pues </w:t>
      </w:r>
      <w:r w:rsidRPr="00843380">
        <w:rPr>
          <w:rFonts w:asciiTheme="minorHAnsi" w:hAnsiTheme="minorHAnsi" w:cstheme="minorHAnsi"/>
          <w:lang w:val="es-419"/>
        </w:rPr>
        <w:t>desde el</w:t>
      </w:r>
      <w:r w:rsidRPr="00843380">
        <w:rPr>
          <w:rFonts w:asciiTheme="minorHAnsi" w:hAnsiTheme="minorHAnsi" w:cstheme="minorHAnsi"/>
        </w:rPr>
        <w:t xml:space="preserve"> año pasado tenía</w:t>
      </w:r>
      <w:r w:rsidRPr="00843380">
        <w:rPr>
          <w:rFonts w:asciiTheme="minorHAnsi" w:hAnsiTheme="minorHAnsi" w:cstheme="minorHAnsi"/>
          <w:lang w:val="es-419"/>
        </w:rPr>
        <w:t>mos la signatura de apoyar en la disminución de la</w:t>
      </w:r>
      <w:r w:rsidRPr="00843380">
        <w:rPr>
          <w:rFonts w:asciiTheme="minorHAnsi" w:hAnsiTheme="minorHAnsi" w:cstheme="minorHAnsi"/>
        </w:rPr>
        <w:t xml:space="preserve"> violencia hacia las mujeres</w:t>
      </w:r>
      <w:r w:rsidRPr="00843380">
        <w:rPr>
          <w:rFonts w:asciiTheme="minorHAnsi" w:hAnsiTheme="minorHAnsi" w:cstheme="minorHAnsi"/>
          <w:lang w:val="es-419"/>
        </w:rPr>
        <w:t>,</w:t>
      </w:r>
      <w:r w:rsidRPr="00843380">
        <w:rPr>
          <w:rFonts w:asciiTheme="minorHAnsi" w:hAnsiTheme="minorHAnsi" w:cstheme="minorHAnsi"/>
        </w:rPr>
        <w:t xml:space="preserve"> entonces digo, eso no significa que no vaya a hacer otras cosas, pero para mí, </w:t>
      </w:r>
      <w:r w:rsidRPr="00843380">
        <w:rPr>
          <w:rFonts w:asciiTheme="minorHAnsi" w:hAnsiTheme="minorHAnsi" w:cstheme="minorHAnsi"/>
          <w:lang w:val="es-419"/>
        </w:rPr>
        <w:t xml:space="preserve">es </w:t>
      </w:r>
      <w:r w:rsidRPr="00843380">
        <w:rPr>
          <w:rFonts w:asciiTheme="minorHAnsi" w:hAnsiTheme="minorHAnsi" w:cstheme="minorHAnsi"/>
        </w:rPr>
        <w:t xml:space="preserve">importante hacer notar la conclusión </w:t>
      </w:r>
      <w:r w:rsidRPr="00843380">
        <w:rPr>
          <w:rFonts w:asciiTheme="minorHAnsi" w:hAnsiTheme="minorHAnsi" w:cstheme="minorHAnsi"/>
          <w:lang w:val="es-419"/>
        </w:rPr>
        <w:t xml:space="preserve">de </w:t>
      </w:r>
      <w:r w:rsidRPr="00843380">
        <w:rPr>
          <w:rFonts w:asciiTheme="minorHAnsi" w:hAnsiTheme="minorHAnsi" w:cstheme="minorHAnsi"/>
        </w:rPr>
        <w:t>este proyecto</w:t>
      </w:r>
      <w:r w:rsidRPr="00843380">
        <w:rPr>
          <w:rFonts w:asciiTheme="minorHAnsi" w:hAnsiTheme="minorHAnsi" w:cstheme="minorHAnsi"/>
          <w:lang w:val="es-419"/>
        </w:rPr>
        <w:t>. Con la red en la que participé de la metodología de indicadores de riesgos, seguimos difundiendo la importancia del Anexo Transversal y justamente en unos días más se va a dar a conocer una metodología para el Análisis de Riesgo de Corrupción en los Estados, se ha trabajado en eso también; eso sería lo que yo tendría que informar, gracias.</w:t>
      </w:r>
      <w:bookmarkEnd w:id="8"/>
    </w:p>
    <w:p w14:paraId="7184DD8E" w14:textId="77777777" w:rsidR="008E01F1" w:rsidRPr="00843380" w:rsidRDefault="008E01F1" w:rsidP="00765A4E">
      <w:pPr>
        <w:spacing w:line="240" w:lineRule="auto"/>
        <w:jc w:val="both"/>
        <w:rPr>
          <w:rFonts w:asciiTheme="minorHAnsi" w:hAnsiTheme="minorHAnsi" w:cstheme="minorHAnsi"/>
          <w:lang w:val="es-419"/>
        </w:rPr>
      </w:pPr>
    </w:p>
    <w:bookmarkEnd w:id="7"/>
    <w:p w14:paraId="7DA6A6E8" w14:textId="77777777" w:rsidR="00655061" w:rsidRPr="00843380" w:rsidRDefault="00655061" w:rsidP="00655061">
      <w:pPr>
        <w:spacing w:line="240" w:lineRule="auto"/>
        <w:jc w:val="both"/>
        <w:rPr>
          <w:rFonts w:asciiTheme="minorHAnsi" w:hAnsiTheme="minorHAnsi" w:cstheme="minorHAnsi"/>
        </w:rPr>
      </w:pPr>
      <w:r w:rsidRPr="00843380">
        <w:rPr>
          <w:rFonts w:asciiTheme="minorHAnsi" w:hAnsiTheme="minorHAnsi" w:cstheme="minorHAnsi"/>
          <w:lang w:val="es-419"/>
        </w:rPr>
        <w:t xml:space="preserve">En su intervención, el Dr. David expresa lo siguiente. </w:t>
      </w:r>
      <w:r w:rsidRPr="00843380">
        <w:rPr>
          <w:rFonts w:asciiTheme="minorHAnsi" w:hAnsiTheme="minorHAnsi" w:cstheme="minorHAnsi"/>
        </w:rPr>
        <w:t>Buenas tardes, colegas en lo que toca y hablando respecto al Diplomado de Análisis y Control de la Corrupción, nos encontramos a semanas de que comience la siguiente edición y estamos en la fase de una promoción intensiva, dado que siempre en verano es complicado lograr suficientes aspirantes, pero al parecer ya se logró que hubiera el quórum necesario para ofrecerlo, son las condiciones que pone El Colegio de México como la institución académica principal, es la que emite el diploma la certificación. Estamos en la fase de tratar de que haya más inscritos de todos los Estados.</w:t>
      </w:r>
    </w:p>
    <w:p w14:paraId="7D5DFCC0" w14:textId="77777777" w:rsidR="00655061" w:rsidRPr="00843380" w:rsidRDefault="00655061" w:rsidP="00655061">
      <w:pPr>
        <w:spacing w:line="240" w:lineRule="auto"/>
        <w:jc w:val="both"/>
        <w:rPr>
          <w:rFonts w:asciiTheme="minorHAnsi" w:hAnsiTheme="minorHAnsi" w:cstheme="minorHAnsi"/>
        </w:rPr>
      </w:pPr>
      <w:r w:rsidRPr="00843380">
        <w:rPr>
          <w:rFonts w:asciiTheme="minorHAnsi" w:hAnsiTheme="minorHAnsi" w:cstheme="minorHAnsi"/>
        </w:rPr>
        <w:t>En lo que toca a las designaciones públicas hemos seguido trabajando con los distintos colectivos a nivel nacional sobre cuestiones metodológicas y de casos de estudio. No solo en el manual ciudadano que es el entregable el producto a entregar hacia finales del plan de trabajo sino también igualmente una suerte de compilación con Estudios de Caso con experiencias exitosas y no exitosas, que estamos tratando de compilar sobre todo a nivel sub</w:t>
      </w:r>
      <w:r w:rsidRPr="00843380">
        <w:rPr>
          <w:rFonts w:asciiTheme="minorHAnsi" w:hAnsiTheme="minorHAnsi" w:cstheme="minorHAnsi"/>
          <w:lang w:val="es-419"/>
        </w:rPr>
        <w:t>-</w:t>
      </w:r>
      <w:r w:rsidRPr="00843380">
        <w:rPr>
          <w:rFonts w:asciiTheme="minorHAnsi" w:hAnsiTheme="minorHAnsi" w:cstheme="minorHAnsi"/>
        </w:rPr>
        <w:t>nacional; en ese sentido, ha habido muchas dificultades para lograr que haya participación de los estados de la república en la Red en la Comisión de Designaciones Públicas, es un tema que no necesariamente ha premiado en todos los estados, en algunos sí, pero en la mayoría aún no; por ello, estamos justamente abocados a buscar a interlocutores en los estados que nos puedan ayudar a documentar estas instituciones del estado pensando en cómo aprovechar el proceso electoral que comienza formalmente en septiembre. Aunque informalmente empezó desde junio para ver cómo comprometemos y logramos que los distintos aspirantes y candidatos en su momento puedan comprometerse con una agenda anticorrupción amplia, incluyente y totalmente ciudadana y para eso hemos tenido acercamientos con distintos actores, distintas instituciones con distintas universidades para ver por dónde podría ir la ruta de la agenda anticorrupción durante el proceso electoral dado que será una inercia y una fuerza electoral muy imponente que nos va a marcar mucho la agenda. La idea es como aprovecharla</w:t>
      </w:r>
      <w:r w:rsidRPr="00843380">
        <w:rPr>
          <w:rFonts w:asciiTheme="minorHAnsi" w:hAnsiTheme="minorHAnsi" w:cstheme="minorHAnsi"/>
          <w:lang w:val="es-419"/>
        </w:rPr>
        <w:t xml:space="preserve"> porque</w:t>
      </w:r>
      <w:r w:rsidRPr="00843380">
        <w:rPr>
          <w:rFonts w:asciiTheme="minorHAnsi" w:hAnsiTheme="minorHAnsi" w:cstheme="minorHAnsi"/>
        </w:rPr>
        <w:t xml:space="preserve"> es un tema que va más allá del plan de trabajo, pero lo quiero mencionar porque puede ser </w:t>
      </w:r>
      <w:r w:rsidRPr="00843380">
        <w:rPr>
          <w:rFonts w:asciiTheme="minorHAnsi" w:hAnsiTheme="minorHAnsi" w:cstheme="minorHAnsi"/>
        </w:rPr>
        <w:lastRenderedPageBreak/>
        <w:t>interesante que haya aportaciones de distintas voces, de distintos ángulos, que nos permitan enriquecer la idea de este</w:t>
      </w:r>
      <w:r w:rsidRPr="00843380">
        <w:rPr>
          <w:rFonts w:asciiTheme="minorHAnsi" w:hAnsiTheme="minorHAnsi" w:cstheme="minorHAnsi"/>
          <w:lang w:val="es-419"/>
        </w:rPr>
        <w:t xml:space="preserve"> </w:t>
      </w:r>
      <w:r w:rsidRPr="00843380">
        <w:rPr>
          <w:rFonts w:asciiTheme="minorHAnsi" w:hAnsiTheme="minorHAnsi" w:cstheme="minorHAnsi"/>
        </w:rPr>
        <w:t>ejercicio que tenemos sobre la mesa sería todo.</w:t>
      </w:r>
    </w:p>
    <w:p w14:paraId="19B6564D" w14:textId="77777777" w:rsidR="00655061" w:rsidRPr="00843380" w:rsidRDefault="00655061" w:rsidP="00655061">
      <w:pPr>
        <w:spacing w:line="240" w:lineRule="auto"/>
        <w:jc w:val="both"/>
        <w:rPr>
          <w:rFonts w:asciiTheme="minorHAnsi" w:hAnsiTheme="minorHAnsi" w:cstheme="minorHAnsi"/>
        </w:rPr>
      </w:pPr>
    </w:p>
    <w:p w14:paraId="5156E6BE" w14:textId="77777777" w:rsidR="00655061" w:rsidRPr="00843380" w:rsidRDefault="00655061" w:rsidP="00655061">
      <w:pPr>
        <w:spacing w:line="240" w:lineRule="auto"/>
        <w:jc w:val="both"/>
        <w:rPr>
          <w:rFonts w:asciiTheme="minorHAnsi" w:hAnsiTheme="minorHAnsi" w:cstheme="minorHAnsi"/>
        </w:rPr>
      </w:pPr>
      <w:r w:rsidRPr="00843380">
        <w:rPr>
          <w:rFonts w:asciiTheme="minorHAnsi" w:hAnsiTheme="minorHAnsi" w:cstheme="minorHAnsi"/>
          <w:lang w:val="es-419"/>
        </w:rPr>
        <w:t xml:space="preserve">El Mtro. Vicente, en uso de la voz, comenta lo siguiente. </w:t>
      </w:r>
      <w:r w:rsidRPr="00843380">
        <w:rPr>
          <w:rFonts w:asciiTheme="minorHAnsi" w:hAnsiTheme="minorHAnsi" w:cstheme="minorHAnsi"/>
        </w:rPr>
        <w:t>Gracias, bueno, inicio a comentar de aquellos proyectos que todavía están en proceso, esperando lograr terminarlos antes de que termine el año. "Empiezo por uno que ya está caminando, es la Gira Universitaria, ya tuvimos la primera versión en la Universidad de Enrique Díaz de León, y estamos esperando fecha para poderla hacer la Gira en la Universidad del Valle de Atemajac, ya tuvimos respuesta de la Universidad, solamente que el periodo vacacional nos retrasó un poco, pero ya tenemos confirmación de la Universidad para poder seguir con la Gira Universitaria en dicha institución de educación superior".</w:t>
      </w:r>
    </w:p>
    <w:p w14:paraId="0DDEF64C" w14:textId="77777777" w:rsidR="00655061" w:rsidRPr="00843380" w:rsidRDefault="00655061" w:rsidP="00655061">
      <w:pPr>
        <w:spacing w:line="240" w:lineRule="auto"/>
        <w:jc w:val="both"/>
        <w:rPr>
          <w:rFonts w:asciiTheme="minorHAnsi" w:hAnsiTheme="minorHAnsi" w:cstheme="minorHAnsi"/>
        </w:rPr>
      </w:pPr>
      <w:r w:rsidRPr="00843380">
        <w:rPr>
          <w:rFonts w:asciiTheme="minorHAnsi" w:hAnsiTheme="minorHAnsi" w:cstheme="minorHAnsi"/>
        </w:rPr>
        <w:t>"De igual manera vamos ya en la última fase del diseño institucional del Diplomado en Prevención de la Corrupción en el Ámbito Municipal y Estatal, este lo hacemos con la Universidad de Guadalajara, con la Contraloría del Estado, con la Secretaría Ejecutiva y el CPS. De hecho, mañana mi compañera Neyra y yo</w:t>
      </w:r>
      <w:r w:rsidRPr="00843380">
        <w:rPr>
          <w:rFonts w:asciiTheme="minorHAnsi" w:hAnsiTheme="minorHAnsi" w:cstheme="minorHAnsi"/>
          <w:lang w:val="es-419"/>
        </w:rPr>
        <w:t>,</w:t>
      </w:r>
      <w:r w:rsidRPr="00843380">
        <w:rPr>
          <w:rFonts w:asciiTheme="minorHAnsi" w:hAnsiTheme="minorHAnsi" w:cstheme="minorHAnsi"/>
        </w:rPr>
        <w:t xml:space="preserve"> tenemos la primera presentación de este en la Comisión de Educación de del Sistema Nacional Anticorrupción de los CPCS, iniciaremos en tema de la de la publicidad de este, entonces también este ya va en el último tercio para poder iniciar a la brevedad".</w:t>
      </w:r>
    </w:p>
    <w:p w14:paraId="6AE3C0BC" w14:textId="0555261C" w:rsidR="0025385C" w:rsidRPr="00843380" w:rsidRDefault="0025385C" w:rsidP="00765A4E">
      <w:pPr>
        <w:spacing w:line="240" w:lineRule="auto"/>
        <w:jc w:val="both"/>
        <w:rPr>
          <w:rFonts w:asciiTheme="minorHAnsi" w:hAnsiTheme="minorHAnsi" w:cstheme="minorHAnsi"/>
          <w:lang w:val="es-419"/>
        </w:rPr>
      </w:pPr>
      <w:r w:rsidRPr="00843380">
        <w:rPr>
          <w:rFonts w:asciiTheme="minorHAnsi" w:hAnsiTheme="minorHAnsi" w:cstheme="minorHAnsi"/>
        </w:rPr>
        <w:t>Cerramos con la Universidad de Enrique Díaz de León</w:t>
      </w:r>
      <w:r w:rsidRPr="00843380">
        <w:rPr>
          <w:rFonts w:asciiTheme="minorHAnsi" w:hAnsiTheme="minorHAnsi" w:cstheme="minorHAnsi"/>
          <w:lang w:val="es-419"/>
        </w:rPr>
        <w:t>,</w:t>
      </w:r>
      <w:r w:rsidRPr="00843380">
        <w:rPr>
          <w:rFonts w:asciiTheme="minorHAnsi" w:hAnsiTheme="minorHAnsi" w:cstheme="minorHAnsi"/>
        </w:rPr>
        <w:t xml:space="preserve"> la semana anterior, con</w:t>
      </w:r>
      <w:r w:rsidRPr="00843380">
        <w:rPr>
          <w:rFonts w:asciiTheme="minorHAnsi" w:hAnsiTheme="minorHAnsi" w:cstheme="minorHAnsi"/>
          <w:lang w:val="es-419"/>
        </w:rPr>
        <w:t xml:space="preserve"> alumnado de la</w:t>
      </w:r>
      <w:r w:rsidRPr="00843380">
        <w:rPr>
          <w:rFonts w:asciiTheme="minorHAnsi" w:hAnsiTheme="minorHAnsi" w:cstheme="minorHAnsi"/>
        </w:rPr>
        <w:t xml:space="preserve"> carrera de Ciencias de la Comunicación, </w:t>
      </w:r>
      <w:r w:rsidRPr="00843380">
        <w:rPr>
          <w:rFonts w:asciiTheme="minorHAnsi" w:hAnsiTheme="minorHAnsi" w:cstheme="minorHAnsi"/>
          <w:lang w:val="es-419"/>
        </w:rPr>
        <w:t xml:space="preserve">hicimos </w:t>
      </w:r>
      <w:r w:rsidRPr="00843380">
        <w:rPr>
          <w:rFonts w:asciiTheme="minorHAnsi" w:hAnsiTheme="minorHAnsi" w:cstheme="minorHAnsi"/>
        </w:rPr>
        <w:t xml:space="preserve">el proyecto de realizar los spots de radio; para poderlos difundir en el Sistema Jalisciense de Radio y Televisión y en el Sistema Universitario de Radio y Televisión. </w:t>
      </w:r>
      <w:r w:rsidRPr="00843380">
        <w:rPr>
          <w:rFonts w:asciiTheme="minorHAnsi" w:hAnsiTheme="minorHAnsi" w:cstheme="minorHAnsi"/>
          <w:lang w:val="es-419"/>
        </w:rPr>
        <w:t xml:space="preserve">Además, </w:t>
      </w:r>
      <w:r w:rsidR="00A750D5" w:rsidRPr="00843380">
        <w:rPr>
          <w:rFonts w:asciiTheme="minorHAnsi" w:hAnsiTheme="minorHAnsi" w:cstheme="minorHAnsi"/>
          <w:lang w:val="es-419"/>
        </w:rPr>
        <w:t>se</w:t>
      </w:r>
      <w:r w:rsidRPr="00843380">
        <w:rPr>
          <w:rFonts w:asciiTheme="minorHAnsi" w:hAnsiTheme="minorHAnsi" w:cstheme="minorHAnsi"/>
        </w:rPr>
        <w:t xml:space="preserve"> harán posiblemente una secuencia de </w:t>
      </w:r>
      <w:r w:rsidRPr="00843380">
        <w:rPr>
          <w:rFonts w:asciiTheme="minorHAnsi" w:hAnsiTheme="minorHAnsi" w:cstheme="minorHAnsi"/>
          <w:lang w:val="es-419"/>
        </w:rPr>
        <w:t>10 (</w:t>
      </w:r>
      <w:r w:rsidRPr="00843380">
        <w:rPr>
          <w:rFonts w:asciiTheme="minorHAnsi" w:hAnsiTheme="minorHAnsi" w:cstheme="minorHAnsi"/>
        </w:rPr>
        <w:t>diez</w:t>
      </w:r>
      <w:r w:rsidRPr="00843380">
        <w:rPr>
          <w:rFonts w:asciiTheme="minorHAnsi" w:hAnsiTheme="minorHAnsi" w:cstheme="minorHAnsi"/>
          <w:lang w:val="es-419"/>
        </w:rPr>
        <w:t>)</w:t>
      </w:r>
      <w:r w:rsidRPr="00843380">
        <w:rPr>
          <w:rFonts w:asciiTheme="minorHAnsi" w:hAnsiTheme="minorHAnsi" w:cstheme="minorHAnsi"/>
        </w:rPr>
        <w:t xml:space="preserve"> spots</w:t>
      </w:r>
      <w:r w:rsidRPr="00843380">
        <w:rPr>
          <w:rFonts w:asciiTheme="minorHAnsi" w:hAnsiTheme="minorHAnsi" w:cstheme="minorHAnsi"/>
          <w:lang w:val="es-419"/>
        </w:rPr>
        <w:t xml:space="preserve">, </w:t>
      </w:r>
      <w:r w:rsidRPr="00843380">
        <w:rPr>
          <w:rFonts w:asciiTheme="minorHAnsi" w:hAnsiTheme="minorHAnsi" w:cstheme="minorHAnsi"/>
        </w:rPr>
        <w:t>esperamos estar al aire antes de que termine el tercer trimestre del año, asimismo agradezco a los profesores de esta institución y su valiosa colaboración.</w:t>
      </w:r>
    </w:p>
    <w:p w14:paraId="28252BC1" w14:textId="77777777" w:rsidR="0025385C" w:rsidRPr="00843380" w:rsidRDefault="0025385C" w:rsidP="00765A4E">
      <w:pPr>
        <w:spacing w:line="240" w:lineRule="auto"/>
        <w:jc w:val="both"/>
        <w:rPr>
          <w:rFonts w:asciiTheme="minorHAnsi" w:hAnsiTheme="minorHAnsi" w:cstheme="minorHAnsi"/>
        </w:rPr>
      </w:pPr>
      <w:r w:rsidRPr="00843380">
        <w:rPr>
          <w:rFonts w:asciiTheme="minorHAnsi" w:hAnsiTheme="minorHAnsi" w:cstheme="minorHAnsi"/>
        </w:rPr>
        <w:t>Para el proyecto ACCEDE se tiene una fecha tentativa para dar la segunda visita a Tuxpan de Bolaños, esta es el 25 de agosto; con las y los estudiantes de la carrera de Educación Indígena, y llegaríamos a la mitad del proyecto, junto con la Comisión Estatal de los Derechos Humanos, el Instituto de Transparencia, y con el Centro Universitario del Norte.  Entonces tentativamente tenemos la salida el jueves 24 (veinticuatro) estamos allá el viernes 26 (veinticinco) en Tuxpan y retornamos a Guadalajara el sábado 26 (veintiséis) que son los tiempos requeridos para poder estar en tiempo y forma en esta comunidad.</w:t>
      </w:r>
    </w:p>
    <w:p w14:paraId="3530F158" w14:textId="4DFFF42F" w:rsidR="0025385C" w:rsidRPr="00843380" w:rsidRDefault="0025385C" w:rsidP="00765A4E">
      <w:pPr>
        <w:spacing w:line="240" w:lineRule="auto"/>
        <w:jc w:val="both"/>
        <w:rPr>
          <w:rFonts w:asciiTheme="minorHAnsi" w:hAnsiTheme="minorHAnsi" w:cstheme="minorHAnsi"/>
        </w:rPr>
      </w:pPr>
      <w:r w:rsidRPr="00843380">
        <w:rPr>
          <w:rFonts w:asciiTheme="minorHAnsi" w:hAnsiTheme="minorHAnsi" w:cstheme="minorHAnsi"/>
        </w:rPr>
        <w:t>Otro de los proyectos que me toca coordinar es nuestro curso para</w:t>
      </w:r>
      <w:r w:rsidR="00AA5253" w:rsidRPr="00843380">
        <w:rPr>
          <w:rFonts w:asciiTheme="minorHAnsi" w:hAnsiTheme="minorHAnsi" w:cstheme="minorHAnsi"/>
          <w:lang w:val="es-419"/>
        </w:rPr>
        <w:t xml:space="preserve"> </w:t>
      </w:r>
      <w:r w:rsidRPr="00843380">
        <w:rPr>
          <w:rFonts w:asciiTheme="minorHAnsi" w:hAnsiTheme="minorHAnsi" w:cstheme="minorHAnsi"/>
        </w:rPr>
        <w:t>periodistas en el mes de septiembre, este curso, será breve de 10 (diez) a 12 (doce) horas, tiene como intención socializar cómo funciona el Sistema Estatal Anticorrupción con las y los compañeros periodistas, las reporteras y los reporteros que cubren todas las fuentes del Sistema Estatal Anticorrupción, este en un ánimo de coadyuvar en la mejora de la información que se genera por todas las instancias del Sistema Estatal Anticorrupción y vamos caminando con la Universidad del Valle de Atemajac.</w:t>
      </w:r>
    </w:p>
    <w:p w14:paraId="0F0F8B53" w14:textId="77777777" w:rsidR="00B9525B" w:rsidRPr="00843380" w:rsidRDefault="00B9525B" w:rsidP="00B9525B">
      <w:pPr>
        <w:spacing w:line="240" w:lineRule="auto"/>
        <w:jc w:val="both"/>
        <w:rPr>
          <w:rFonts w:asciiTheme="minorHAnsi" w:hAnsiTheme="minorHAnsi" w:cstheme="minorHAnsi"/>
        </w:rPr>
      </w:pPr>
      <w:r w:rsidRPr="00843380">
        <w:rPr>
          <w:rFonts w:asciiTheme="minorHAnsi" w:hAnsiTheme="minorHAnsi" w:cstheme="minorHAnsi"/>
        </w:rPr>
        <w:t>Y por último, un evento que no estaba en los planes originales del 2023, salió con la coyuntura que se ha presentado este año, es la realización del Foro Nacional el Futuro de los Sistemas de Transparencia y Anticorrupción que pudimos llevar a cabo en El Colegio de Jalisco con el acompañamiento de la Secretaría Ejecutiva del Sistema Local Anticorrupción. Agradezco infinitamente a Gilberto Tinajero, por su apoyo; al Instituto Nacional de Transparencia Acceso en Información Pública y Protección de Datos Personales, el INAI, también agradezco infinitamente a su Presidenta Blanca Lilia Ibarra y a los comisionados Adrián Alcalá, Josefina Román que pudieron acompañarnos en las mesas a los Senadores Emilio Álvarez</w:t>
      </w:r>
      <w:r w:rsidRPr="00843380">
        <w:rPr>
          <w:rFonts w:asciiTheme="minorHAnsi" w:hAnsiTheme="minorHAnsi" w:cstheme="minorHAnsi"/>
          <w:lang w:val="es-419"/>
        </w:rPr>
        <w:t xml:space="preserve"> </w:t>
      </w:r>
      <w:r w:rsidRPr="00843380">
        <w:rPr>
          <w:rFonts w:asciiTheme="minorHAnsi" w:hAnsiTheme="minorHAnsi" w:cstheme="minorHAnsi"/>
        </w:rPr>
        <w:t>Icaza</w:t>
      </w:r>
      <w:r w:rsidRPr="00843380">
        <w:rPr>
          <w:rFonts w:asciiTheme="minorHAnsi" w:hAnsiTheme="minorHAnsi" w:cstheme="minorHAnsi"/>
          <w:lang w:val="es-419"/>
        </w:rPr>
        <w:t>,</w:t>
      </w:r>
      <w:r w:rsidRPr="00843380">
        <w:rPr>
          <w:rFonts w:asciiTheme="minorHAnsi" w:hAnsiTheme="minorHAnsi" w:cstheme="minorHAnsi"/>
        </w:rPr>
        <w:t xml:space="preserve"> Verónica Delgadillo y Xóchil Gálvez. </w:t>
      </w:r>
    </w:p>
    <w:p w14:paraId="7034B687" w14:textId="6466F74C" w:rsidR="00B9525B" w:rsidRPr="00843380" w:rsidRDefault="00B9525B" w:rsidP="00B9525B">
      <w:pPr>
        <w:spacing w:line="240" w:lineRule="auto"/>
        <w:jc w:val="both"/>
        <w:rPr>
          <w:rFonts w:asciiTheme="minorHAnsi" w:hAnsiTheme="minorHAnsi" w:cstheme="minorHAnsi"/>
          <w:lang w:val="es-419"/>
        </w:rPr>
      </w:pPr>
      <w:r w:rsidRPr="00843380">
        <w:rPr>
          <w:rFonts w:asciiTheme="minorHAnsi" w:hAnsiTheme="minorHAnsi" w:cstheme="minorHAnsi"/>
        </w:rPr>
        <w:lastRenderedPageBreak/>
        <w:t>Es el evento en el que más personas nos han acompañado, hemos entregado 652 (seiscientas cincuenta y dos) constancias de asistencia presencial y virtual a este evento.</w:t>
      </w:r>
      <w:r w:rsidRPr="00843380">
        <w:rPr>
          <w:rFonts w:asciiTheme="minorHAnsi" w:hAnsiTheme="minorHAnsi" w:cstheme="minorHAnsi"/>
          <w:lang w:val="es-419"/>
        </w:rPr>
        <w:t xml:space="preserve"> </w:t>
      </w:r>
      <w:r w:rsidRPr="00843380">
        <w:rPr>
          <w:rFonts w:asciiTheme="minorHAnsi" w:hAnsiTheme="minorHAnsi" w:cstheme="minorHAnsi"/>
        </w:rPr>
        <w:t>Agradezco a El Colegio Jalisco, al Dr. Roberto Arias de la Mora, que también nos prestó todas las atenciones posibles, y</w:t>
      </w:r>
      <w:r w:rsidRPr="00843380">
        <w:rPr>
          <w:rFonts w:asciiTheme="minorHAnsi" w:hAnsiTheme="minorHAnsi" w:cstheme="minorHAnsi"/>
          <w:lang w:val="es-419"/>
        </w:rPr>
        <w:t xml:space="preserve"> </w:t>
      </w:r>
      <w:r w:rsidRPr="00843380">
        <w:rPr>
          <w:rFonts w:asciiTheme="minorHAnsi" w:hAnsiTheme="minorHAnsi" w:cstheme="minorHAnsi"/>
        </w:rPr>
        <w:t xml:space="preserve">ustedes, mis compañeras y mis compañeros, a la </w:t>
      </w:r>
      <w:r w:rsidRPr="00843380">
        <w:rPr>
          <w:rFonts w:asciiTheme="minorHAnsi" w:hAnsiTheme="minorHAnsi" w:cstheme="minorHAnsi"/>
          <w:lang w:val="es-419"/>
        </w:rPr>
        <w:t>Presidenta</w:t>
      </w:r>
      <w:r w:rsidRPr="00843380">
        <w:rPr>
          <w:rFonts w:asciiTheme="minorHAnsi" w:hAnsiTheme="minorHAnsi" w:cstheme="minorHAnsi"/>
        </w:rPr>
        <w:t>, Miguel, Neyra, David, Paloma, Claudia y Diana que estuvieron también ahí al pie del cañón, pudimos sacar adelante este evento, más el personal de la Secretaría Ejecutiva que nos acompañó. Estos serían los proyectos que yo tendría que anunciar con algún avance, presidenta, compañeras y compañeros. Gracias.</w:t>
      </w:r>
    </w:p>
    <w:p w14:paraId="3EA7B5F2" w14:textId="77777777" w:rsidR="001010D9" w:rsidRPr="00843380" w:rsidRDefault="001010D9" w:rsidP="00765A4E">
      <w:pPr>
        <w:spacing w:line="240" w:lineRule="auto"/>
        <w:jc w:val="both"/>
        <w:rPr>
          <w:rFonts w:asciiTheme="minorHAnsi" w:eastAsia="Times New Roman" w:hAnsiTheme="minorHAnsi" w:cstheme="minorHAnsi"/>
          <w:color w:val="000000"/>
          <w:lang w:val="es-419"/>
        </w:rPr>
      </w:pPr>
    </w:p>
    <w:p w14:paraId="24B1962A" w14:textId="77777777" w:rsidR="00AA5253" w:rsidRPr="00843380" w:rsidRDefault="00AA5253" w:rsidP="00765A4E">
      <w:pPr>
        <w:spacing w:line="240" w:lineRule="auto"/>
        <w:jc w:val="both"/>
        <w:rPr>
          <w:rFonts w:asciiTheme="minorHAnsi" w:hAnsiTheme="minorHAnsi" w:cstheme="minorHAnsi"/>
        </w:rPr>
      </w:pPr>
      <w:r w:rsidRPr="00843380">
        <w:rPr>
          <w:rFonts w:asciiTheme="minorHAnsi" w:hAnsiTheme="minorHAnsi" w:cstheme="minorHAnsi"/>
        </w:rPr>
        <w:t>La Mtra. Neyra, hace uso de la voz. Brevemente, compartirles a ustedes y a quienes escuchan y ven a través de la transmisión de esta sesión. Estamos trabajando las dos comisiones de la Red Nacional, a las cuales pertenezco de Educación y de Género. Se harán presentaciones el día 10 (diez) en Aguascalientes, estas son buenas prácticas, las documentaciones se están gestando desde las comisiones que forman parte de la red. Esto será un día antes de la Asamblea General del Sistema Nacional Anticorrupción, que tendrá verificativo esperando que no acontezca ninguna eventualidad extraordinaria.</w:t>
      </w:r>
    </w:p>
    <w:p w14:paraId="73593C44" w14:textId="77777777" w:rsidR="00B9525B" w:rsidRPr="00843380" w:rsidRDefault="00B9525B" w:rsidP="00B9525B">
      <w:pPr>
        <w:spacing w:line="240" w:lineRule="auto"/>
        <w:jc w:val="both"/>
        <w:rPr>
          <w:rFonts w:asciiTheme="minorHAnsi" w:hAnsiTheme="minorHAnsi" w:cstheme="minorHAnsi"/>
        </w:rPr>
      </w:pPr>
      <w:r w:rsidRPr="00843380">
        <w:rPr>
          <w:rFonts w:asciiTheme="minorHAnsi" w:hAnsiTheme="minorHAnsi" w:cstheme="minorHAnsi"/>
        </w:rPr>
        <w:t xml:space="preserve">En lo concerniente a los encuentros con autoridades municipales y sociedad civil de las regiones nos encontramos en la planeación de tres ejercicios que habrán de desarrollarse del mes de agosto al mes de octubre, esto en las regiones de Ciénega, Centro, Costa Norte, Sierra Occidental y Costa Sur, he de destacar el liderazgo en la coordinación, que tienen los ayuntamientos, los equipos de los órganos internos de control son quienes nos están abriendo la puerta de sus autoridades municipales, son con quienes estamos haciendo la vinculación con el resto, entre ellos las unidades de transparencia, las tesorerías, las oficialías, sindicaturas, secretarías generales, y por supuesto a las y los integrantes del ayuntamiento. </w:t>
      </w:r>
    </w:p>
    <w:p w14:paraId="4B60EC72" w14:textId="6F539438" w:rsidR="00AA5253" w:rsidRPr="00843380" w:rsidRDefault="00AA5253" w:rsidP="00765A4E">
      <w:pPr>
        <w:spacing w:line="240" w:lineRule="auto"/>
        <w:jc w:val="both"/>
        <w:rPr>
          <w:rFonts w:asciiTheme="minorHAnsi" w:hAnsiTheme="minorHAnsi" w:cstheme="minorHAnsi"/>
        </w:rPr>
      </w:pPr>
      <w:r w:rsidRPr="00843380">
        <w:rPr>
          <w:rFonts w:asciiTheme="minorHAnsi" w:hAnsiTheme="minorHAnsi" w:cstheme="minorHAnsi"/>
        </w:rPr>
        <w:t xml:space="preserve">Nos encontramos trabajando en esos ejercicios, en reuniones periódicas para dar cuentan de los avances y esperando se adecuen en función de un ejercicio programático, que ya tenemos proyectado, con ellos estaríamos cerrando prácticamente un ejercicio de visita a las regiones que se inició desde la gestión anterior con el Dr. Jesús Ibarra, y se continúa bajo la tutela de la Dra. Nancy, se integra fuertemente el componente ciudadano, y se integra de manera vigorosa la Secretaría Ejecutiva, a través de un taller que ellos replican para la apropiación la alineación y el conocimiento de los instrumentos programáticos que se han diseñado para atender la agenda anticorrupción. Desde el sistema en nuestra entidad federativa y que tendrá que hacerse de conocimiento y habrá labor específica para cada uno de los de Jalisco; en torno a los fortalecimientos en la página web, se trabajan en reuniones con el equipo de </w:t>
      </w:r>
      <w:r w:rsidRPr="00843380">
        <w:rPr>
          <w:rFonts w:asciiTheme="minorHAnsi" w:hAnsiTheme="minorHAnsi" w:cstheme="minorHAnsi"/>
          <w:i/>
          <w:iCs/>
        </w:rPr>
        <w:t>Ready</w:t>
      </w:r>
      <w:r w:rsidRPr="00843380">
        <w:rPr>
          <w:rFonts w:asciiTheme="minorHAnsi" w:hAnsiTheme="minorHAnsi" w:cstheme="minorHAnsi"/>
        </w:rPr>
        <w:t>; con el equipo de la Secretaría Ejecutiva, esperamos el próximo mes estar dando cuenta de manera ilustrativa de algunas primeras herramientas que se estén incorporando a nuestra web, tendientes intentando impactar a población, que tienen algunas dificultades para acceder a los formatos en los que están las páginas; se trabaja para poder acceder de manera oportuna a los contenidos gráficos o los contenidos visuales; entonces trabajamos en hacer una página resiliente y accesible a todos los públicos.</w:t>
      </w:r>
    </w:p>
    <w:p w14:paraId="605BB9A3" w14:textId="62806359" w:rsidR="00AA5253" w:rsidRPr="00843380" w:rsidRDefault="00AA5253" w:rsidP="00765A4E">
      <w:pPr>
        <w:spacing w:line="240" w:lineRule="auto"/>
        <w:jc w:val="both"/>
        <w:rPr>
          <w:rFonts w:asciiTheme="minorHAnsi" w:hAnsiTheme="minorHAnsi" w:cstheme="minorHAnsi"/>
        </w:rPr>
      </w:pPr>
      <w:r w:rsidRPr="00843380">
        <w:rPr>
          <w:rFonts w:asciiTheme="minorHAnsi" w:hAnsiTheme="minorHAnsi" w:cstheme="minorHAnsi"/>
        </w:rPr>
        <w:t xml:space="preserve">Finalmente, </w:t>
      </w:r>
      <w:r w:rsidR="00A750D5" w:rsidRPr="00843380">
        <w:rPr>
          <w:rFonts w:asciiTheme="minorHAnsi" w:hAnsiTheme="minorHAnsi" w:cstheme="minorHAnsi"/>
        </w:rPr>
        <w:t>quiero comentarles</w:t>
      </w:r>
      <w:r w:rsidR="004654DC" w:rsidRPr="00843380">
        <w:rPr>
          <w:rFonts w:asciiTheme="minorHAnsi" w:hAnsiTheme="minorHAnsi" w:cstheme="minorHAnsi"/>
        </w:rPr>
        <w:t xml:space="preserve"> que del Proyecto M</w:t>
      </w:r>
      <w:r w:rsidRPr="00843380">
        <w:rPr>
          <w:rFonts w:asciiTheme="minorHAnsi" w:hAnsiTheme="minorHAnsi" w:cstheme="minorHAnsi"/>
        </w:rPr>
        <w:t xml:space="preserve">onitor desafortunadamente vamos lentos, no obedece estrictamente a un tema de interés personal o colectivo del equipo que está recabando la información sustantiva para atenderlo; </w:t>
      </w:r>
      <w:r w:rsidR="00A750D5" w:rsidRPr="00843380">
        <w:rPr>
          <w:rFonts w:asciiTheme="minorHAnsi" w:hAnsiTheme="minorHAnsi" w:cstheme="minorHAnsi"/>
        </w:rPr>
        <w:t>obedece</w:t>
      </w:r>
      <w:r w:rsidRPr="00843380">
        <w:rPr>
          <w:rFonts w:asciiTheme="minorHAnsi" w:hAnsiTheme="minorHAnsi" w:cstheme="minorHAnsi"/>
        </w:rPr>
        <w:t xml:space="preserve"> al equipo que desarrolló esta </w:t>
      </w:r>
      <w:r w:rsidR="00A750D5" w:rsidRPr="00843380">
        <w:rPr>
          <w:rFonts w:asciiTheme="minorHAnsi" w:hAnsiTheme="minorHAnsi" w:cstheme="minorHAnsi"/>
        </w:rPr>
        <w:t>plataforma</w:t>
      </w:r>
      <w:r w:rsidRPr="00843380">
        <w:rPr>
          <w:rFonts w:asciiTheme="minorHAnsi" w:hAnsiTheme="minorHAnsi" w:cstheme="minorHAnsi"/>
        </w:rPr>
        <w:t xml:space="preserve"> </w:t>
      </w:r>
      <w:r w:rsidR="00A750D5" w:rsidRPr="00843380">
        <w:rPr>
          <w:rFonts w:asciiTheme="minorHAnsi" w:hAnsiTheme="minorHAnsi" w:cstheme="minorHAnsi"/>
        </w:rPr>
        <w:t xml:space="preserve">y </w:t>
      </w:r>
      <w:r w:rsidRPr="00843380">
        <w:rPr>
          <w:rFonts w:asciiTheme="minorHAnsi" w:hAnsiTheme="minorHAnsi" w:cstheme="minorHAnsi"/>
        </w:rPr>
        <w:t>está trabajando en la mejora</w:t>
      </w:r>
      <w:r w:rsidR="004654DC" w:rsidRPr="00843380">
        <w:rPr>
          <w:rFonts w:asciiTheme="minorHAnsi" w:hAnsiTheme="minorHAnsi" w:cstheme="minorHAnsi"/>
        </w:rPr>
        <w:t xml:space="preserve"> de la plataforma</w:t>
      </w:r>
      <w:r w:rsidRPr="00843380">
        <w:rPr>
          <w:rFonts w:asciiTheme="minorHAnsi" w:hAnsiTheme="minorHAnsi" w:cstheme="minorHAnsi"/>
        </w:rPr>
        <w:t xml:space="preserve">, porque hay más Comités de Participación Ciudadana que ya levantaron la mano para adoptar la herramienta. Entonces, desde la visión de CCI Laguna, quieren entregar una herramienta fortalecida con mayores valores agregados, que puedan ser una </w:t>
      </w:r>
      <w:r w:rsidRPr="00843380">
        <w:rPr>
          <w:rFonts w:asciiTheme="minorHAnsi" w:hAnsiTheme="minorHAnsi" w:cstheme="minorHAnsi"/>
        </w:rPr>
        <w:lastRenderedPageBreak/>
        <w:t xml:space="preserve">herramienta más </w:t>
      </w:r>
      <w:r w:rsidRPr="00843380">
        <w:rPr>
          <w:rFonts w:asciiTheme="minorHAnsi" w:hAnsiTheme="minorHAnsi" w:cstheme="minorHAnsi"/>
          <w:i/>
        </w:rPr>
        <w:t>ad hoc</w:t>
      </w:r>
      <w:r w:rsidRPr="00843380">
        <w:rPr>
          <w:rFonts w:asciiTheme="minorHAnsi" w:hAnsiTheme="minorHAnsi" w:cstheme="minorHAnsi"/>
        </w:rPr>
        <w:t xml:space="preserve"> a la rendición de cuentas, que es el fin último, el cual busca el Monitor CPC; se avanza internamente en la consecución de los insumos que necesitamos de cada uno de nosotros, los Integrantes del Comité de Participación Social para que se puedan cargar debidamente a la plataforma, de mi parte es cuanto Presidenta, compañeros, gracias.</w:t>
      </w:r>
    </w:p>
    <w:p w14:paraId="39ED9575" w14:textId="77777777" w:rsidR="00AA5253" w:rsidRPr="00843380" w:rsidRDefault="00AA5253" w:rsidP="00765A4E">
      <w:pPr>
        <w:spacing w:line="240" w:lineRule="auto"/>
        <w:jc w:val="both"/>
        <w:rPr>
          <w:rFonts w:asciiTheme="minorHAnsi" w:hAnsiTheme="minorHAnsi" w:cstheme="minorHAnsi"/>
        </w:rPr>
      </w:pPr>
    </w:p>
    <w:p w14:paraId="4F2C3FCF" w14:textId="77777777" w:rsidR="004D0644" w:rsidRPr="00843380" w:rsidRDefault="004D0644" w:rsidP="004D0644">
      <w:pPr>
        <w:spacing w:line="240" w:lineRule="auto"/>
        <w:jc w:val="both"/>
        <w:rPr>
          <w:rFonts w:asciiTheme="minorHAnsi" w:hAnsiTheme="minorHAnsi" w:cstheme="minorHAnsi"/>
        </w:rPr>
      </w:pPr>
      <w:r w:rsidRPr="00843380">
        <w:rPr>
          <w:rFonts w:asciiTheme="minorHAnsi" w:hAnsiTheme="minorHAnsi" w:cstheme="minorHAnsi"/>
        </w:rPr>
        <w:t>El Integrante de Miguel hace uso de la voz; primeramente, felicitarlos a todas y todos ustedes por los avances y logros obtenidos, en este periodo de 2023. Por los avances que tienen en el Programa de Trabajo Anual, es un trabajo en equipo. En el uso de la voz me gustaría darles el reporte de lo que fue el evento denominado Foro Nacional de Innovación Gubernamental, Integridad y Mejora Regulatoria, que se llevó a cabo los días 29 (veintinueve) y 30 (treinta) de junio. En el marco del Foro se llevó a cabo un convenio de colaboración con la COFECE, se llevaron 57 (cincuenta y siete) conferencistas y moderadores en 5 (cinco) conferencias; y 9 (nueve) paneles y 17 (diecisiete) mesas de trabajo; estuvieron presentes la Secretaría de Desarrollo Económico, 2 (dos) autoridades estatales y 650 (seiscientas cincuenta) personas participaron en estas conferencias y en estos paneles. Recordando que este evento desgraciadamente no se pudo llevar de manera virtual. En consecuencia, el número de personas anteriormente dado es de manera presencial. Estamos trabajando con la Secretaría de Desarrollo Económico para procesar más datos y saber, después de este Foro Nacional de Innovación, ¿qué otros elementos pudiéramos llevar a cabo? </w:t>
      </w:r>
    </w:p>
    <w:p w14:paraId="3B71BC3B" w14:textId="21D622FF" w:rsidR="00AC02F1" w:rsidRPr="00843380" w:rsidRDefault="00385FC3" w:rsidP="004D0644">
      <w:pPr>
        <w:spacing w:line="240" w:lineRule="auto"/>
        <w:jc w:val="both"/>
        <w:rPr>
          <w:rFonts w:asciiTheme="minorHAnsi" w:hAnsiTheme="minorHAnsi" w:cstheme="minorHAnsi"/>
        </w:rPr>
      </w:pPr>
      <w:r w:rsidRPr="00843380">
        <w:rPr>
          <w:rFonts w:asciiTheme="minorHAnsi" w:hAnsiTheme="minorHAnsi" w:cstheme="minorHAnsi"/>
        </w:rPr>
        <w:t xml:space="preserve">Doy el agradecimiento especial a la Coordinación de Crecimiento y Desarrollo Económico en </w:t>
      </w:r>
      <w:r w:rsidR="006C40CF" w:rsidRPr="00843380">
        <w:rPr>
          <w:rFonts w:asciiTheme="minorHAnsi" w:hAnsiTheme="minorHAnsi" w:cstheme="minorHAnsi"/>
        </w:rPr>
        <w:t>voz del ingeniero Javier Orendaí</w:t>
      </w:r>
      <w:r w:rsidRPr="00843380">
        <w:rPr>
          <w:rFonts w:asciiTheme="minorHAnsi" w:hAnsiTheme="minorHAnsi" w:cstheme="minorHAnsi"/>
        </w:rPr>
        <w:t>n de Obeso, a la Secretaría de Desarrollo Económico, a través de su Secretario, a Visor Urbano y desde luego a todos y a todos los integrantes del CPS, al grupo de apoyo; igualmente desde luego a los Maestros Efrén Díaz a Héctor Antuna, Salvador Chávez y el Mtro. Gilberto Tinajero; que sin ellos no hubiera sido posible el desarrollo de este magno evento.  Hasta aquí dejaría esta intervención. ¡Gracias, presidenta, compañeros!</w:t>
      </w:r>
    </w:p>
    <w:p w14:paraId="4A518DA4" w14:textId="77777777" w:rsidR="004D0644" w:rsidRPr="00843380" w:rsidRDefault="004D0644" w:rsidP="004D0644">
      <w:pPr>
        <w:spacing w:line="240" w:lineRule="auto"/>
        <w:jc w:val="both"/>
        <w:rPr>
          <w:rFonts w:asciiTheme="minorHAnsi" w:hAnsiTheme="minorHAnsi" w:cstheme="minorHAnsi"/>
        </w:rPr>
      </w:pPr>
    </w:p>
    <w:p w14:paraId="3FD8E197" w14:textId="32895E72" w:rsidR="00062BFB" w:rsidRPr="00843380" w:rsidRDefault="00AB0355" w:rsidP="00765A4E">
      <w:pPr>
        <w:pStyle w:val="1"/>
        <w:spacing w:line="240" w:lineRule="auto"/>
        <w:ind w:right="-142" w:firstLine="0"/>
        <w:rPr>
          <w:rFonts w:asciiTheme="minorHAnsi" w:hAnsiTheme="minorHAnsi" w:cstheme="minorHAnsi"/>
          <w:b/>
          <w:smallCaps/>
          <w:sz w:val="22"/>
          <w:szCs w:val="22"/>
        </w:rPr>
      </w:pPr>
      <w:r w:rsidRPr="00843380">
        <w:rPr>
          <w:rFonts w:asciiTheme="minorHAnsi" w:hAnsiTheme="minorHAnsi" w:cstheme="minorHAnsi"/>
          <w:b/>
          <w:smallCaps/>
          <w:sz w:val="22"/>
          <w:szCs w:val="22"/>
        </w:rPr>
        <w:t xml:space="preserve">VII. </w:t>
      </w:r>
      <w:r w:rsidR="006973AA" w:rsidRPr="00843380">
        <w:rPr>
          <w:rFonts w:asciiTheme="minorHAnsi" w:hAnsiTheme="minorHAnsi" w:cstheme="minorHAnsi"/>
          <w:b/>
          <w:smallCaps/>
          <w:sz w:val="22"/>
          <w:szCs w:val="22"/>
          <w:lang w:val="es-MX"/>
        </w:rPr>
        <w:t>Asuntos varios.</w:t>
      </w:r>
    </w:p>
    <w:p w14:paraId="66410598" w14:textId="77777777" w:rsidR="006973AA" w:rsidRPr="00843380" w:rsidRDefault="006973AA" w:rsidP="00765A4E">
      <w:pPr>
        <w:pStyle w:val="Encabezado"/>
        <w:tabs>
          <w:tab w:val="center" w:pos="709"/>
        </w:tabs>
        <w:rPr>
          <w:rFonts w:asciiTheme="minorHAnsi" w:hAnsiTheme="minorHAnsi" w:cstheme="minorHAnsi"/>
          <w:b/>
          <w:smallCaps/>
          <w:snapToGrid w:val="0"/>
          <w:sz w:val="22"/>
          <w:szCs w:val="22"/>
          <w:lang w:val="es-419"/>
        </w:rPr>
      </w:pPr>
    </w:p>
    <w:p w14:paraId="560709B4" w14:textId="4B29A737" w:rsidR="006C437A" w:rsidRPr="00843380" w:rsidRDefault="006C437A" w:rsidP="00765A4E">
      <w:pPr>
        <w:spacing w:line="240" w:lineRule="auto"/>
        <w:jc w:val="both"/>
        <w:rPr>
          <w:rFonts w:asciiTheme="minorHAnsi" w:hAnsiTheme="minorHAnsi" w:cstheme="minorHAnsi"/>
          <w:color w:val="000000"/>
          <w:shd w:val="clear" w:color="auto" w:fill="FFFFFF"/>
        </w:rPr>
      </w:pPr>
      <w:r w:rsidRPr="00843380">
        <w:rPr>
          <w:rFonts w:asciiTheme="minorHAnsi" w:hAnsiTheme="minorHAnsi" w:cstheme="minorHAnsi"/>
          <w:color w:val="000000"/>
          <w:bdr w:val="none" w:sz="0" w:space="0" w:color="auto" w:frame="1"/>
          <w:shd w:val="clear" w:color="auto" w:fill="FFFFFF"/>
        </w:rPr>
        <w:t>En uso de la voz, la Presidenta, Nancy García, añadió en la recapitulación de los asuntos varios, quiero comentar que además de los foros y de las giras a los municipios y del intenso trabajo que ha estado realizado Neyra con ellos, este mes se instaló el Sistema Municipal Anticorrupción de Zapopan, y tuvimos un par de acercamientos con su Comité de Participación Social.</w:t>
      </w:r>
    </w:p>
    <w:p w14:paraId="2956C154" w14:textId="09DF492D" w:rsidR="006C437A" w:rsidRPr="00843380" w:rsidRDefault="006C437A" w:rsidP="00765A4E">
      <w:pPr>
        <w:spacing w:line="240" w:lineRule="auto"/>
        <w:jc w:val="both"/>
        <w:rPr>
          <w:rFonts w:asciiTheme="minorHAnsi" w:hAnsiTheme="minorHAnsi" w:cstheme="minorHAnsi"/>
          <w:lang w:val="es-ES"/>
        </w:rPr>
      </w:pPr>
      <w:r w:rsidRPr="00843380">
        <w:rPr>
          <w:rFonts w:asciiTheme="minorHAnsi" w:hAnsiTheme="minorHAnsi" w:cstheme="minorHAnsi"/>
          <w:color w:val="000000"/>
          <w:shd w:val="clear" w:color="auto" w:fill="FFFFFF"/>
        </w:rPr>
        <w:t>También participamos el proceso de la designación de la titular de la Unidad de Vigilancia del Congreso del Estado, para ello </w:t>
      </w:r>
      <w:r w:rsidRPr="00843380">
        <w:rPr>
          <w:rFonts w:asciiTheme="minorHAnsi" w:hAnsiTheme="minorHAnsi" w:cstheme="minorHAnsi"/>
          <w:color w:val="000000"/>
          <w:bdr w:val="none" w:sz="0" w:space="0" w:color="auto" w:frame="1"/>
          <w:shd w:val="clear" w:color="auto" w:fill="FFFFFF"/>
        </w:rPr>
        <w:t>tuvimos una sesión extraordinaria, precisamente para este nombramiento </w:t>
      </w:r>
      <w:r w:rsidRPr="00843380">
        <w:rPr>
          <w:rFonts w:asciiTheme="minorHAnsi" w:hAnsiTheme="minorHAnsi" w:cstheme="minorHAnsi"/>
          <w:color w:val="000000"/>
          <w:shd w:val="clear" w:color="auto" w:fill="FFFFFF"/>
        </w:rPr>
        <w:t>nos reunimos en con nuestro Comité Ampliado, donde nos acompañaron Raúl Bermúdez, Elena Valencia, Alfonso Hernández y Fabiola Garibaldi.</w:t>
      </w:r>
    </w:p>
    <w:p w14:paraId="37CCCDBE" w14:textId="77777777" w:rsidR="00D85E6F" w:rsidRPr="00843380" w:rsidRDefault="00D85E6F" w:rsidP="00D85E6F">
      <w:pPr>
        <w:shd w:val="clear" w:color="auto" w:fill="FFFFFF"/>
        <w:spacing w:line="240" w:lineRule="auto"/>
        <w:jc w:val="both"/>
        <w:textAlignment w:val="baseline"/>
        <w:rPr>
          <w:rFonts w:asciiTheme="minorHAnsi" w:eastAsia="Times New Roman" w:hAnsiTheme="minorHAnsi" w:cstheme="minorHAnsi"/>
          <w:color w:val="000000"/>
        </w:rPr>
      </w:pPr>
      <w:r w:rsidRPr="00843380">
        <w:rPr>
          <w:rFonts w:asciiTheme="minorHAnsi" w:eastAsia="Times New Roman" w:hAnsiTheme="minorHAnsi" w:cstheme="minorHAnsi"/>
          <w:color w:val="000000"/>
          <w:bdr w:val="none" w:sz="0" w:space="0" w:color="auto" w:frame="1"/>
        </w:rPr>
        <w:t>Por último, he de mencionar que tenemos una presidenta en el ITEI, a los cual extiendo mi felicitación, así como a su suplente. ¿No sé si en este punto alguno de ustedes también tenga algún comentario?</w:t>
      </w:r>
    </w:p>
    <w:p w14:paraId="3E429351" w14:textId="77777777" w:rsidR="00D85E6F" w:rsidRPr="00843380" w:rsidRDefault="00D85E6F" w:rsidP="00765A4E">
      <w:pPr>
        <w:spacing w:line="240" w:lineRule="auto"/>
        <w:jc w:val="both"/>
        <w:rPr>
          <w:rFonts w:asciiTheme="minorHAnsi" w:hAnsiTheme="minorHAnsi" w:cstheme="minorHAnsi"/>
          <w:lang w:val="es-ES"/>
        </w:rPr>
      </w:pPr>
    </w:p>
    <w:p w14:paraId="723F7083" w14:textId="77777777" w:rsidR="005D5164" w:rsidRPr="00843380" w:rsidRDefault="005D5164" w:rsidP="00765A4E">
      <w:pPr>
        <w:spacing w:line="240" w:lineRule="auto"/>
        <w:jc w:val="both"/>
        <w:rPr>
          <w:rFonts w:asciiTheme="minorHAnsi" w:hAnsiTheme="minorHAnsi" w:cstheme="minorHAnsi"/>
          <w:lang w:val="es-419"/>
        </w:rPr>
      </w:pPr>
    </w:p>
    <w:p w14:paraId="6F829E7D" w14:textId="77777777" w:rsidR="003446C6" w:rsidRPr="00843380" w:rsidRDefault="003446C6" w:rsidP="00765A4E">
      <w:pPr>
        <w:spacing w:line="240" w:lineRule="auto"/>
        <w:jc w:val="both"/>
        <w:rPr>
          <w:rFonts w:asciiTheme="minorHAnsi" w:hAnsiTheme="minorHAnsi" w:cstheme="minorHAnsi"/>
        </w:rPr>
      </w:pPr>
      <w:r w:rsidRPr="00843380">
        <w:rPr>
          <w:rFonts w:asciiTheme="minorHAnsi" w:hAnsiTheme="minorHAnsi" w:cstheme="minorHAnsi"/>
        </w:rPr>
        <w:t xml:space="preserve">En uso de la voz, el Integrante Vicente, expreso su opinión, creo sin ser reiterativo, he de enfatizar lo que comentas Presidenta, y es que en áreas de oportunidad y de mejora, vale la pena destacar el profesionalismo, las capacidades de las dos mujeres que llegan a encabezar el ITEI y la Unidad de Vigilancia, Lourdes que fue la persona mejor evaluada en ese proceso; también habrá que hacer un </w:t>
      </w:r>
      <w:r w:rsidRPr="00843380">
        <w:rPr>
          <w:rFonts w:asciiTheme="minorHAnsi" w:hAnsiTheme="minorHAnsi" w:cstheme="minorHAnsi"/>
        </w:rPr>
        <w:lastRenderedPageBreak/>
        <w:t>reconocimiento al Diputado Higinio del Toro y a la Comisión qué hicieron un trabajo pulcro en acompañamiento con nosotros en acompañamiento, pero nos dieron todas las facilidades.</w:t>
      </w:r>
    </w:p>
    <w:p w14:paraId="1703DE50" w14:textId="5DE8BB71" w:rsidR="00764202" w:rsidRPr="00843380" w:rsidRDefault="003446C6" w:rsidP="00765A4E">
      <w:pPr>
        <w:spacing w:line="240" w:lineRule="auto"/>
        <w:jc w:val="both"/>
        <w:rPr>
          <w:rFonts w:asciiTheme="minorHAnsi" w:hAnsiTheme="minorHAnsi" w:cstheme="minorHAnsi"/>
        </w:rPr>
      </w:pPr>
      <w:r w:rsidRPr="00843380">
        <w:rPr>
          <w:rFonts w:asciiTheme="minorHAnsi" w:hAnsiTheme="minorHAnsi" w:cstheme="minorHAnsi"/>
        </w:rPr>
        <w:t>Entonces, si es un asunto que quiero destacar y el segundo caso, fue un proceso más polémico, sin lugar a duda que tenía más de un año atorado, también llega una profesional a la presidencia del Instituto de Transparencia, la Mtra. Olga Navarro, fundadora ITEI, fue Consejera algún tiempo, ha sido Directora durante muchos años y eso es un motivo para que nos congratulemos por ello; y eso lo digo a título personal, no institucional. A cabo, agradeciendo el final de la película, después de haber sido parte del Comité Evaluador, en ese polémico proceso esperamos, no se repita y la normalidad institucional retorne al ITEI y no tengamos un proceso con tantas complicaciones. Destaco la llegada de alguien que es una aliada del CPS que seguramente lo será ahora en la presidencia. También hago un agradecimiento al Comisionado Salvador Romero, que el tiempo que le tocó presidir el Instituto siempre tuvo toda la voluntad de colaboración con el Comité de Participación Social, y creo que también vale la pena destacarlo y agradecerle. Sería cuanto Presidenta.</w:t>
      </w:r>
    </w:p>
    <w:p w14:paraId="446BBFAF" w14:textId="77777777" w:rsidR="003446C6" w:rsidRPr="00843380" w:rsidRDefault="003446C6" w:rsidP="00765A4E">
      <w:pPr>
        <w:spacing w:line="240" w:lineRule="auto"/>
        <w:jc w:val="both"/>
        <w:rPr>
          <w:rFonts w:asciiTheme="minorHAnsi" w:hAnsiTheme="minorHAnsi" w:cstheme="minorHAnsi"/>
          <w:lang w:val="es-419"/>
        </w:rPr>
      </w:pPr>
    </w:p>
    <w:p w14:paraId="675240A9" w14:textId="549C7F09" w:rsidR="00764202" w:rsidRPr="00843380" w:rsidRDefault="00764202" w:rsidP="00843380">
      <w:pPr>
        <w:spacing w:line="240" w:lineRule="auto"/>
        <w:jc w:val="both"/>
        <w:rPr>
          <w:rFonts w:asciiTheme="minorHAnsi" w:hAnsiTheme="minorHAnsi" w:cstheme="minorHAnsi"/>
          <w:lang w:val="es-419"/>
        </w:rPr>
      </w:pPr>
      <w:r w:rsidRPr="00843380">
        <w:rPr>
          <w:rFonts w:asciiTheme="minorHAnsi" w:hAnsiTheme="minorHAnsi" w:cstheme="minorHAnsi"/>
        </w:rPr>
        <w:t>En uso de la voz, la Presidenta, expreso. El agradecimiento merecido a Salvador porque hemos podido realizar diferentes acciones</w:t>
      </w:r>
      <w:r w:rsidR="003446C6" w:rsidRPr="00843380">
        <w:rPr>
          <w:rFonts w:asciiTheme="minorHAnsi" w:hAnsiTheme="minorHAnsi" w:cstheme="minorHAnsi"/>
        </w:rPr>
        <w:t xml:space="preserve"> de manera conjunta con el ITEI.</w:t>
      </w:r>
      <w:r w:rsidRPr="00843380">
        <w:rPr>
          <w:rFonts w:asciiTheme="minorHAnsi" w:hAnsiTheme="minorHAnsi" w:cstheme="minorHAnsi"/>
        </w:rPr>
        <w:t xml:space="preserve"> </w:t>
      </w:r>
      <w:r w:rsidR="003446C6" w:rsidRPr="00843380">
        <w:rPr>
          <w:rFonts w:asciiTheme="minorHAnsi" w:hAnsiTheme="minorHAnsi" w:cstheme="minorHAnsi"/>
        </w:rPr>
        <w:t>¿N</w:t>
      </w:r>
      <w:r w:rsidRPr="00843380">
        <w:rPr>
          <w:rFonts w:asciiTheme="minorHAnsi" w:hAnsiTheme="minorHAnsi" w:cstheme="minorHAnsi"/>
        </w:rPr>
        <w:t>o sé si algui</w:t>
      </w:r>
      <w:r w:rsidR="003446C6" w:rsidRPr="00843380">
        <w:rPr>
          <w:rFonts w:asciiTheme="minorHAnsi" w:hAnsiTheme="minorHAnsi" w:cstheme="minorHAnsi"/>
        </w:rPr>
        <w:t>en más tuviera algún comentario</w:t>
      </w:r>
      <w:r w:rsidR="00461597" w:rsidRPr="00843380">
        <w:rPr>
          <w:rFonts w:asciiTheme="minorHAnsi" w:hAnsiTheme="minorHAnsi" w:cstheme="minorHAnsi"/>
        </w:rPr>
        <w:t>?</w:t>
      </w:r>
    </w:p>
    <w:p w14:paraId="5F321C47" w14:textId="77777777" w:rsidR="00764202" w:rsidRPr="00843380" w:rsidRDefault="00764202" w:rsidP="00843380">
      <w:pPr>
        <w:spacing w:line="240" w:lineRule="auto"/>
        <w:jc w:val="both"/>
        <w:rPr>
          <w:rFonts w:asciiTheme="minorHAnsi" w:hAnsiTheme="minorHAnsi" w:cstheme="minorHAnsi"/>
          <w:lang w:val="es-419"/>
        </w:rPr>
      </w:pPr>
    </w:p>
    <w:p w14:paraId="2073C7E8" w14:textId="2C868FE3" w:rsidR="00764202" w:rsidRPr="00843380" w:rsidRDefault="00461597" w:rsidP="00843380">
      <w:pPr>
        <w:spacing w:line="240" w:lineRule="auto"/>
        <w:jc w:val="both"/>
        <w:rPr>
          <w:rFonts w:asciiTheme="minorHAnsi" w:eastAsia="Times New Roman" w:hAnsiTheme="minorHAnsi" w:cstheme="minorHAnsi"/>
          <w:color w:val="000000"/>
          <w:lang w:val="es-419"/>
        </w:rPr>
      </w:pPr>
      <w:r w:rsidRPr="00843380">
        <w:rPr>
          <w:rFonts w:asciiTheme="minorHAnsi" w:hAnsiTheme="minorHAnsi" w:cstheme="minorHAnsi"/>
        </w:rPr>
        <w:t>Solicitó una intervención el Mtro. Miguel externando. Sin ser reiterativo, yo me sumo a las felicitaciones desde luego a los dos nombramientos realizados por el Congreso del Estado. Desde luego agradecer las facilidades que nos brindaron en el proceso de selección de la Unidad de Vigilancia; la Auditoría Superior del Estado a través del Auditor Superior, él nos facilitó un aula para poder llevar a cabo el desarrollo de los exámenes aplicados a los participantes de la convocatoria y finalmente, pudiéramos votar el dictamen. </w:t>
      </w:r>
      <w:r w:rsidRPr="00843380">
        <w:rPr>
          <w:rFonts w:asciiTheme="minorHAnsi" w:hAnsiTheme="minorHAnsi" w:cstheme="minorHAnsi"/>
          <w:color w:val="000000"/>
          <w:bdr w:val="none" w:sz="0" w:space="0" w:color="auto" w:frame="1"/>
          <w:shd w:val="clear" w:color="auto" w:fill="FFFFFF"/>
        </w:rPr>
        <w:t>La mayoría de los Diputados del Congreso votaron por el perfil mejor evaluado.  </w:t>
      </w:r>
      <w:r w:rsidR="001B7ED3" w:rsidRPr="00843380">
        <w:rPr>
          <w:rFonts w:asciiTheme="minorHAnsi" w:hAnsiTheme="minorHAnsi" w:cstheme="minorHAnsi"/>
          <w:color w:val="000000"/>
          <w:shd w:val="clear" w:color="auto" w:fill="FFFFFF"/>
        </w:rPr>
        <w:t>Desde luego he de felicitar a la recién nombrada Presidenta del Instituto de Transparencia, pues entre ella y el CPS se e</w:t>
      </w:r>
      <w:r w:rsidR="001B7ED3" w:rsidRPr="00843380">
        <w:rPr>
          <w:rFonts w:asciiTheme="minorHAnsi" w:hAnsiTheme="minorHAnsi" w:cstheme="minorHAnsi"/>
          <w:color w:val="000000"/>
          <w:bdr w:val="none" w:sz="0" w:space="0" w:color="auto" w:frame="1"/>
          <w:shd w:val="clear" w:color="auto" w:fill="FFFFFF"/>
        </w:rPr>
        <w:t>ncontrará</w:t>
      </w:r>
      <w:r w:rsidR="001B7ED3" w:rsidRPr="00843380">
        <w:rPr>
          <w:rFonts w:asciiTheme="minorHAnsi" w:hAnsiTheme="minorHAnsi" w:cstheme="minorHAnsi"/>
          <w:color w:val="000000"/>
          <w:shd w:val="clear" w:color="auto" w:fill="FFFFFF"/>
        </w:rPr>
        <w:t> un gran aliado. Es cuanto Presidenta.</w:t>
      </w:r>
    </w:p>
    <w:p w14:paraId="687E3992" w14:textId="77777777" w:rsidR="00062BFB" w:rsidRPr="00843380" w:rsidRDefault="00062BFB" w:rsidP="00765A4E">
      <w:pPr>
        <w:pStyle w:val="1"/>
        <w:spacing w:line="240" w:lineRule="auto"/>
        <w:ind w:right="-142" w:firstLine="0"/>
        <w:rPr>
          <w:rFonts w:asciiTheme="minorHAnsi" w:hAnsiTheme="minorHAnsi" w:cstheme="minorHAnsi"/>
          <w:b/>
          <w:smallCaps/>
          <w:sz w:val="22"/>
          <w:szCs w:val="22"/>
          <w:lang w:val="es-419"/>
        </w:rPr>
      </w:pPr>
    </w:p>
    <w:p w14:paraId="3FB98C6F" w14:textId="3EA66A12" w:rsidR="0003724F" w:rsidRPr="00843380" w:rsidRDefault="00062BFB" w:rsidP="00765A4E">
      <w:pPr>
        <w:pStyle w:val="1"/>
        <w:spacing w:line="240" w:lineRule="auto"/>
        <w:ind w:right="-142" w:firstLine="0"/>
        <w:rPr>
          <w:rFonts w:asciiTheme="minorHAnsi" w:hAnsiTheme="minorHAnsi" w:cstheme="minorHAnsi"/>
          <w:b/>
          <w:smallCaps/>
          <w:sz w:val="22"/>
          <w:szCs w:val="22"/>
        </w:rPr>
      </w:pPr>
      <w:r w:rsidRPr="00843380">
        <w:rPr>
          <w:rFonts w:asciiTheme="minorHAnsi" w:hAnsiTheme="minorHAnsi" w:cstheme="minorHAnsi"/>
          <w:b/>
          <w:smallCaps/>
          <w:sz w:val="22"/>
          <w:szCs w:val="22"/>
        </w:rPr>
        <w:t xml:space="preserve">IX. </w:t>
      </w:r>
      <w:r w:rsidR="00AB0355" w:rsidRPr="00843380">
        <w:rPr>
          <w:rFonts w:asciiTheme="minorHAnsi" w:hAnsiTheme="minorHAnsi" w:cstheme="minorHAnsi"/>
          <w:b/>
          <w:smallCaps/>
          <w:sz w:val="22"/>
          <w:szCs w:val="22"/>
        </w:rPr>
        <w:t>Acuerdos</w:t>
      </w:r>
    </w:p>
    <w:p w14:paraId="1DC0F780" w14:textId="77777777" w:rsidR="0003724F" w:rsidRPr="00843380" w:rsidRDefault="0003724F" w:rsidP="00765A4E">
      <w:pPr>
        <w:pStyle w:val="Encabezado"/>
        <w:tabs>
          <w:tab w:val="clear" w:pos="4320"/>
          <w:tab w:val="center" w:pos="709"/>
        </w:tabs>
        <w:rPr>
          <w:rFonts w:asciiTheme="minorHAnsi" w:hAnsiTheme="minorHAnsi" w:cstheme="minorHAnsi"/>
          <w:sz w:val="22"/>
          <w:szCs w:val="22"/>
          <w:lang w:val="es-ES"/>
        </w:rPr>
      </w:pPr>
    </w:p>
    <w:p w14:paraId="1C4AE12D" w14:textId="77777777" w:rsidR="00724C34" w:rsidRPr="00843380" w:rsidRDefault="00724C34" w:rsidP="00724C34">
      <w:pPr>
        <w:pStyle w:val="Encabezado"/>
        <w:rPr>
          <w:rFonts w:asciiTheme="minorHAnsi" w:hAnsiTheme="minorHAnsi" w:cstheme="minorHAnsi"/>
          <w:sz w:val="22"/>
          <w:szCs w:val="22"/>
          <w:lang w:val="es-ES"/>
        </w:rPr>
      </w:pPr>
      <w:r w:rsidRPr="00843380">
        <w:rPr>
          <w:rFonts w:asciiTheme="minorHAnsi" w:hAnsiTheme="minorHAnsi" w:cstheme="minorHAnsi"/>
          <w:sz w:val="22"/>
          <w:szCs w:val="22"/>
          <w:lang w:val="es-ES"/>
        </w:rPr>
        <w:t>En este punto del orden del día, la Presidenta concedió el uso de la voz a la Secretaria de Acuerdos, la Mtra. Paloma Anayansi Sánchez Guzmán, para que diera cuenta de los acuerdos aprobados en la presente sesión.</w:t>
      </w:r>
    </w:p>
    <w:p w14:paraId="7FAD3DA8" w14:textId="77777777" w:rsidR="00724C34" w:rsidRPr="00843380" w:rsidRDefault="00724C34" w:rsidP="00724C34">
      <w:pPr>
        <w:pStyle w:val="Encabezado"/>
        <w:tabs>
          <w:tab w:val="clear" w:pos="4320"/>
        </w:tabs>
        <w:rPr>
          <w:rFonts w:asciiTheme="minorHAnsi" w:hAnsiTheme="minorHAnsi" w:cstheme="minorHAnsi"/>
          <w:sz w:val="22"/>
          <w:szCs w:val="22"/>
          <w:lang w:val="es-ES"/>
        </w:rPr>
      </w:pPr>
      <w:r w:rsidRPr="00843380">
        <w:rPr>
          <w:rFonts w:asciiTheme="minorHAnsi" w:hAnsiTheme="minorHAnsi" w:cstheme="minorHAnsi"/>
          <w:sz w:val="22"/>
          <w:szCs w:val="22"/>
          <w:lang w:val="es-ES"/>
        </w:rPr>
        <w:t xml:space="preserve">En uso de la voz, la Secretaria de Acuerdos informó del acuerdo aprobado: </w:t>
      </w:r>
    </w:p>
    <w:p w14:paraId="1D565234" w14:textId="77777777" w:rsidR="00DD3BFE" w:rsidRPr="00843380" w:rsidRDefault="00DD3BFE" w:rsidP="00765A4E">
      <w:pPr>
        <w:pStyle w:val="Encabezado"/>
        <w:tabs>
          <w:tab w:val="clear" w:pos="4320"/>
          <w:tab w:val="center" w:pos="709"/>
        </w:tabs>
        <w:rPr>
          <w:rFonts w:asciiTheme="minorHAnsi" w:hAnsiTheme="minorHAnsi" w:cstheme="minorHAnsi"/>
          <w:sz w:val="22"/>
          <w:szCs w:val="22"/>
          <w:lang w:val="es-419"/>
        </w:rPr>
      </w:pPr>
    </w:p>
    <w:p w14:paraId="139C4453" w14:textId="19D3AA73" w:rsidR="00DD3BFE" w:rsidRPr="00843380" w:rsidRDefault="009D6AC8" w:rsidP="00765A4E">
      <w:pPr>
        <w:pStyle w:val="Encabezado"/>
        <w:tabs>
          <w:tab w:val="clear" w:pos="4320"/>
          <w:tab w:val="center" w:pos="709"/>
        </w:tabs>
        <w:ind w:left="284"/>
        <w:rPr>
          <w:rFonts w:asciiTheme="minorHAnsi" w:eastAsia="Calibri" w:hAnsiTheme="minorHAnsi" w:cstheme="minorHAnsi"/>
          <w:bCs/>
          <w:sz w:val="22"/>
          <w:szCs w:val="22"/>
          <w:lang w:val="es-ES"/>
        </w:rPr>
      </w:pPr>
      <w:r w:rsidRPr="00843380">
        <w:rPr>
          <w:rFonts w:asciiTheme="minorHAnsi" w:hAnsiTheme="minorHAnsi" w:cstheme="minorHAnsi"/>
          <w:b/>
          <w:sz w:val="22"/>
          <w:szCs w:val="22"/>
          <w:lang w:val="es-ES"/>
        </w:rPr>
        <w:t>Único</w:t>
      </w:r>
      <w:r w:rsidR="00DD3BFE" w:rsidRPr="00843380">
        <w:rPr>
          <w:rFonts w:asciiTheme="minorHAnsi" w:hAnsiTheme="minorHAnsi" w:cstheme="minorHAnsi"/>
          <w:b/>
          <w:sz w:val="22"/>
          <w:szCs w:val="22"/>
          <w:lang w:val="es-ES"/>
        </w:rPr>
        <w:t xml:space="preserve">. </w:t>
      </w:r>
      <w:r w:rsidR="00396AE0" w:rsidRPr="00843380">
        <w:rPr>
          <w:rFonts w:asciiTheme="minorHAnsi" w:eastAsia="Calibri" w:hAnsiTheme="minorHAnsi" w:cstheme="minorHAnsi"/>
          <w:bCs/>
          <w:sz w:val="22"/>
          <w:szCs w:val="22"/>
          <w:lang w:val="es-ES"/>
        </w:rPr>
        <w:tab/>
        <w:t xml:space="preserve">Se aprobó el acuerdo de seguimiento de las denuncias ciudadanas recibidas por el CPS en el periodo </w:t>
      </w:r>
      <w:r w:rsidR="00396AE0" w:rsidRPr="00843380">
        <w:rPr>
          <w:rFonts w:asciiTheme="minorHAnsi" w:hAnsiTheme="minorHAnsi" w:cstheme="minorHAnsi"/>
          <w:sz w:val="22"/>
          <w:szCs w:val="22"/>
          <w:lang w:val="es-ES"/>
        </w:rPr>
        <w:t xml:space="preserve">comprendido del </w:t>
      </w:r>
      <w:r w:rsidR="00210CD8" w:rsidRPr="00843380">
        <w:rPr>
          <w:rFonts w:asciiTheme="minorHAnsi" w:eastAsia="Calibri" w:hAnsiTheme="minorHAnsi" w:cstheme="minorHAnsi"/>
          <w:bCs/>
          <w:sz w:val="22"/>
          <w:szCs w:val="22"/>
          <w:lang w:val="es-ES"/>
        </w:rPr>
        <w:t>24 de junio al 21 de julio de 2023.</w:t>
      </w:r>
    </w:p>
    <w:p w14:paraId="00C848FA" w14:textId="77777777" w:rsidR="00DD3BFE" w:rsidRPr="00843380" w:rsidRDefault="00DD3BFE" w:rsidP="00765A4E">
      <w:pPr>
        <w:spacing w:line="240" w:lineRule="auto"/>
        <w:jc w:val="both"/>
        <w:rPr>
          <w:rFonts w:asciiTheme="minorHAnsi" w:hAnsiTheme="minorHAnsi" w:cstheme="minorHAnsi"/>
          <w:lang w:val="es-ES_tradnl"/>
        </w:rPr>
      </w:pPr>
    </w:p>
    <w:p w14:paraId="1EA4414A" w14:textId="19208DF4" w:rsidR="00DD3BFE" w:rsidRPr="00843380" w:rsidRDefault="0003724F" w:rsidP="00765A4E">
      <w:pPr>
        <w:pStyle w:val="1"/>
        <w:spacing w:line="240" w:lineRule="auto"/>
        <w:ind w:firstLine="0"/>
        <w:rPr>
          <w:rFonts w:asciiTheme="minorHAnsi" w:hAnsiTheme="minorHAnsi" w:cstheme="minorHAnsi"/>
          <w:b/>
          <w:smallCaps/>
          <w:sz w:val="22"/>
          <w:szCs w:val="22"/>
        </w:rPr>
      </w:pPr>
      <w:r w:rsidRPr="00843380">
        <w:rPr>
          <w:rFonts w:asciiTheme="minorHAnsi" w:hAnsiTheme="minorHAnsi" w:cstheme="minorHAnsi"/>
          <w:b/>
          <w:smallCaps/>
          <w:sz w:val="22"/>
          <w:szCs w:val="22"/>
        </w:rPr>
        <w:t>IX</w:t>
      </w:r>
      <w:r w:rsidR="00DD3BFE" w:rsidRPr="00843380">
        <w:rPr>
          <w:rFonts w:asciiTheme="minorHAnsi" w:hAnsiTheme="minorHAnsi" w:cstheme="minorHAnsi"/>
          <w:b/>
          <w:smallCaps/>
          <w:sz w:val="22"/>
          <w:szCs w:val="22"/>
        </w:rPr>
        <w:t xml:space="preserve">. Clausura de la sesión </w:t>
      </w:r>
    </w:p>
    <w:p w14:paraId="5FF15884" w14:textId="1FD66B42" w:rsidR="00CE3B07" w:rsidRPr="00843380" w:rsidRDefault="00724C34" w:rsidP="00765A4E">
      <w:pPr>
        <w:pStyle w:val="Normal1"/>
        <w:tabs>
          <w:tab w:val="left" w:pos="0"/>
        </w:tabs>
        <w:spacing w:line="240" w:lineRule="auto"/>
        <w:jc w:val="both"/>
        <w:rPr>
          <w:rFonts w:asciiTheme="minorHAnsi" w:eastAsia="Calibri" w:hAnsiTheme="minorHAnsi" w:cstheme="minorHAnsi"/>
          <w:b/>
        </w:rPr>
      </w:pPr>
      <w:r w:rsidRPr="00843380">
        <w:rPr>
          <w:rFonts w:asciiTheme="minorHAnsi" w:hAnsiTheme="minorHAnsi" w:cstheme="minorHAnsi"/>
          <w:bCs/>
          <w:lang w:val="es-ES"/>
        </w:rPr>
        <w:t xml:space="preserve">Agotado el orden del día de </w:t>
      </w:r>
      <w:r w:rsidR="003A2B6B" w:rsidRPr="00843380">
        <w:rPr>
          <w:rFonts w:asciiTheme="minorHAnsi" w:hAnsiTheme="minorHAnsi" w:cstheme="minorHAnsi"/>
        </w:rPr>
        <w:t xml:space="preserve">la Presidenta del CPS concluyó la </w:t>
      </w:r>
      <w:r w:rsidR="00210CD8" w:rsidRPr="00843380">
        <w:rPr>
          <w:rFonts w:asciiTheme="minorHAnsi" w:hAnsiTheme="minorHAnsi" w:cstheme="minorHAnsi"/>
        </w:rPr>
        <w:t>Décima</w:t>
      </w:r>
      <w:r w:rsidR="003A2B6B" w:rsidRPr="00843380">
        <w:rPr>
          <w:rFonts w:asciiTheme="minorHAnsi" w:hAnsiTheme="minorHAnsi" w:cstheme="minorHAnsi"/>
        </w:rPr>
        <w:t xml:space="preserve"> Sesión Ordinaria del Comité de Participación Social, a las 1</w:t>
      </w:r>
      <w:r w:rsidRPr="00843380">
        <w:rPr>
          <w:rFonts w:asciiTheme="minorHAnsi" w:hAnsiTheme="minorHAnsi" w:cstheme="minorHAnsi"/>
        </w:rPr>
        <w:t>3</w:t>
      </w:r>
      <w:r w:rsidR="003A2B6B" w:rsidRPr="00843380">
        <w:rPr>
          <w:rFonts w:asciiTheme="minorHAnsi" w:hAnsiTheme="minorHAnsi" w:cstheme="minorHAnsi"/>
        </w:rPr>
        <w:t>:</w:t>
      </w:r>
      <w:r w:rsidRPr="00843380">
        <w:rPr>
          <w:rFonts w:asciiTheme="minorHAnsi" w:hAnsiTheme="minorHAnsi" w:cstheme="minorHAnsi"/>
        </w:rPr>
        <w:t>44</w:t>
      </w:r>
      <w:r w:rsidR="003A2B6B" w:rsidRPr="00843380">
        <w:rPr>
          <w:rFonts w:asciiTheme="minorHAnsi" w:hAnsiTheme="minorHAnsi" w:cstheme="minorHAnsi"/>
        </w:rPr>
        <w:t xml:space="preserve">, </w:t>
      </w:r>
      <w:r w:rsidRPr="00843380">
        <w:rPr>
          <w:rFonts w:asciiTheme="minorHAnsi" w:hAnsiTheme="minorHAnsi" w:cstheme="minorHAnsi"/>
        </w:rPr>
        <w:t>(trece</w:t>
      </w:r>
      <w:r w:rsidR="003A2B6B" w:rsidRPr="00843380">
        <w:rPr>
          <w:rFonts w:asciiTheme="minorHAnsi" w:hAnsiTheme="minorHAnsi" w:cstheme="minorHAnsi"/>
        </w:rPr>
        <w:t xml:space="preserve"> horas</w:t>
      </w:r>
      <w:r w:rsidR="00B66E2E" w:rsidRPr="00843380">
        <w:rPr>
          <w:rFonts w:asciiTheme="minorHAnsi" w:hAnsiTheme="minorHAnsi" w:cstheme="minorHAnsi"/>
        </w:rPr>
        <w:t xml:space="preserve"> con </w:t>
      </w:r>
      <w:r w:rsidRPr="00843380">
        <w:rPr>
          <w:rFonts w:asciiTheme="minorHAnsi" w:hAnsiTheme="minorHAnsi" w:cstheme="minorHAnsi"/>
        </w:rPr>
        <w:t>cuarenta y cuatro</w:t>
      </w:r>
      <w:r w:rsidR="00B66E2E" w:rsidRPr="00843380">
        <w:rPr>
          <w:rFonts w:asciiTheme="minorHAnsi" w:hAnsiTheme="minorHAnsi" w:cstheme="minorHAnsi"/>
        </w:rPr>
        <w:t xml:space="preserve"> minutos</w:t>
      </w:r>
      <w:r w:rsidRPr="00843380">
        <w:rPr>
          <w:rFonts w:asciiTheme="minorHAnsi" w:hAnsiTheme="minorHAnsi" w:cstheme="minorHAnsi"/>
        </w:rPr>
        <w:t>)</w:t>
      </w:r>
      <w:r w:rsidR="003A2B6B" w:rsidRPr="00843380">
        <w:rPr>
          <w:rFonts w:asciiTheme="minorHAnsi" w:hAnsiTheme="minorHAnsi" w:cstheme="minorHAnsi"/>
        </w:rPr>
        <w:t xml:space="preserve">, del </w:t>
      </w:r>
      <w:r w:rsidR="00A750D5" w:rsidRPr="00843380">
        <w:rPr>
          <w:rFonts w:asciiTheme="minorHAnsi" w:hAnsiTheme="minorHAnsi" w:cstheme="minorHAnsi"/>
        </w:rPr>
        <w:t>martes</w:t>
      </w:r>
      <w:r w:rsidR="00865134" w:rsidRPr="00843380">
        <w:rPr>
          <w:rFonts w:asciiTheme="minorHAnsi" w:hAnsiTheme="minorHAnsi" w:cstheme="minorHAnsi"/>
        </w:rPr>
        <w:t xml:space="preserve"> </w:t>
      </w:r>
      <w:r w:rsidR="00B66E2E" w:rsidRPr="00843380">
        <w:rPr>
          <w:rFonts w:asciiTheme="minorHAnsi" w:hAnsiTheme="minorHAnsi" w:cstheme="minorHAnsi"/>
        </w:rPr>
        <w:t>2</w:t>
      </w:r>
      <w:r w:rsidR="00210CD8" w:rsidRPr="00843380">
        <w:rPr>
          <w:rFonts w:asciiTheme="minorHAnsi" w:hAnsiTheme="minorHAnsi" w:cstheme="minorHAnsi"/>
        </w:rPr>
        <w:t>5</w:t>
      </w:r>
      <w:r w:rsidR="003A2B6B" w:rsidRPr="00843380">
        <w:rPr>
          <w:rFonts w:asciiTheme="minorHAnsi" w:hAnsiTheme="minorHAnsi" w:cstheme="minorHAnsi"/>
        </w:rPr>
        <w:t xml:space="preserve"> </w:t>
      </w:r>
      <w:r w:rsidR="00210CD8" w:rsidRPr="00843380">
        <w:rPr>
          <w:rFonts w:asciiTheme="minorHAnsi" w:hAnsiTheme="minorHAnsi" w:cstheme="minorHAnsi"/>
        </w:rPr>
        <w:t>(veinticinco)</w:t>
      </w:r>
      <w:r w:rsidR="003A2B6B" w:rsidRPr="00843380">
        <w:rPr>
          <w:rFonts w:asciiTheme="minorHAnsi" w:hAnsiTheme="minorHAnsi" w:cstheme="minorHAnsi"/>
        </w:rPr>
        <w:t xml:space="preserve"> de </w:t>
      </w:r>
      <w:r w:rsidRPr="00843380">
        <w:rPr>
          <w:rFonts w:asciiTheme="minorHAnsi" w:hAnsiTheme="minorHAnsi" w:cstheme="minorHAnsi"/>
        </w:rPr>
        <w:t>jul</w:t>
      </w:r>
      <w:r w:rsidR="00B66E2E" w:rsidRPr="00843380">
        <w:rPr>
          <w:rFonts w:asciiTheme="minorHAnsi" w:hAnsiTheme="minorHAnsi" w:cstheme="minorHAnsi"/>
        </w:rPr>
        <w:t>io</w:t>
      </w:r>
      <w:r w:rsidR="003A2B6B" w:rsidRPr="00843380">
        <w:rPr>
          <w:rFonts w:asciiTheme="minorHAnsi" w:hAnsiTheme="minorHAnsi" w:cstheme="minorHAnsi"/>
        </w:rPr>
        <w:t xml:space="preserve"> de 2023 dos mil veintitrés, levantándose constancia para la presente acta.</w:t>
      </w:r>
    </w:p>
    <w:p w14:paraId="2F834638" w14:textId="77777777" w:rsidR="002361DB" w:rsidRPr="00843380" w:rsidRDefault="002361DB" w:rsidP="00DD3BFE">
      <w:pPr>
        <w:pStyle w:val="Normal1"/>
        <w:spacing w:line="259" w:lineRule="auto"/>
        <w:jc w:val="both"/>
        <w:rPr>
          <w:rFonts w:asciiTheme="minorHAnsi" w:eastAsia="Calibri" w:hAnsiTheme="minorHAnsi" w:cstheme="minorHAnsi"/>
          <w:b/>
        </w:rPr>
      </w:pPr>
    </w:p>
    <w:p w14:paraId="5F9C92C9" w14:textId="77777777" w:rsidR="00501B26" w:rsidRPr="00843380" w:rsidRDefault="00501B26" w:rsidP="00DD3BFE">
      <w:pPr>
        <w:pStyle w:val="Normal1"/>
        <w:spacing w:line="259" w:lineRule="auto"/>
        <w:jc w:val="both"/>
        <w:rPr>
          <w:rFonts w:asciiTheme="minorHAnsi" w:eastAsia="Calibri" w:hAnsiTheme="minorHAnsi" w:cstheme="minorHAnsi"/>
          <w:b/>
          <w:lang w:val="es-419"/>
        </w:rPr>
      </w:pPr>
    </w:p>
    <w:p w14:paraId="5F208582" w14:textId="77777777" w:rsidR="00DD3BFE" w:rsidRPr="00843380" w:rsidRDefault="00DD3BFE" w:rsidP="00CE3B07">
      <w:pPr>
        <w:spacing w:line="239" w:lineRule="auto"/>
        <w:ind w:right="-15"/>
        <w:jc w:val="center"/>
        <w:rPr>
          <w:rFonts w:asciiTheme="minorHAnsi" w:hAnsiTheme="minorHAnsi" w:cstheme="minorHAnsi"/>
          <w:b/>
        </w:rPr>
      </w:pPr>
      <w:r w:rsidRPr="00843380">
        <w:rPr>
          <w:rFonts w:asciiTheme="minorHAnsi" w:hAnsiTheme="minorHAnsi" w:cstheme="minorHAnsi"/>
          <w:b/>
        </w:rPr>
        <w:t xml:space="preserve">Nancy </w:t>
      </w:r>
      <w:r w:rsidRPr="00843380">
        <w:rPr>
          <w:rFonts w:asciiTheme="minorHAnsi" w:hAnsiTheme="minorHAnsi" w:cstheme="minorHAnsi"/>
          <w:b/>
          <w:lang w:val="es-ES_tradnl"/>
        </w:rPr>
        <w:t>García Vázquez</w:t>
      </w:r>
    </w:p>
    <w:p w14:paraId="7DAEA504" w14:textId="77777777" w:rsidR="00DD3BFE" w:rsidRPr="00843380" w:rsidRDefault="00DD3BFE" w:rsidP="00DD3BFE">
      <w:pPr>
        <w:pStyle w:val="Normal1"/>
        <w:spacing w:line="259" w:lineRule="auto"/>
        <w:ind w:right="-15"/>
        <w:jc w:val="center"/>
        <w:rPr>
          <w:rFonts w:asciiTheme="minorHAnsi" w:hAnsiTheme="minorHAnsi" w:cstheme="minorHAnsi"/>
        </w:rPr>
      </w:pPr>
      <w:r w:rsidRPr="00843380">
        <w:rPr>
          <w:rFonts w:asciiTheme="minorHAnsi" w:hAnsiTheme="minorHAnsi" w:cstheme="minorHAnsi"/>
        </w:rPr>
        <w:lastRenderedPageBreak/>
        <w:t>Presidenta</w:t>
      </w:r>
    </w:p>
    <w:p w14:paraId="2E638DB7" w14:textId="77777777" w:rsidR="00DD3BFE" w:rsidRPr="00843380" w:rsidRDefault="00DD3BFE" w:rsidP="00CE3B07">
      <w:pPr>
        <w:pStyle w:val="Normal1"/>
        <w:spacing w:line="259" w:lineRule="auto"/>
        <w:ind w:right="-15"/>
        <w:rPr>
          <w:rFonts w:asciiTheme="minorHAnsi" w:hAnsiTheme="minorHAnsi" w:cstheme="minorHAnsi"/>
        </w:rPr>
      </w:pPr>
      <w:r w:rsidRPr="00843380">
        <w:rPr>
          <w:rFonts w:asciiTheme="minorHAnsi" w:hAnsiTheme="minorHAnsi" w:cstheme="minorHAnsi"/>
        </w:rPr>
        <w:t xml:space="preserve">                                                                                     </w:t>
      </w:r>
    </w:p>
    <w:tbl>
      <w:tblPr>
        <w:tblStyle w:val="Tablaconcuadrcul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3"/>
        <w:gridCol w:w="4274"/>
      </w:tblGrid>
      <w:tr w:rsidR="00DD3BFE" w:rsidRPr="00843380" w14:paraId="6427F834" w14:textId="77777777" w:rsidTr="00CE3B07">
        <w:trPr>
          <w:trHeight w:val="2747"/>
        </w:trPr>
        <w:tc>
          <w:tcPr>
            <w:tcW w:w="4273" w:type="dxa"/>
          </w:tcPr>
          <w:p w14:paraId="4DE5A1A2" w14:textId="77777777" w:rsidR="00E65930" w:rsidRPr="00843380" w:rsidRDefault="00E65930" w:rsidP="00976E3D">
            <w:pPr>
              <w:pStyle w:val="Normal1"/>
              <w:spacing w:line="259" w:lineRule="auto"/>
              <w:ind w:right="-15"/>
              <w:rPr>
                <w:rFonts w:asciiTheme="minorHAnsi" w:hAnsiTheme="minorHAnsi" w:cstheme="minorHAnsi"/>
                <w:b/>
              </w:rPr>
            </w:pPr>
          </w:p>
          <w:p w14:paraId="6CBACEBE" w14:textId="77777777" w:rsidR="002361DB" w:rsidRPr="00843380" w:rsidRDefault="002361DB">
            <w:pPr>
              <w:pStyle w:val="Normal1"/>
              <w:spacing w:line="259" w:lineRule="auto"/>
              <w:ind w:right="-15"/>
              <w:jc w:val="center"/>
              <w:rPr>
                <w:rFonts w:asciiTheme="minorHAnsi" w:hAnsiTheme="minorHAnsi" w:cstheme="minorHAnsi"/>
                <w:b/>
                <w:lang w:val="es-419"/>
              </w:rPr>
            </w:pPr>
          </w:p>
          <w:p w14:paraId="090DDBEC" w14:textId="77777777" w:rsidR="003F6A7E" w:rsidRPr="00843380" w:rsidRDefault="003F6A7E">
            <w:pPr>
              <w:pStyle w:val="Normal1"/>
              <w:spacing w:line="259" w:lineRule="auto"/>
              <w:ind w:right="-15"/>
              <w:jc w:val="center"/>
              <w:rPr>
                <w:rFonts w:asciiTheme="minorHAnsi" w:hAnsiTheme="minorHAnsi" w:cstheme="minorHAnsi"/>
                <w:b/>
              </w:rPr>
            </w:pPr>
          </w:p>
          <w:p w14:paraId="3C4061F3" w14:textId="07CA91F4" w:rsidR="00DD3BFE" w:rsidRPr="00843380" w:rsidRDefault="00DD3BFE">
            <w:pPr>
              <w:pStyle w:val="Normal1"/>
              <w:spacing w:line="259" w:lineRule="auto"/>
              <w:ind w:right="-15"/>
              <w:jc w:val="center"/>
              <w:rPr>
                <w:rFonts w:asciiTheme="minorHAnsi" w:hAnsiTheme="minorHAnsi" w:cstheme="minorHAnsi"/>
              </w:rPr>
            </w:pPr>
            <w:r w:rsidRPr="00843380">
              <w:rPr>
                <w:rFonts w:asciiTheme="minorHAnsi" w:hAnsiTheme="minorHAnsi" w:cstheme="minorHAnsi"/>
                <w:b/>
              </w:rPr>
              <w:t>David Gómez</w:t>
            </w:r>
            <w:r w:rsidR="00BA49FA" w:rsidRPr="00843380">
              <w:rPr>
                <w:rFonts w:asciiTheme="minorHAnsi" w:hAnsiTheme="minorHAnsi" w:cstheme="minorHAnsi"/>
                <w:b/>
              </w:rPr>
              <w:t>-</w:t>
            </w:r>
            <w:r w:rsidRPr="00843380">
              <w:rPr>
                <w:rFonts w:asciiTheme="minorHAnsi" w:hAnsiTheme="minorHAnsi" w:cstheme="minorHAnsi"/>
                <w:b/>
              </w:rPr>
              <w:t>Álvarez</w:t>
            </w:r>
            <w:r w:rsidR="001D3285" w:rsidRPr="00843380">
              <w:rPr>
                <w:rFonts w:asciiTheme="minorHAnsi" w:hAnsiTheme="minorHAnsi" w:cstheme="minorHAnsi"/>
                <w:b/>
              </w:rPr>
              <w:t xml:space="preserve"> </w:t>
            </w:r>
          </w:p>
          <w:p w14:paraId="7B65DAB4" w14:textId="07542743" w:rsidR="002361DB" w:rsidRPr="00843380" w:rsidRDefault="00DD3BFE" w:rsidP="008A4EC5">
            <w:pPr>
              <w:pStyle w:val="Normal1"/>
              <w:spacing w:line="259" w:lineRule="auto"/>
              <w:ind w:right="-15"/>
              <w:jc w:val="center"/>
              <w:rPr>
                <w:rFonts w:asciiTheme="minorHAnsi" w:hAnsiTheme="minorHAnsi" w:cstheme="minorHAnsi"/>
              </w:rPr>
            </w:pPr>
            <w:r w:rsidRPr="00843380">
              <w:rPr>
                <w:rFonts w:asciiTheme="minorHAnsi" w:hAnsiTheme="minorHAnsi" w:cstheme="minorHAnsi"/>
              </w:rPr>
              <w:t>Integrant</w:t>
            </w:r>
            <w:r w:rsidR="008A4EC5" w:rsidRPr="00843380">
              <w:rPr>
                <w:rFonts w:asciiTheme="minorHAnsi" w:hAnsiTheme="minorHAnsi" w:cstheme="minorHAnsi"/>
              </w:rPr>
              <w:t>e</w:t>
            </w:r>
          </w:p>
        </w:tc>
        <w:tc>
          <w:tcPr>
            <w:tcW w:w="4274" w:type="dxa"/>
          </w:tcPr>
          <w:p w14:paraId="4944AFB7" w14:textId="77777777" w:rsidR="00E65930" w:rsidRPr="00843380" w:rsidRDefault="00E65930">
            <w:pPr>
              <w:spacing w:line="239" w:lineRule="auto"/>
              <w:ind w:right="-15"/>
              <w:jc w:val="center"/>
              <w:rPr>
                <w:rFonts w:asciiTheme="minorHAnsi" w:hAnsiTheme="minorHAnsi" w:cstheme="minorHAnsi"/>
                <w:b/>
                <w:lang w:val="pt-BR"/>
              </w:rPr>
            </w:pPr>
          </w:p>
          <w:p w14:paraId="117B0EB0" w14:textId="77777777" w:rsidR="002361DB" w:rsidRPr="00843380" w:rsidRDefault="002361DB" w:rsidP="00976E3D">
            <w:pPr>
              <w:spacing w:line="239" w:lineRule="auto"/>
              <w:ind w:right="-15"/>
              <w:rPr>
                <w:rFonts w:asciiTheme="minorHAnsi" w:hAnsiTheme="minorHAnsi" w:cstheme="minorHAnsi"/>
                <w:b/>
                <w:lang w:val="es-419"/>
              </w:rPr>
            </w:pPr>
          </w:p>
          <w:p w14:paraId="2CD90492" w14:textId="77777777" w:rsidR="003F6A7E" w:rsidRPr="00843380" w:rsidRDefault="003F6A7E">
            <w:pPr>
              <w:spacing w:line="239" w:lineRule="auto"/>
              <w:ind w:right="-15"/>
              <w:jc w:val="center"/>
              <w:rPr>
                <w:rFonts w:asciiTheme="minorHAnsi" w:hAnsiTheme="minorHAnsi" w:cstheme="minorHAnsi"/>
                <w:b/>
                <w:lang w:val="pt-BR"/>
              </w:rPr>
            </w:pPr>
          </w:p>
          <w:p w14:paraId="0D842348" w14:textId="26EB52ED" w:rsidR="00DD3BFE" w:rsidRPr="00843380" w:rsidRDefault="00DD3BFE">
            <w:pPr>
              <w:spacing w:line="239" w:lineRule="auto"/>
              <w:ind w:right="-15"/>
              <w:jc w:val="center"/>
              <w:rPr>
                <w:rFonts w:asciiTheme="minorHAnsi" w:hAnsiTheme="minorHAnsi" w:cstheme="minorHAnsi"/>
                <w:b/>
                <w:lang w:val="pt-BR"/>
              </w:rPr>
            </w:pPr>
            <w:r w:rsidRPr="00843380">
              <w:rPr>
                <w:rFonts w:asciiTheme="minorHAnsi" w:hAnsiTheme="minorHAnsi" w:cstheme="minorHAnsi"/>
                <w:b/>
                <w:lang w:val="pt-BR"/>
              </w:rPr>
              <w:t xml:space="preserve">Pedro Vicente Viveros Reyes  </w:t>
            </w:r>
          </w:p>
          <w:p w14:paraId="214A3D53" w14:textId="77777777" w:rsidR="00DD3BFE" w:rsidRPr="00843380" w:rsidRDefault="00DD3BFE">
            <w:pPr>
              <w:pStyle w:val="Normal1"/>
              <w:spacing w:line="259" w:lineRule="auto"/>
              <w:ind w:right="-15"/>
              <w:jc w:val="center"/>
              <w:rPr>
                <w:rFonts w:asciiTheme="minorHAnsi" w:hAnsiTheme="minorHAnsi" w:cstheme="minorHAnsi"/>
              </w:rPr>
            </w:pPr>
            <w:r w:rsidRPr="00843380">
              <w:rPr>
                <w:rFonts w:asciiTheme="minorHAnsi" w:hAnsiTheme="minorHAnsi" w:cstheme="minorHAnsi"/>
              </w:rPr>
              <w:t>Integrante</w:t>
            </w:r>
          </w:p>
          <w:p w14:paraId="381F6D86" w14:textId="77777777" w:rsidR="00DD3BFE" w:rsidRPr="00843380" w:rsidRDefault="00DD3BFE">
            <w:pPr>
              <w:pStyle w:val="Normal1"/>
              <w:spacing w:line="259" w:lineRule="auto"/>
              <w:ind w:right="-15"/>
              <w:jc w:val="center"/>
              <w:rPr>
                <w:rFonts w:asciiTheme="minorHAnsi" w:hAnsiTheme="minorHAnsi" w:cstheme="minorHAnsi"/>
              </w:rPr>
            </w:pPr>
          </w:p>
          <w:p w14:paraId="28B97563" w14:textId="77777777" w:rsidR="00DD3BFE" w:rsidRPr="00843380" w:rsidRDefault="00DD3BFE">
            <w:pPr>
              <w:pStyle w:val="Normal1"/>
              <w:spacing w:line="259" w:lineRule="auto"/>
              <w:ind w:right="-15"/>
              <w:rPr>
                <w:rFonts w:asciiTheme="minorHAnsi" w:hAnsiTheme="minorHAnsi" w:cstheme="minorHAnsi"/>
              </w:rPr>
            </w:pPr>
          </w:p>
          <w:p w14:paraId="6DD92A48" w14:textId="7A5C1D04" w:rsidR="00DD3BFE" w:rsidRPr="00843380" w:rsidRDefault="00DD3BFE">
            <w:pPr>
              <w:pStyle w:val="Normal1"/>
              <w:spacing w:line="259" w:lineRule="auto"/>
              <w:ind w:right="-15"/>
              <w:rPr>
                <w:rFonts w:asciiTheme="minorHAnsi" w:hAnsiTheme="minorHAnsi" w:cstheme="minorHAnsi"/>
              </w:rPr>
            </w:pPr>
          </w:p>
          <w:p w14:paraId="1857C6AC" w14:textId="77777777" w:rsidR="002361DB" w:rsidRPr="00843380" w:rsidRDefault="002361DB" w:rsidP="008A4EC5">
            <w:pPr>
              <w:pStyle w:val="Normal1"/>
              <w:spacing w:line="259" w:lineRule="auto"/>
              <w:ind w:right="-15"/>
              <w:rPr>
                <w:rFonts w:asciiTheme="minorHAnsi" w:hAnsiTheme="minorHAnsi" w:cstheme="minorHAnsi"/>
                <w:lang w:val="es-419"/>
              </w:rPr>
            </w:pPr>
          </w:p>
          <w:p w14:paraId="3F380BC2" w14:textId="24C7997B" w:rsidR="002361DB" w:rsidRPr="00843380" w:rsidRDefault="002361DB">
            <w:pPr>
              <w:pStyle w:val="Normal1"/>
              <w:spacing w:line="259" w:lineRule="auto"/>
              <w:ind w:right="-15"/>
              <w:jc w:val="center"/>
              <w:rPr>
                <w:rFonts w:asciiTheme="minorHAnsi" w:hAnsiTheme="minorHAnsi" w:cstheme="minorHAnsi"/>
              </w:rPr>
            </w:pPr>
          </w:p>
        </w:tc>
      </w:tr>
      <w:tr w:rsidR="00DD3BFE" w:rsidRPr="00843380" w14:paraId="7C29A8CA" w14:textId="77777777" w:rsidTr="00CE3B07">
        <w:trPr>
          <w:trHeight w:val="513"/>
        </w:trPr>
        <w:tc>
          <w:tcPr>
            <w:tcW w:w="4273" w:type="dxa"/>
          </w:tcPr>
          <w:p w14:paraId="6C69BDDA" w14:textId="77777777" w:rsidR="00DD3BFE" w:rsidRPr="00843380" w:rsidRDefault="00DD3BFE">
            <w:pPr>
              <w:pStyle w:val="Normal1"/>
              <w:spacing w:line="259" w:lineRule="auto"/>
              <w:ind w:right="-15"/>
              <w:jc w:val="center"/>
              <w:rPr>
                <w:rFonts w:asciiTheme="minorHAnsi" w:hAnsiTheme="minorHAnsi" w:cstheme="minorHAnsi"/>
                <w:lang w:val="pt-BR"/>
              </w:rPr>
            </w:pPr>
            <w:r w:rsidRPr="00843380">
              <w:rPr>
                <w:rFonts w:asciiTheme="minorHAnsi" w:hAnsiTheme="minorHAnsi" w:cstheme="minorHAnsi"/>
                <w:b/>
              </w:rPr>
              <w:t>Neyra Josefa Godoy Rodríguez</w:t>
            </w:r>
            <w:r w:rsidRPr="00843380">
              <w:rPr>
                <w:rFonts w:asciiTheme="minorHAnsi" w:hAnsiTheme="minorHAnsi" w:cstheme="minorHAnsi"/>
                <w:lang w:val="pt-BR"/>
              </w:rPr>
              <w:t xml:space="preserve"> </w:t>
            </w:r>
          </w:p>
          <w:p w14:paraId="2FA541AB" w14:textId="77777777" w:rsidR="00DD3BFE" w:rsidRPr="00843380" w:rsidRDefault="00DD3BFE">
            <w:pPr>
              <w:pStyle w:val="Normal1"/>
              <w:spacing w:line="259" w:lineRule="auto"/>
              <w:ind w:right="-15"/>
              <w:rPr>
                <w:rFonts w:asciiTheme="minorHAnsi" w:eastAsia="Calibri" w:hAnsiTheme="minorHAnsi" w:cstheme="minorHAnsi"/>
                <w:lang w:val="pt-BR"/>
              </w:rPr>
            </w:pPr>
            <w:r w:rsidRPr="00843380">
              <w:rPr>
                <w:rFonts w:asciiTheme="minorHAnsi" w:hAnsiTheme="minorHAnsi" w:cstheme="minorHAnsi"/>
                <w:lang w:val="pt-BR"/>
              </w:rPr>
              <w:t xml:space="preserve">                            Integrante</w:t>
            </w:r>
          </w:p>
        </w:tc>
        <w:tc>
          <w:tcPr>
            <w:tcW w:w="4274" w:type="dxa"/>
          </w:tcPr>
          <w:p w14:paraId="71D4FF21" w14:textId="77777777" w:rsidR="00DD3BFE" w:rsidRPr="00843380" w:rsidRDefault="00DD3BFE">
            <w:pPr>
              <w:spacing w:line="240" w:lineRule="auto"/>
              <w:rPr>
                <w:rFonts w:asciiTheme="minorHAnsi" w:hAnsiTheme="minorHAnsi" w:cstheme="minorHAnsi"/>
              </w:rPr>
            </w:pPr>
            <w:r w:rsidRPr="00843380">
              <w:rPr>
                <w:rFonts w:asciiTheme="minorHAnsi" w:hAnsiTheme="minorHAnsi" w:cstheme="minorHAnsi"/>
                <w:lang w:val="pt-BR"/>
              </w:rPr>
              <w:t xml:space="preserve">             </w:t>
            </w:r>
            <w:r w:rsidRPr="00843380">
              <w:rPr>
                <w:rFonts w:asciiTheme="minorHAnsi" w:hAnsiTheme="minorHAnsi" w:cstheme="minorHAnsi"/>
                <w:b/>
              </w:rPr>
              <w:t>Miguel Ángel Hernández Velázquez</w:t>
            </w:r>
          </w:p>
          <w:p w14:paraId="134C962B" w14:textId="77777777" w:rsidR="00DD3BFE" w:rsidRPr="00843380" w:rsidRDefault="00DD3BFE">
            <w:pPr>
              <w:pStyle w:val="Normal1"/>
              <w:spacing w:line="240" w:lineRule="auto"/>
              <w:ind w:right="-15"/>
              <w:rPr>
                <w:rFonts w:asciiTheme="minorHAnsi" w:hAnsiTheme="minorHAnsi" w:cstheme="minorHAnsi"/>
              </w:rPr>
            </w:pPr>
            <w:r w:rsidRPr="00843380">
              <w:rPr>
                <w:rFonts w:asciiTheme="minorHAnsi" w:hAnsiTheme="minorHAnsi" w:cstheme="minorHAnsi"/>
              </w:rPr>
              <w:t xml:space="preserve">                                   Integrante</w:t>
            </w:r>
          </w:p>
        </w:tc>
      </w:tr>
      <w:bookmarkEnd w:id="0"/>
    </w:tbl>
    <w:p w14:paraId="74499B75" w14:textId="77777777" w:rsidR="002361DB" w:rsidRPr="00843380" w:rsidRDefault="002361DB">
      <w:pPr>
        <w:rPr>
          <w:rFonts w:asciiTheme="minorHAnsi" w:hAnsiTheme="minorHAnsi" w:cstheme="minorHAnsi"/>
        </w:rPr>
      </w:pPr>
    </w:p>
    <w:p w14:paraId="485B447B" w14:textId="77777777" w:rsidR="002361DB" w:rsidRPr="00843380" w:rsidRDefault="002361DB">
      <w:pPr>
        <w:rPr>
          <w:rFonts w:asciiTheme="minorHAnsi" w:hAnsiTheme="minorHAnsi" w:cstheme="minorHAnsi"/>
        </w:rPr>
      </w:pPr>
    </w:p>
    <w:p w14:paraId="1039BBAE" w14:textId="77777777" w:rsidR="00A750D5" w:rsidRPr="00843380" w:rsidRDefault="00A750D5">
      <w:pPr>
        <w:rPr>
          <w:rFonts w:asciiTheme="minorHAnsi" w:hAnsiTheme="minorHAnsi" w:cstheme="minorHAnsi"/>
        </w:rPr>
      </w:pPr>
    </w:p>
    <w:p w14:paraId="1B5A2EBB" w14:textId="77777777" w:rsidR="00A750D5" w:rsidRPr="00843380" w:rsidRDefault="00A750D5">
      <w:pPr>
        <w:rPr>
          <w:rFonts w:asciiTheme="minorHAnsi" w:hAnsiTheme="minorHAnsi" w:cstheme="minorHAnsi"/>
        </w:rPr>
      </w:pPr>
    </w:p>
    <w:p w14:paraId="461FBA52" w14:textId="3D89CD4E" w:rsidR="002361DB" w:rsidRPr="00843380" w:rsidRDefault="002361DB" w:rsidP="002361DB">
      <w:pPr>
        <w:jc w:val="both"/>
        <w:rPr>
          <w:rFonts w:asciiTheme="minorHAnsi" w:hAnsiTheme="minorHAnsi" w:cstheme="minorHAnsi"/>
          <w:sz w:val="18"/>
          <w:szCs w:val="18"/>
        </w:rPr>
      </w:pPr>
      <w:r w:rsidRPr="00843380">
        <w:rPr>
          <w:rFonts w:asciiTheme="minorHAnsi" w:hAnsiTheme="minorHAnsi" w:cstheme="minorHAnsi"/>
          <w:sz w:val="18"/>
          <w:szCs w:val="18"/>
        </w:rPr>
        <w:t xml:space="preserve">La presente hoja de firmas forma parte integral de la </w:t>
      </w:r>
      <w:r w:rsidR="00F05085" w:rsidRPr="00843380">
        <w:rPr>
          <w:rFonts w:asciiTheme="minorHAnsi" w:hAnsiTheme="minorHAnsi" w:cstheme="minorHAnsi"/>
          <w:sz w:val="18"/>
          <w:szCs w:val="18"/>
          <w:lang w:val="es-419"/>
        </w:rPr>
        <w:t>Décima</w:t>
      </w:r>
      <w:r w:rsidRPr="00843380">
        <w:rPr>
          <w:rFonts w:asciiTheme="minorHAnsi" w:hAnsiTheme="minorHAnsi" w:cstheme="minorHAnsi"/>
          <w:sz w:val="18"/>
          <w:szCs w:val="18"/>
        </w:rPr>
        <w:t xml:space="preserve"> Sesión Ordinaria del Comité de Participación Social (CPS) del Sistema Estatal Anticorrupción del Estado de Jalisco correspondiente a la gestión 2022-2023, que consta de </w:t>
      </w:r>
      <w:r w:rsidR="00F05085" w:rsidRPr="00843380">
        <w:rPr>
          <w:rFonts w:asciiTheme="minorHAnsi" w:hAnsiTheme="minorHAnsi" w:cstheme="minorHAnsi"/>
          <w:sz w:val="18"/>
          <w:szCs w:val="18"/>
        </w:rPr>
        <w:t>1</w:t>
      </w:r>
      <w:r w:rsidR="00A750D5" w:rsidRPr="00843380">
        <w:rPr>
          <w:rFonts w:asciiTheme="minorHAnsi" w:hAnsiTheme="minorHAnsi" w:cstheme="minorHAnsi"/>
          <w:sz w:val="18"/>
          <w:szCs w:val="18"/>
          <w:lang w:val="es-419"/>
        </w:rPr>
        <w:t>0</w:t>
      </w:r>
      <w:r w:rsidR="008F257C" w:rsidRPr="00843380">
        <w:rPr>
          <w:rFonts w:asciiTheme="minorHAnsi" w:hAnsiTheme="minorHAnsi" w:cstheme="minorHAnsi"/>
          <w:sz w:val="18"/>
          <w:szCs w:val="18"/>
        </w:rPr>
        <w:t xml:space="preserve"> </w:t>
      </w:r>
      <w:r w:rsidRPr="00843380">
        <w:rPr>
          <w:rFonts w:asciiTheme="minorHAnsi" w:hAnsiTheme="minorHAnsi" w:cstheme="minorHAnsi"/>
          <w:sz w:val="18"/>
          <w:szCs w:val="18"/>
        </w:rPr>
        <w:t>(</w:t>
      </w:r>
      <w:r w:rsidR="00A750D5" w:rsidRPr="00843380">
        <w:rPr>
          <w:rFonts w:asciiTheme="minorHAnsi" w:hAnsiTheme="minorHAnsi" w:cstheme="minorHAnsi"/>
          <w:sz w:val="18"/>
          <w:szCs w:val="18"/>
        </w:rPr>
        <w:t>diez</w:t>
      </w:r>
      <w:r w:rsidRPr="00843380">
        <w:rPr>
          <w:rFonts w:asciiTheme="minorHAnsi" w:hAnsiTheme="minorHAnsi" w:cstheme="minorHAnsi"/>
          <w:sz w:val="18"/>
          <w:szCs w:val="18"/>
        </w:rPr>
        <w:t>) páginas incluyendo la presente. ----------------------------------------------------------------------------------------------------------</w:t>
      </w:r>
      <w:r w:rsidR="00843380">
        <w:rPr>
          <w:rFonts w:asciiTheme="minorHAnsi" w:hAnsiTheme="minorHAnsi" w:cstheme="minorHAnsi"/>
          <w:sz w:val="18"/>
          <w:szCs w:val="18"/>
        </w:rPr>
        <w:t>---------------------------</w:t>
      </w:r>
      <w:bookmarkStart w:id="9" w:name="_GoBack"/>
      <w:bookmarkEnd w:id="9"/>
    </w:p>
    <w:p w14:paraId="3B8A5D07" w14:textId="77777777" w:rsidR="002361DB" w:rsidRPr="00843380" w:rsidRDefault="002361DB">
      <w:pPr>
        <w:rPr>
          <w:rFonts w:asciiTheme="minorHAnsi" w:hAnsiTheme="minorHAnsi" w:cstheme="minorHAnsi"/>
        </w:rPr>
      </w:pPr>
    </w:p>
    <w:sectPr w:rsidR="002361DB" w:rsidRPr="00843380" w:rsidSect="0028104B">
      <w:headerReference w:type="default" r:id="rId8"/>
      <w:footerReference w:type="default" r:id="rId9"/>
      <w:pgSz w:w="12240" w:h="15840" w:code="1"/>
      <w:pgMar w:top="1701" w:right="1701" w:bottom="1701" w:left="1418"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70BB7B" w14:textId="77777777" w:rsidR="00BC4A8A" w:rsidRDefault="00BC4A8A">
      <w:pPr>
        <w:spacing w:line="240" w:lineRule="auto"/>
      </w:pPr>
      <w:r>
        <w:separator/>
      </w:r>
    </w:p>
  </w:endnote>
  <w:endnote w:type="continuationSeparator" w:id="0">
    <w:p w14:paraId="1210B4C1" w14:textId="77777777" w:rsidR="00BC4A8A" w:rsidRDefault="00BC4A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8"/>
        <w:szCs w:val="18"/>
      </w:rPr>
      <w:id w:val="1683629084"/>
      <w:docPartObj>
        <w:docPartGallery w:val="Page Numbers (Bottom of Page)"/>
        <w:docPartUnique/>
      </w:docPartObj>
    </w:sdtPr>
    <w:sdtEndPr/>
    <w:sdtContent>
      <w:sdt>
        <w:sdtPr>
          <w:rPr>
            <w:rFonts w:asciiTheme="minorHAnsi" w:hAnsiTheme="minorHAnsi" w:cstheme="minorHAnsi"/>
            <w:sz w:val="18"/>
            <w:szCs w:val="18"/>
          </w:rPr>
          <w:id w:val="-1819326756"/>
          <w:docPartObj>
            <w:docPartGallery w:val="Page Numbers (Top of Page)"/>
            <w:docPartUnique/>
          </w:docPartObj>
        </w:sdtPr>
        <w:sdtEndPr/>
        <w:sdtContent>
          <w:p w14:paraId="503BC1D5" w14:textId="1276C139" w:rsidR="00B41496" w:rsidRPr="00840FCB" w:rsidRDefault="00A23E45">
            <w:pPr>
              <w:pStyle w:val="Piedepgina"/>
              <w:jc w:val="center"/>
              <w:rPr>
                <w:rFonts w:asciiTheme="minorHAnsi" w:hAnsiTheme="minorHAnsi" w:cstheme="minorHAnsi"/>
                <w:sz w:val="18"/>
                <w:szCs w:val="18"/>
              </w:rPr>
            </w:pPr>
            <w:r w:rsidRPr="00840FCB">
              <w:rPr>
                <w:rFonts w:asciiTheme="minorHAnsi" w:hAnsiTheme="minorHAnsi" w:cstheme="minorHAnsi"/>
                <w:sz w:val="18"/>
                <w:szCs w:val="18"/>
                <w:lang w:val="es-ES"/>
              </w:rPr>
              <w:t xml:space="preserve">Página </w:t>
            </w:r>
            <w:r w:rsidRPr="00840FCB">
              <w:rPr>
                <w:rFonts w:asciiTheme="minorHAnsi" w:hAnsiTheme="minorHAnsi" w:cstheme="minorHAnsi"/>
                <w:b/>
                <w:bCs/>
                <w:sz w:val="18"/>
                <w:szCs w:val="18"/>
              </w:rPr>
              <w:fldChar w:fldCharType="begin"/>
            </w:r>
            <w:r w:rsidRPr="00840FCB">
              <w:rPr>
                <w:rFonts w:asciiTheme="minorHAnsi" w:hAnsiTheme="minorHAnsi" w:cstheme="minorHAnsi"/>
                <w:b/>
                <w:bCs/>
                <w:sz w:val="18"/>
                <w:szCs w:val="18"/>
              </w:rPr>
              <w:instrText>PAGE</w:instrText>
            </w:r>
            <w:r w:rsidRPr="00840FCB">
              <w:rPr>
                <w:rFonts w:asciiTheme="minorHAnsi" w:hAnsiTheme="minorHAnsi" w:cstheme="minorHAnsi"/>
                <w:b/>
                <w:bCs/>
                <w:sz w:val="18"/>
                <w:szCs w:val="18"/>
              </w:rPr>
              <w:fldChar w:fldCharType="separate"/>
            </w:r>
            <w:r w:rsidR="00843380">
              <w:rPr>
                <w:rFonts w:asciiTheme="minorHAnsi" w:hAnsiTheme="minorHAnsi" w:cstheme="minorHAnsi"/>
                <w:b/>
                <w:bCs/>
                <w:noProof/>
                <w:sz w:val="18"/>
                <w:szCs w:val="18"/>
              </w:rPr>
              <w:t>1</w:t>
            </w:r>
            <w:r w:rsidRPr="00840FCB">
              <w:rPr>
                <w:rFonts w:asciiTheme="minorHAnsi" w:hAnsiTheme="minorHAnsi" w:cstheme="minorHAnsi"/>
                <w:b/>
                <w:bCs/>
                <w:sz w:val="18"/>
                <w:szCs w:val="18"/>
              </w:rPr>
              <w:fldChar w:fldCharType="end"/>
            </w:r>
            <w:r w:rsidRPr="00840FCB">
              <w:rPr>
                <w:rFonts w:asciiTheme="minorHAnsi" w:hAnsiTheme="minorHAnsi" w:cstheme="minorHAnsi"/>
                <w:sz w:val="18"/>
                <w:szCs w:val="18"/>
                <w:lang w:val="es-ES"/>
              </w:rPr>
              <w:t xml:space="preserve"> de </w:t>
            </w:r>
            <w:r w:rsidRPr="00840FCB">
              <w:rPr>
                <w:rFonts w:asciiTheme="minorHAnsi" w:hAnsiTheme="minorHAnsi" w:cstheme="minorHAnsi"/>
                <w:b/>
                <w:bCs/>
                <w:sz w:val="18"/>
                <w:szCs w:val="18"/>
              </w:rPr>
              <w:fldChar w:fldCharType="begin"/>
            </w:r>
            <w:r w:rsidRPr="00840FCB">
              <w:rPr>
                <w:rFonts w:asciiTheme="minorHAnsi" w:hAnsiTheme="minorHAnsi" w:cstheme="minorHAnsi"/>
                <w:b/>
                <w:bCs/>
                <w:sz w:val="18"/>
                <w:szCs w:val="18"/>
              </w:rPr>
              <w:instrText>NUMPAGES</w:instrText>
            </w:r>
            <w:r w:rsidRPr="00840FCB">
              <w:rPr>
                <w:rFonts w:asciiTheme="minorHAnsi" w:hAnsiTheme="minorHAnsi" w:cstheme="minorHAnsi"/>
                <w:b/>
                <w:bCs/>
                <w:sz w:val="18"/>
                <w:szCs w:val="18"/>
              </w:rPr>
              <w:fldChar w:fldCharType="separate"/>
            </w:r>
            <w:r w:rsidR="00843380">
              <w:rPr>
                <w:rFonts w:asciiTheme="minorHAnsi" w:hAnsiTheme="minorHAnsi" w:cstheme="minorHAnsi"/>
                <w:b/>
                <w:bCs/>
                <w:noProof/>
                <w:sz w:val="18"/>
                <w:szCs w:val="18"/>
              </w:rPr>
              <w:t>10</w:t>
            </w:r>
            <w:r w:rsidRPr="00840FCB">
              <w:rPr>
                <w:rFonts w:asciiTheme="minorHAnsi" w:hAnsiTheme="minorHAnsi" w:cstheme="minorHAnsi"/>
                <w:b/>
                <w:bCs/>
                <w:sz w:val="18"/>
                <w:szCs w:val="18"/>
              </w:rPr>
              <w:fldChar w:fldCharType="end"/>
            </w:r>
          </w:p>
        </w:sdtContent>
      </w:sdt>
    </w:sdtContent>
  </w:sdt>
  <w:sdt>
    <w:sdtPr>
      <w:rPr>
        <w:rFonts w:ascii="Arial Narrow" w:hAnsi="Arial Narrow"/>
        <w:sz w:val="18"/>
        <w:szCs w:val="18"/>
        <w:lang w:val="es-ES"/>
      </w:rPr>
      <w:id w:val="-1434888227"/>
      <w:docPartObj>
        <w:docPartGallery w:val="Page Numbers (Top of Page)"/>
        <w:docPartUnique/>
      </w:docPartObj>
    </w:sdtPr>
    <w:sdtEndPr/>
    <w:sdtContent>
      <w:p w14:paraId="1F87D6D5" w14:textId="77777777" w:rsidR="00B41496" w:rsidRDefault="00B41496">
        <w:pPr>
          <w:jc w:val="center"/>
        </w:pPr>
      </w:p>
      <w:p w14:paraId="394963AD" w14:textId="77777777" w:rsidR="00B41496" w:rsidRPr="00B053A9" w:rsidRDefault="00843380">
        <w:pPr>
          <w:jc w:val="center"/>
          <w:rPr>
            <w:rFonts w:ascii="Arial Narrow" w:hAnsi="Arial Narrow"/>
            <w:sz w:val="18"/>
            <w:szCs w:val="18"/>
            <w:lang w:val="es-ES"/>
          </w:rPr>
        </w:pPr>
      </w:p>
    </w:sdtContent>
  </w:sdt>
  <w:p w14:paraId="4F81A376" w14:textId="77777777" w:rsidR="00B41496" w:rsidRDefault="00B4149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EB968" w14:textId="77777777" w:rsidR="00BC4A8A" w:rsidRDefault="00BC4A8A">
      <w:pPr>
        <w:spacing w:line="240" w:lineRule="auto"/>
      </w:pPr>
      <w:r>
        <w:separator/>
      </w:r>
    </w:p>
  </w:footnote>
  <w:footnote w:type="continuationSeparator" w:id="0">
    <w:p w14:paraId="1378AE93" w14:textId="77777777" w:rsidR="00BC4A8A" w:rsidRDefault="00BC4A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1823D" w14:textId="77777777" w:rsidR="00B41496" w:rsidRDefault="00A23E45">
    <w:pPr>
      <w:pStyle w:val="Normal1"/>
      <w:tabs>
        <w:tab w:val="left" w:pos="6120"/>
      </w:tabs>
      <w:rPr>
        <w:rFonts w:asciiTheme="minorHAnsi" w:eastAsia="Calibri" w:hAnsiTheme="minorHAnsi" w:cstheme="minorHAnsi"/>
        <w:b/>
        <w:bCs/>
        <w:sz w:val="16"/>
        <w:szCs w:val="16"/>
      </w:rPr>
    </w:pPr>
    <w:r>
      <w:rPr>
        <w:noProof/>
        <w:color w:val="5B9BD5"/>
        <w:sz w:val="21"/>
        <w:szCs w:val="21"/>
      </w:rPr>
      <w:drawing>
        <wp:inline distT="0" distB="0" distL="0" distR="0" wp14:anchorId="3DC8A654" wp14:editId="55A1C912">
          <wp:extent cx="4222065" cy="60007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otipo SESAJ.jpg"/>
                  <pic:cNvPicPr/>
                </pic:nvPicPr>
                <pic:blipFill rotWithShape="1">
                  <a:blip r:embed="rId1">
                    <a:extLst>
                      <a:ext uri="{28A0092B-C50C-407E-A947-70E740481C1C}">
                        <a14:useLocalDpi xmlns:a14="http://schemas.microsoft.com/office/drawing/2010/main" val="0"/>
                      </a:ext>
                    </a:extLst>
                  </a:blip>
                  <a:srcRect t="23932" b="26286"/>
                  <a:stretch/>
                </pic:blipFill>
                <pic:spPr bwMode="auto">
                  <a:xfrm>
                    <a:off x="0" y="0"/>
                    <a:ext cx="4281658" cy="608545"/>
                  </a:xfrm>
                  <a:prstGeom prst="rect">
                    <a:avLst/>
                  </a:prstGeom>
                  <a:ln>
                    <a:noFill/>
                  </a:ln>
                  <a:extLst>
                    <a:ext uri="{53640926-AAD7-44D8-BBD7-CCE9431645EC}">
                      <a14:shadowObscured xmlns:a14="http://schemas.microsoft.com/office/drawing/2010/main"/>
                    </a:ext>
                  </a:extLst>
                </pic:spPr>
              </pic:pic>
            </a:graphicData>
          </a:graphic>
        </wp:inline>
      </w:drawing>
    </w:r>
  </w:p>
  <w:p w14:paraId="5ADE4915" w14:textId="77777777" w:rsidR="00B41496" w:rsidRPr="00516E05" w:rsidRDefault="00A23E45">
    <w:pPr>
      <w:pStyle w:val="Normal1"/>
      <w:tabs>
        <w:tab w:val="left" w:pos="6120"/>
      </w:tabs>
      <w:jc w:val="right"/>
      <w:rPr>
        <w:rFonts w:asciiTheme="minorHAnsi" w:eastAsia="Calibri" w:hAnsiTheme="minorHAnsi" w:cstheme="minorHAnsi"/>
        <w:b/>
        <w:bCs/>
        <w:sz w:val="16"/>
        <w:szCs w:val="16"/>
      </w:rPr>
    </w:pPr>
    <w:r>
      <w:rPr>
        <w:noProof/>
        <w:color w:val="5B9BD5"/>
        <w:sz w:val="21"/>
        <w:szCs w:val="21"/>
      </w:rPr>
      <w:drawing>
        <wp:anchor distT="0" distB="0" distL="114300" distR="114300" simplePos="0" relativeHeight="251658240" behindDoc="0" locked="0" layoutInCell="1" allowOverlap="1" wp14:anchorId="3AAB883D" wp14:editId="619657B0">
          <wp:simplePos x="0" y="0"/>
          <wp:positionH relativeFrom="column">
            <wp:posOffset>3602355</wp:posOffset>
          </wp:positionH>
          <wp:positionV relativeFrom="paragraph">
            <wp:posOffset>140335</wp:posOffset>
          </wp:positionV>
          <wp:extent cx="2867386" cy="45719"/>
          <wp:effectExtent l="0" t="0" r="0" b="0"/>
          <wp:wrapTopAndBottom/>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2867386" cy="45719"/>
                  </a:xfrm>
                  <a:prstGeom prst="rect">
                    <a:avLst/>
                  </a:prstGeom>
                  <a:ln/>
                </pic:spPr>
              </pic:pic>
            </a:graphicData>
          </a:graphic>
        </wp:anchor>
      </w:drawing>
    </w:r>
    <w:r>
      <w:rPr>
        <w:rFonts w:asciiTheme="minorHAnsi" w:eastAsia="Calibri" w:hAnsiTheme="minorHAnsi" w:cstheme="minorHAnsi"/>
        <w:b/>
        <w:bCs/>
        <w:sz w:val="16"/>
        <w:szCs w:val="16"/>
      </w:rPr>
      <w:t xml:space="preserve">           </w:t>
    </w:r>
    <w:r w:rsidRPr="006528E6">
      <w:rPr>
        <w:rFonts w:asciiTheme="minorHAnsi" w:eastAsia="Calibri" w:hAnsiTheme="minorHAnsi" w:cstheme="minorHAnsi"/>
        <w:b/>
        <w:bCs/>
        <w:sz w:val="16"/>
        <w:szCs w:val="16"/>
      </w:rPr>
      <w:t>Acta del Comité de Participación</w:t>
    </w:r>
    <w:r>
      <w:rPr>
        <w:rFonts w:ascii="Arial Narrow" w:eastAsia="Calibri" w:hAnsi="Arial Narrow" w:cstheme="majorHAnsi"/>
        <w:b/>
        <w:bCs/>
        <w:sz w:val="18"/>
        <w:szCs w:val="18"/>
      </w:rPr>
      <w:t xml:space="preserve"> </w:t>
    </w:r>
    <w:r w:rsidRPr="006528E6">
      <w:rPr>
        <w:rFonts w:asciiTheme="minorHAnsi" w:eastAsia="Calibri" w:hAnsiTheme="minorHAnsi" w:cstheme="minorHAnsi"/>
        <w:b/>
        <w:bCs/>
        <w:sz w:val="16"/>
        <w:szCs w:val="16"/>
      </w:rPr>
      <w:t xml:space="preserve">Social </w:t>
    </w:r>
    <w:r>
      <w:rPr>
        <w:rFonts w:asciiTheme="minorHAnsi" w:eastAsia="Calibri" w:hAnsiTheme="minorHAnsi" w:cstheme="minorHAnsi"/>
        <w:b/>
        <w:bCs/>
        <w:sz w:val="16"/>
        <w:szCs w:val="16"/>
      </w:rPr>
      <w:t>(2022-2023)</w:t>
    </w:r>
  </w:p>
  <w:p w14:paraId="1CA68C30" w14:textId="77777777" w:rsidR="00B41496" w:rsidRPr="001E65CE" w:rsidRDefault="00B41496">
    <w:pPr>
      <w:pStyle w:val="Normal1"/>
      <w:tabs>
        <w:tab w:val="right" w:pos="9360"/>
      </w:tabs>
      <w:rPr>
        <w:rFonts w:ascii="Arial Narrow" w:eastAsia="Calibri" w:hAnsi="Arial Narrow" w:cstheme="majorHAnsi"/>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2D27"/>
    <w:multiLevelType w:val="hybridMultilevel"/>
    <w:tmpl w:val="DD26AD54"/>
    <w:lvl w:ilvl="0" w:tplc="7CE49D36">
      <w:start w:val="1"/>
      <w:numFmt w:val="decimal"/>
      <w:lvlText w:val="%1."/>
      <w:lvlJc w:val="left"/>
      <w:pPr>
        <w:ind w:left="1080" w:hanging="360"/>
      </w:pPr>
      <w:rPr>
        <w:rFonts w:ascii="Arial" w:eastAsia="Arial" w:hAnsi="Arial" w:cs="Arial" w:hint="default"/>
        <w:b/>
        <w:sz w:val="2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20E534B3"/>
    <w:multiLevelType w:val="hybridMultilevel"/>
    <w:tmpl w:val="C0AE7372"/>
    <w:lvl w:ilvl="0" w:tplc="4EC2F3D2">
      <w:start w:val="1"/>
      <w:numFmt w:val="lowerLetter"/>
      <w:lvlText w:val="%1)"/>
      <w:lvlJc w:val="left"/>
      <w:pPr>
        <w:ind w:left="1800" w:hanging="360"/>
      </w:pPr>
      <w:rPr>
        <w:rFonts w:asciiTheme="minorHAnsi" w:hAnsiTheme="minorHAnsi" w:cstheme="minorHAnsi" w:hint="default"/>
        <w:b/>
        <w:sz w:val="21"/>
        <w:szCs w:val="21"/>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 w15:restartNumberingAfterBreak="0">
    <w:nsid w:val="291C53DF"/>
    <w:multiLevelType w:val="hybridMultilevel"/>
    <w:tmpl w:val="96A84C6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2A054516"/>
    <w:multiLevelType w:val="hybridMultilevel"/>
    <w:tmpl w:val="B7B063EA"/>
    <w:lvl w:ilvl="0" w:tplc="6DF020B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1083015"/>
    <w:multiLevelType w:val="hybridMultilevel"/>
    <w:tmpl w:val="9406247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33755285"/>
    <w:multiLevelType w:val="hybridMultilevel"/>
    <w:tmpl w:val="96A84C6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385B32C6"/>
    <w:multiLevelType w:val="hybridMultilevel"/>
    <w:tmpl w:val="6B96EB9E"/>
    <w:lvl w:ilvl="0" w:tplc="D1E2588A">
      <w:start w:val="1"/>
      <w:numFmt w:val="decimal"/>
      <w:lvlText w:val="%1."/>
      <w:lvlJc w:val="left"/>
      <w:pPr>
        <w:ind w:left="1080" w:hanging="360"/>
      </w:pPr>
      <w:rPr>
        <w:rFonts w:asciiTheme="minorHAnsi" w:eastAsia="Arial" w:hAnsiTheme="minorHAnsi" w:cstheme="minorHAnsi" w:hint="default"/>
        <w:b/>
        <w:sz w:val="18"/>
        <w:szCs w:val="18"/>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42475D0A"/>
    <w:multiLevelType w:val="hybridMultilevel"/>
    <w:tmpl w:val="62A481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F606AF7"/>
    <w:multiLevelType w:val="hybridMultilevel"/>
    <w:tmpl w:val="69E61C48"/>
    <w:lvl w:ilvl="0" w:tplc="4CF8505C">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5170727F"/>
    <w:multiLevelType w:val="hybridMultilevel"/>
    <w:tmpl w:val="148E0030"/>
    <w:lvl w:ilvl="0" w:tplc="6B4EF0D2">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527807E0"/>
    <w:multiLevelType w:val="hybridMultilevel"/>
    <w:tmpl w:val="13ECC7BE"/>
    <w:lvl w:ilvl="0" w:tplc="7CE49D36">
      <w:start w:val="1"/>
      <w:numFmt w:val="decimal"/>
      <w:lvlText w:val="%1."/>
      <w:lvlJc w:val="left"/>
      <w:pPr>
        <w:ind w:left="1080" w:hanging="360"/>
      </w:pPr>
      <w:rPr>
        <w:rFonts w:ascii="Arial" w:eastAsia="Arial" w:hAnsi="Arial" w:cs="Arial" w:hint="default"/>
        <w:b/>
        <w:sz w:val="2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616A6495"/>
    <w:multiLevelType w:val="hybridMultilevel"/>
    <w:tmpl w:val="553EC12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6FA37E93"/>
    <w:multiLevelType w:val="hybridMultilevel"/>
    <w:tmpl w:val="5DEE034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9"/>
  </w:num>
  <w:num w:numId="6">
    <w:abstractNumId w:val="1"/>
  </w:num>
  <w:num w:numId="7">
    <w:abstractNumId w:val="2"/>
  </w:num>
  <w:num w:numId="8">
    <w:abstractNumId w:val="11"/>
  </w:num>
  <w:num w:numId="9">
    <w:abstractNumId w:val="7"/>
  </w:num>
  <w:num w:numId="10">
    <w:abstractNumId w:val="0"/>
  </w:num>
  <w:num w:numId="11">
    <w:abstractNumId w:val="10"/>
  </w:num>
  <w:num w:numId="12">
    <w:abstractNumId w:val="6"/>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ctiveWritingStyle w:appName="MSWord" w:lang="es-ES_tradnl"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419" w:vendorID="64" w:dllVersion="0" w:nlCheck="1" w:checkStyle="0"/>
  <w:activeWritingStyle w:appName="MSWord" w:lang="es-MX" w:vendorID="64" w:dllVersion="131078" w:nlCheck="1" w:checkStyle="0"/>
  <w:activeWritingStyle w:appName="MSWord" w:lang="es-ES_tradnl" w:vendorID="64" w:dllVersion="131078" w:nlCheck="1" w:checkStyle="0"/>
  <w:activeWritingStyle w:appName="MSWord" w:lang="es-419" w:vendorID="64" w:dllVersion="131078" w:nlCheck="1" w:checkStyle="0"/>
  <w:activeWritingStyle w:appName="MSWord" w:lang="es-ES" w:vendorID="64" w:dllVersion="131078" w:nlCheck="1" w:checkStyle="0"/>
  <w:activeWritingStyle w:appName="MSWord" w:lang="pt-BR"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D3BFE"/>
    <w:rsid w:val="000034B8"/>
    <w:rsid w:val="00005488"/>
    <w:rsid w:val="0000569E"/>
    <w:rsid w:val="000059B6"/>
    <w:rsid w:val="00006B81"/>
    <w:rsid w:val="00006BB2"/>
    <w:rsid w:val="00010620"/>
    <w:rsid w:val="00014B8D"/>
    <w:rsid w:val="00020DB0"/>
    <w:rsid w:val="00023D4D"/>
    <w:rsid w:val="0002433A"/>
    <w:rsid w:val="000249E2"/>
    <w:rsid w:val="0003402E"/>
    <w:rsid w:val="000344B7"/>
    <w:rsid w:val="00035FB2"/>
    <w:rsid w:val="0003724F"/>
    <w:rsid w:val="00037925"/>
    <w:rsid w:val="000421CC"/>
    <w:rsid w:val="00043886"/>
    <w:rsid w:val="0004469F"/>
    <w:rsid w:val="0004644C"/>
    <w:rsid w:val="0005140B"/>
    <w:rsid w:val="00051BF3"/>
    <w:rsid w:val="000563CC"/>
    <w:rsid w:val="000575FA"/>
    <w:rsid w:val="00057F89"/>
    <w:rsid w:val="00061B21"/>
    <w:rsid w:val="00062776"/>
    <w:rsid w:val="00062BFB"/>
    <w:rsid w:val="00063972"/>
    <w:rsid w:val="00065502"/>
    <w:rsid w:val="00067D58"/>
    <w:rsid w:val="000700E9"/>
    <w:rsid w:val="00074392"/>
    <w:rsid w:val="000844B2"/>
    <w:rsid w:val="0008755C"/>
    <w:rsid w:val="00091124"/>
    <w:rsid w:val="0009280A"/>
    <w:rsid w:val="000934A1"/>
    <w:rsid w:val="00093A89"/>
    <w:rsid w:val="0009627B"/>
    <w:rsid w:val="000A3A1B"/>
    <w:rsid w:val="000A5EDF"/>
    <w:rsid w:val="000B1679"/>
    <w:rsid w:val="000B3B43"/>
    <w:rsid w:val="000C01D2"/>
    <w:rsid w:val="000C1FB9"/>
    <w:rsid w:val="000C37D7"/>
    <w:rsid w:val="000C4435"/>
    <w:rsid w:val="000C5B30"/>
    <w:rsid w:val="000C5D09"/>
    <w:rsid w:val="000C7B22"/>
    <w:rsid w:val="000D776C"/>
    <w:rsid w:val="000E1B5A"/>
    <w:rsid w:val="000E1FB7"/>
    <w:rsid w:val="000E3E09"/>
    <w:rsid w:val="000E442E"/>
    <w:rsid w:val="000E5CCC"/>
    <w:rsid w:val="000E66D9"/>
    <w:rsid w:val="000E6CDD"/>
    <w:rsid w:val="000F16CA"/>
    <w:rsid w:val="000F3B37"/>
    <w:rsid w:val="000F4856"/>
    <w:rsid w:val="000F5893"/>
    <w:rsid w:val="000F5AD7"/>
    <w:rsid w:val="00100303"/>
    <w:rsid w:val="001010B0"/>
    <w:rsid w:val="001010D9"/>
    <w:rsid w:val="00111AA0"/>
    <w:rsid w:val="001156EB"/>
    <w:rsid w:val="00115BF8"/>
    <w:rsid w:val="0011743D"/>
    <w:rsid w:val="00117B8E"/>
    <w:rsid w:val="00120C92"/>
    <w:rsid w:val="00122A07"/>
    <w:rsid w:val="001239BC"/>
    <w:rsid w:val="00124105"/>
    <w:rsid w:val="00124BB9"/>
    <w:rsid w:val="001273E3"/>
    <w:rsid w:val="001306BA"/>
    <w:rsid w:val="00131F1A"/>
    <w:rsid w:val="00134079"/>
    <w:rsid w:val="00134A51"/>
    <w:rsid w:val="001351E4"/>
    <w:rsid w:val="00136713"/>
    <w:rsid w:val="001403B8"/>
    <w:rsid w:val="0014040C"/>
    <w:rsid w:val="00140E0F"/>
    <w:rsid w:val="00140F12"/>
    <w:rsid w:val="00142B07"/>
    <w:rsid w:val="00142C52"/>
    <w:rsid w:val="00145648"/>
    <w:rsid w:val="00147BAF"/>
    <w:rsid w:val="00150202"/>
    <w:rsid w:val="00151664"/>
    <w:rsid w:val="0015568C"/>
    <w:rsid w:val="00156684"/>
    <w:rsid w:val="0015796D"/>
    <w:rsid w:val="00163721"/>
    <w:rsid w:val="00165CEB"/>
    <w:rsid w:val="00171D1C"/>
    <w:rsid w:val="001731B9"/>
    <w:rsid w:val="001762BD"/>
    <w:rsid w:val="0017681E"/>
    <w:rsid w:val="00181B8B"/>
    <w:rsid w:val="00185681"/>
    <w:rsid w:val="0018773C"/>
    <w:rsid w:val="0019295C"/>
    <w:rsid w:val="0019303A"/>
    <w:rsid w:val="00195C60"/>
    <w:rsid w:val="00195FC8"/>
    <w:rsid w:val="001965DF"/>
    <w:rsid w:val="00196F22"/>
    <w:rsid w:val="001A3A6A"/>
    <w:rsid w:val="001A3F6E"/>
    <w:rsid w:val="001A58D3"/>
    <w:rsid w:val="001A6567"/>
    <w:rsid w:val="001A66BB"/>
    <w:rsid w:val="001A7136"/>
    <w:rsid w:val="001A7383"/>
    <w:rsid w:val="001B7C4A"/>
    <w:rsid w:val="001B7ED3"/>
    <w:rsid w:val="001C1E8A"/>
    <w:rsid w:val="001C2A24"/>
    <w:rsid w:val="001C37FA"/>
    <w:rsid w:val="001C4050"/>
    <w:rsid w:val="001C6014"/>
    <w:rsid w:val="001D3285"/>
    <w:rsid w:val="001D47A9"/>
    <w:rsid w:val="001E397A"/>
    <w:rsid w:val="001E3F4B"/>
    <w:rsid w:val="001E7690"/>
    <w:rsid w:val="001F0802"/>
    <w:rsid w:val="001F1554"/>
    <w:rsid w:val="001F3933"/>
    <w:rsid w:val="002029A4"/>
    <w:rsid w:val="00210CD8"/>
    <w:rsid w:val="00210E07"/>
    <w:rsid w:val="002158E5"/>
    <w:rsid w:val="00215CCA"/>
    <w:rsid w:val="00217E62"/>
    <w:rsid w:val="0022184F"/>
    <w:rsid w:val="0022315A"/>
    <w:rsid w:val="00231D35"/>
    <w:rsid w:val="002361DB"/>
    <w:rsid w:val="00236BB4"/>
    <w:rsid w:val="002372D1"/>
    <w:rsid w:val="002428EB"/>
    <w:rsid w:val="002457EF"/>
    <w:rsid w:val="002479A4"/>
    <w:rsid w:val="0025385C"/>
    <w:rsid w:val="002552F3"/>
    <w:rsid w:val="0025638A"/>
    <w:rsid w:val="00257081"/>
    <w:rsid w:val="002605B6"/>
    <w:rsid w:val="0026132D"/>
    <w:rsid w:val="00262196"/>
    <w:rsid w:val="002621B7"/>
    <w:rsid w:val="00262F44"/>
    <w:rsid w:val="00263888"/>
    <w:rsid w:val="0026692D"/>
    <w:rsid w:val="002720B8"/>
    <w:rsid w:val="00276F25"/>
    <w:rsid w:val="0027777D"/>
    <w:rsid w:val="00280BD7"/>
    <w:rsid w:val="00281013"/>
    <w:rsid w:val="0028104B"/>
    <w:rsid w:val="00283D5C"/>
    <w:rsid w:val="00283E75"/>
    <w:rsid w:val="002873DF"/>
    <w:rsid w:val="002938DD"/>
    <w:rsid w:val="00293B31"/>
    <w:rsid w:val="002955AF"/>
    <w:rsid w:val="002A2C54"/>
    <w:rsid w:val="002A641C"/>
    <w:rsid w:val="002A6A37"/>
    <w:rsid w:val="002B03DA"/>
    <w:rsid w:val="002B0812"/>
    <w:rsid w:val="002B0F6E"/>
    <w:rsid w:val="002B2760"/>
    <w:rsid w:val="002B6BBA"/>
    <w:rsid w:val="002D235E"/>
    <w:rsid w:val="002D28CB"/>
    <w:rsid w:val="002D2B73"/>
    <w:rsid w:val="002D51B8"/>
    <w:rsid w:val="002D5B80"/>
    <w:rsid w:val="002D6348"/>
    <w:rsid w:val="002D6D4C"/>
    <w:rsid w:val="002D7122"/>
    <w:rsid w:val="002D7B40"/>
    <w:rsid w:val="002E03C3"/>
    <w:rsid w:val="002E050F"/>
    <w:rsid w:val="002E0AD4"/>
    <w:rsid w:val="002E1183"/>
    <w:rsid w:val="002E1851"/>
    <w:rsid w:val="002E695B"/>
    <w:rsid w:val="002F12E4"/>
    <w:rsid w:val="002F399E"/>
    <w:rsid w:val="002F61E1"/>
    <w:rsid w:val="002F6405"/>
    <w:rsid w:val="002F7B4C"/>
    <w:rsid w:val="00300AF9"/>
    <w:rsid w:val="003015AB"/>
    <w:rsid w:val="00302B33"/>
    <w:rsid w:val="0030540C"/>
    <w:rsid w:val="0030691A"/>
    <w:rsid w:val="00311755"/>
    <w:rsid w:val="00313220"/>
    <w:rsid w:val="00316A98"/>
    <w:rsid w:val="00320C3A"/>
    <w:rsid w:val="003220EF"/>
    <w:rsid w:val="00325D47"/>
    <w:rsid w:val="00332C7D"/>
    <w:rsid w:val="003349AD"/>
    <w:rsid w:val="00336963"/>
    <w:rsid w:val="00337FFE"/>
    <w:rsid w:val="003442FE"/>
    <w:rsid w:val="003446C6"/>
    <w:rsid w:val="00345939"/>
    <w:rsid w:val="00353091"/>
    <w:rsid w:val="00353A39"/>
    <w:rsid w:val="00354189"/>
    <w:rsid w:val="00362269"/>
    <w:rsid w:val="00362F8A"/>
    <w:rsid w:val="003669BB"/>
    <w:rsid w:val="003700F7"/>
    <w:rsid w:val="003704D0"/>
    <w:rsid w:val="00372DD0"/>
    <w:rsid w:val="00374010"/>
    <w:rsid w:val="00374BEE"/>
    <w:rsid w:val="00381439"/>
    <w:rsid w:val="00383911"/>
    <w:rsid w:val="00383B48"/>
    <w:rsid w:val="00384644"/>
    <w:rsid w:val="00385FC3"/>
    <w:rsid w:val="003877CC"/>
    <w:rsid w:val="0038794D"/>
    <w:rsid w:val="00387973"/>
    <w:rsid w:val="00387A01"/>
    <w:rsid w:val="003913E4"/>
    <w:rsid w:val="0039200C"/>
    <w:rsid w:val="003923D5"/>
    <w:rsid w:val="003959D2"/>
    <w:rsid w:val="00396AE0"/>
    <w:rsid w:val="00397D42"/>
    <w:rsid w:val="00397E1C"/>
    <w:rsid w:val="003A1034"/>
    <w:rsid w:val="003A146B"/>
    <w:rsid w:val="003A170E"/>
    <w:rsid w:val="003A287E"/>
    <w:rsid w:val="003A2B6B"/>
    <w:rsid w:val="003A4526"/>
    <w:rsid w:val="003A7585"/>
    <w:rsid w:val="003B13A2"/>
    <w:rsid w:val="003B1422"/>
    <w:rsid w:val="003B363A"/>
    <w:rsid w:val="003B53E6"/>
    <w:rsid w:val="003B6050"/>
    <w:rsid w:val="003B6ACA"/>
    <w:rsid w:val="003B6C0B"/>
    <w:rsid w:val="003C150B"/>
    <w:rsid w:val="003C18B1"/>
    <w:rsid w:val="003C37C3"/>
    <w:rsid w:val="003C58F0"/>
    <w:rsid w:val="003C66A8"/>
    <w:rsid w:val="003C774F"/>
    <w:rsid w:val="003C776E"/>
    <w:rsid w:val="003D05BE"/>
    <w:rsid w:val="003D1D7B"/>
    <w:rsid w:val="003D2447"/>
    <w:rsid w:val="003D386D"/>
    <w:rsid w:val="003D5FBF"/>
    <w:rsid w:val="003D7672"/>
    <w:rsid w:val="003D7CBF"/>
    <w:rsid w:val="003E2B0D"/>
    <w:rsid w:val="003E328A"/>
    <w:rsid w:val="003E43F2"/>
    <w:rsid w:val="003E5654"/>
    <w:rsid w:val="003E7B07"/>
    <w:rsid w:val="003F0115"/>
    <w:rsid w:val="003F0A31"/>
    <w:rsid w:val="003F1DA3"/>
    <w:rsid w:val="003F3D0B"/>
    <w:rsid w:val="003F6A7E"/>
    <w:rsid w:val="00401EDB"/>
    <w:rsid w:val="00403D8C"/>
    <w:rsid w:val="00404948"/>
    <w:rsid w:val="0041005C"/>
    <w:rsid w:val="0041037E"/>
    <w:rsid w:val="00412D20"/>
    <w:rsid w:val="00413390"/>
    <w:rsid w:val="00413612"/>
    <w:rsid w:val="0041604B"/>
    <w:rsid w:val="00416222"/>
    <w:rsid w:val="00416B93"/>
    <w:rsid w:val="00421CFE"/>
    <w:rsid w:val="00422ADE"/>
    <w:rsid w:val="00425CFA"/>
    <w:rsid w:val="004304A7"/>
    <w:rsid w:val="0043440B"/>
    <w:rsid w:val="0043484C"/>
    <w:rsid w:val="0043565E"/>
    <w:rsid w:val="00440994"/>
    <w:rsid w:val="004410E1"/>
    <w:rsid w:val="00444EBB"/>
    <w:rsid w:val="0045041C"/>
    <w:rsid w:val="00454DED"/>
    <w:rsid w:val="00461597"/>
    <w:rsid w:val="0046174E"/>
    <w:rsid w:val="00463777"/>
    <w:rsid w:val="00463E2F"/>
    <w:rsid w:val="00465237"/>
    <w:rsid w:val="004654DC"/>
    <w:rsid w:val="004669C8"/>
    <w:rsid w:val="0047506A"/>
    <w:rsid w:val="004750BF"/>
    <w:rsid w:val="00480198"/>
    <w:rsid w:val="004848BA"/>
    <w:rsid w:val="00484D65"/>
    <w:rsid w:val="00484FB3"/>
    <w:rsid w:val="00485DBB"/>
    <w:rsid w:val="00487DA9"/>
    <w:rsid w:val="00490AA0"/>
    <w:rsid w:val="0049130E"/>
    <w:rsid w:val="00493457"/>
    <w:rsid w:val="004A321F"/>
    <w:rsid w:val="004A47CC"/>
    <w:rsid w:val="004A748F"/>
    <w:rsid w:val="004A780D"/>
    <w:rsid w:val="004A7F0F"/>
    <w:rsid w:val="004B1C85"/>
    <w:rsid w:val="004B21D7"/>
    <w:rsid w:val="004B3A4E"/>
    <w:rsid w:val="004B50E3"/>
    <w:rsid w:val="004B5738"/>
    <w:rsid w:val="004C1E48"/>
    <w:rsid w:val="004C2207"/>
    <w:rsid w:val="004C4458"/>
    <w:rsid w:val="004C782A"/>
    <w:rsid w:val="004D0644"/>
    <w:rsid w:val="004D3543"/>
    <w:rsid w:val="004D69EC"/>
    <w:rsid w:val="004E196C"/>
    <w:rsid w:val="004E6BBD"/>
    <w:rsid w:val="004E6DAE"/>
    <w:rsid w:val="004E72AD"/>
    <w:rsid w:val="004F3B4C"/>
    <w:rsid w:val="004F5135"/>
    <w:rsid w:val="004F5B37"/>
    <w:rsid w:val="004F606F"/>
    <w:rsid w:val="004F785F"/>
    <w:rsid w:val="00501315"/>
    <w:rsid w:val="00501B26"/>
    <w:rsid w:val="005034CF"/>
    <w:rsid w:val="00504B00"/>
    <w:rsid w:val="00504D1B"/>
    <w:rsid w:val="005050DC"/>
    <w:rsid w:val="005054A2"/>
    <w:rsid w:val="00506173"/>
    <w:rsid w:val="0050641B"/>
    <w:rsid w:val="005106F4"/>
    <w:rsid w:val="00511613"/>
    <w:rsid w:val="005151DA"/>
    <w:rsid w:val="005159D0"/>
    <w:rsid w:val="00520DFD"/>
    <w:rsid w:val="00520E7D"/>
    <w:rsid w:val="00521C2C"/>
    <w:rsid w:val="005301BA"/>
    <w:rsid w:val="00531B16"/>
    <w:rsid w:val="0053203C"/>
    <w:rsid w:val="005332AE"/>
    <w:rsid w:val="00534859"/>
    <w:rsid w:val="0053490D"/>
    <w:rsid w:val="0054122A"/>
    <w:rsid w:val="00542031"/>
    <w:rsid w:val="0054311B"/>
    <w:rsid w:val="00546E09"/>
    <w:rsid w:val="00546E9B"/>
    <w:rsid w:val="00552D86"/>
    <w:rsid w:val="00553D30"/>
    <w:rsid w:val="00554DFE"/>
    <w:rsid w:val="0055718D"/>
    <w:rsid w:val="0055745C"/>
    <w:rsid w:val="00560359"/>
    <w:rsid w:val="005610B7"/>
    <w:rsid w:val="005610E8"/>
    <w:rsid w:val="0057003F"/>
    <w:rsid w:val="00572505"/>
    <w:rsid w:val="005736ED"/>
    <w:rsid w:val="005745CA"/>
    <w:rsid w:val="00576676"/>
    <w:rsid w:val="005809C6"/>
    <w:rsid w:val="00581595"/>
    <w:rsid w:val="00584179"/>
    <w:rsid w:val="00586AB8"/>
    <w:rsid w:val="00590A1C"/>
    <w:rsid w:val="005910B2"/>
    <w:rsid w:val="0059117E"/>
    <w:rsid w:val="0059165E"/>
    <w:rsid w:val="005944FB"/>
    <w:rsid w:val="005956D9"/>
    <w:rsid w:val="005A0346"/>
    <w:rsid w:val="005A5F15"/>
    <w:rsid w:val="005B188C"/>
    <w:rsid w:val="005B1CBE"/>
    <w:rsid w:val="005B2DBB"/>
    <w:rsid w:val="005B423C"/>
    <w:rsid w:val="005B4A53"/>
    <w:rsid w:val="005B5ED4"/>
    <w:rsid w:val="005B6EF6"/>
    <w:rsid w:val="005B6EFF"/>
    <w:rsid w:val="005C0408"/>
    <w:rsid w:val="005C061A"/>
    <w:rsid w:val="005C6187"/>
    <w:rsid w:val="005C6A98"/>
    <w:rsid w:val="005C7058"/>
    <w:rsid w:val="005C7634"/>
    <w:rsid w:val="005D4BA4"/>
    <w:rsid w:val="005D5164"/>
    <w:rsid w:val="005D66BF"/>
    <w:rsid w:val="005E507F"/>
    <w:rsid w:val="005E58CA"/>
    <w:rsid w:val="005E6314"/>
    <w:rsid w:val="005F1E5D"/>
    <w:rsid w:val="005F2F0D"/>
    <w:rsid w:val="005F3A83"/>
    <w:rsid w:val="005F3E95"/>
    <w:rsid w:val="005F4438"/>
    <w:rsid w:val="005F5302"/>
    <w:rsid w:val="00603BDD"/>
    <w:rsid w:val="00607544"/>
    <w:rsid w:val="006101AE"/>
    <w:rsid w:val="00610628"/>
    <w:rsid w:val="00611A52"/>
    <w:rsid w:val="00613154"/>
    <w:rsid w:val="0061689E"/>
    <w:rsid w:val="0061711D"/>
    <w:rsid w:val="006209E9"/>
    <w:rsid w:val="00621510"/>
    <w:rsid w:val="0062520D"/>
    <w:rsid w:val="0062547F"/>
    <w:rsid w:val="00627521"/>
    <w:rsid w:val="00632E0F"/>
    <w:rsid w:val="0063343B"/>
    <w:rsid w:val="0063482D"/>
    <w:rsid w:val="006349BA"/>
    <w:rsid w:val="00635B81"/>
    <w:rsid w:val="00640873"/>
    <w:rsid w:val="00642926"/>
    <w:rsid w:val="00643103"/>
    <w:rsid w:val="00646167"/>
    <w:rsid w:val="00651491"/>
    <w:rsid w:val="00651761"/>
    <w:rsid w:val="00653048"/>
    <w:rsid w:val="00654907"/>
    <w:rsid w:val="00655061"/>
    <w:rsid w:val="0065650E"/>
    <w:rsid w:val="00664ABD"/>
    <w:rsid w:val="00666026"/>
    <w:rsid w:val="00667C48"/>
    <w:rsid w:val="00670F1B"/>
    <w:rsid w:val="00671741"/>
    <w:rsid w:val="00674B6D"/>
    <w:rsid w:val="00675FF1"/>
    <w:rsid w:val="00677FF2"/>
    <w:rsid w:val="006849E6"/>
    <w:rsid w:val="006868D0"/>
    <w:rsid w:val="00692002"/>
    <w:rsid w:val="00692F28"/>
    <w:rsid w:val="006938F5"/>
    <w:rsid w:val="00693D10"/>
    <w:rsid w:val="006973AA"/>
    <w:rsid w:val="006A0137"/>
    <w:rsid w:val="006B2F93"/>
    <w:rsid w:val="006B53BD"/>
    <w:rsid w:val="006B6220"/>
    <w:rsid w:val="006B7B6F"/>
    <w:rsid w:val="006C192F"/>
    <w:rsid w:val="006C1D6D"/>
    <w:rsid w:val="006C3203"/>
    <w:rsid w:val="006C3742"/>
    <w:rsid w:val="006C3795"/>
    <w:rsid w:val="006C40CF"/>
    <w:rsid w:val="006C437A"/>
    <w:rsid w:val="006C4DDE"/>
    <w:rsid w:val="006C6C3D"/>
    <w:rsid w:val="006C7ECB"/>
    <w:rsid w:val="006D0203"/>
    <w:rsid w:val="006D1A1C"/>
    <w:rsid w:val="006D227E"/>
    <w:rsid w:val="006D32E7"/>
    <w:rsid w:val="006E1920"/>
    <w:rsid w:val="006E2A94"/>
    <w:rsid w:val="006E451C"/>
    <w:rsid w:val="006E4521"/>
    <w:rsid w:val="006E6635"/>
    <w:rsid w:val="006E67BA"/>
    <w:rsid w:val="006E6945"/>
    <w:rsid w:val="006E6C43"/>
    <w:rsid w:val="006E7965"/>
    <w:rsid w:val="006E7C9C"/>
    <w:rsid w:val="006E7F6F"/>
    <w:rsid w:val="006F1AE4"/>
    <w:rsid w:val="006F2504"/>
    <w:rsid w:val="006F6167"/>
    <w:rsid w:val="00702396"/>
    <w:rsid w:val="00714243"/>
    <w:rsid w:val="00722B7C"/>
    <w:rsid w:val="00724C34"/>
    <w:rsid w:val="00724EFE"/>
    <w:rsid w:val="00730B9C"/>
    <w:rsid w:val="007318B1"/>
    <w:rsid w:val="00734D8A"/>
    <w:rsid w:val="007377F0"/>
    <w:rsid w:val="00737865"/>
    <w:rsid w:val="00740F47"/>
    <w:rsid w:val="00741011"/>
    <w:rsid w:val="007411D0"/>
    <w:rsid w:val="007424CD"/>
    <w:rsid w:val="007479C3"/>
    <w:rsid w:val="00752E09"/>
    <w:rsid w:val="007536E5"/>
    <w:rsid w:val="00756707"/>
    <w:rsid w:val="0076103A"/>
    <w:rsid w:val="00762326"/>
    <w:rsid w:val="00764202"/>
    <w:rsid w:val="00764861"/>
    <w:rsid w:val="00765A4E"/>
    <w:rsid w:val="0076660F"/>
    <w:rsid w:val="00771A84"/>
    <w:rsid w:val="0077282F"/>
    <w:rsid w:val="00774F89"/>
    <w:rsid w:val="0077672D"/>
    <w:rsid w:val="007778D0"/>
    <w:rsid w:val="00782F33"/>
    <w:rsid w:val="00783F80"/>
    <w:rsid w:val="00784D26"/>
    <w:rsid w:val="007872C7"/>
    <w:rsid w:val="00792B78"/>
    <w:rsid w:val="0079303B"/>
    <w:rsid w:val="00794A23"/>
    <w:rsid w:val="00794D76"/>
    <w:rsid w:val="00794E3D"/>
    <w:rsid w:val="00794F58"/>
    <w:rsid w:val="00796282"/>
    <w:rsid w:val="007967FD"/>
    <w:rsid w:val="007A0BBC"/>
    <w:rsid w:val="007A16C0"/>
    <w:rsid w:val="007A29E4"/>
    <w:rsid w:val="007A2A1D"/>
    <w:rsid w:val="007A3379"/>
    <w:rsid w:val="007A7760"/>
    <w:rsid w:val="007B0DC4"/>
    <w:rsid w:val="007B1FCB"/>
    <w:rsid w:val="007B3700"/>
    <w:rsid w:val="007B5450"/>
    <w:rsid w:val="007B55F7"/>
    <w:rsid w:val="007B68ED"/>
    <w:rsid w:val="007C0877"/>
    <w:rsid w:val="007C1380"/>
    <w:rsid w:val="007C1FAC"/>
    <w:rsid w:val="007C2331"/>
    <w:rsid w:val="007C5CAA"/>
    <w:rsid w:val="007D004B"/>
    <w:rsid w:val="007D0FF6"/>
    <w:rsid w:val="007D1D96"/>
    <w:rsid w:val="007D4493"/>
    <w:rsid w:val="007D5A72"/>
    <w:rsid w:val="007E1A0E"/>
    <w:rsid w:val="007F0117"/>
    <w:rsid w:val="007F10B2"/>
    <w:rsid w:val="007F18AA"/>
    <w:rsid w:val="007F190B"/>
    <w:rsid w:val="007F6FF6"/>
    <w:rsid w:val="007F71B7"/>
    <w:rsid w:val="00801ED7"/>
    <w:rsid w:val="0080281B"/>
    <w:rsid w:val="008140B7"/>
    <w:rsid w:val="0081763A"/>
    <w:rsid w:val="00820FDE"/>
    <w:rsid w:val="00824A5A"/>
    <w:rsid w:val="00825BAD"/>
    <w:rsid w:val="00827CDF"/>
    <w:rsid w:val="00830DED"/>
    <w:rsid w:val="00834059"/>
    <w:rsid w:val="00837DF1"/>
    <w:rsid w:val="00843380"/>
    <w:rsid w:val="00843854"/>
    <w:rsid w:val="00843E30"/>
    <w:rsid w:val="00846400"/>
    <w:rsid w:val="00846A36"/>
    <w:rsid w:val="008500BF"/>
    <w:rsid w:val="00853A7E"/>
    <w:rsid w:val="00854450"/>
    <w:rsid w:val="00863026"/>
    <w:rsid w:val="00864E29"/>
    <w:rsid w:val="00865134"/>
    <w:rsid w:val="008654D9"/>
    <w:rsid w:val="0086697B"/>
    <w:rsid w:val="00871854"/>
    <w:rsid w:val="00871CE5"/>
    <w:rsid w:val="00871EC7"/>
    <w:rsid w:val="00877563"/>
    <w:rsid w:val="008807F0"/>
    <w:rsid w:val="008818EC"/>
    <w:rsid w:val="00883B71"/>
    <w:rsid w:val="00883DF7"/>
    <w:rsid w:val="00885C34"/>
    <w:rsid w:val="008900B3"/>
    <w:rsid w:val="00890417"/>
    <w:rsid w:val="00890F75"/>
    <w:rsid w:val="00891C7C"/>
    <w:rsid w:val="00892E61"/>
    <w:rsid w:val="008A0705"/>
    <w:rsid w:val="008A4EC5"/>
    <w:rsid w:val="008A6460"/>
    <w:rsid w:val="008A736C"/>
    <w:rsid w:val="008B16DE"/>
    <w:rsid w:val="008B5189"/>
    <w:rsid w:val="008B675B"/>
    <w:rsid w:val="008B6996"/>
    <w:rsid w:val="008C6387"/>
    <w:rsid w:val="008C67C5"/>
    <w:rsid w:val="008C6B1E"/>
    <w:rsid w:val="008D0C82"/>
    <w:rsid w:val="008D2093"/>
    <w:rsid w:val="008D4E91"/>
    <w:rsid w:val="008D64E4"/>
    <w:rsid w:val="008D7C9E"/>
    <w:rsid w:val="008E01F1"/>
    <w:rsid w:val="008E16AB"/>
    <w:rsid w:val="008E26C5"/>
    <w:rsid w:val="008E26CF"/>
    <w:rsid w:val="008E3103"/>
    <w:rsid w:val="008E6EB0"/>
    <w:rsid w:val="008E7AE6"/>
    <w:rsid w:val="008E7DAF"/>
    <w:rsid w:val="008F252D"/>
    <w:rsid w:val="008F257C"/>
    <w:rsid w:val="008F566F"/>
    <w:rsid w:val="00903C69"/>
    <w:rsid w:val="009046DF"/>
    <w:rsid w:val="00904FED"/>
    <w:rsid w:val="00915E75"/>
    <w:rsid w:val="009174BC"/>
    <w:rsid w:val="0092232C"/>
    <w:rsid w:val="00922559"/>
    <w:rsid w:val="00926810"/>
    <w:rsid w:val="009279A0"/>
    <w:rsid w:val="009308C9"/>
    <w:rsid w:val="00930BA3"/>
    <w:rsid w:val="00934DCA"/>
    <w:rsid w:val="00935090"/>
    <w:rsid w:val="009356A4"/>
    <w:rsid w:val="00937891"/>
    <w:rsid w:val="009410DE"/>
    <w:rsid w:val="00950A6D"/>
    <w:rsid w:val="00950BD5"/>
    <w:rsid w:val="00952621"/>
    <w:rsid w:val="00952809"/>
    <w:rsid w:val="00956B7C"/>
    <w:rsid w:val="00956D99"/>
    <w:rsid w:val="00960697"/>
    <w:rsid w:val="00960B19"/>
    <w:rsid w:val="0096337C"/>
    <w:rsid w:val="00966342"/>
    <w:rsid w:val="00970EB8"/>
    <w:rsid w:val="00975CE6"/>
    <w:rsid w:val="00976E3D"/>
    <w:rsid w:val="009820E0"/>
    <w:rsid w:val="00982D58"/>
    <w:rsid w:val="009835A6"/>
    <w:rsid w:val="00983E38"/>
    <w:rsid w:val="00985076"/>
    <w:rsid w:val="00985E81"/>
    <w:rsid w:val="00990E47"/>
    <w:rsid w:val="00993BDD"/>
    <w:rsid w:val="00995CBB"/>
    <w:rsid w:val="009966DF"/>
    <w:rsid w:val="00997343"/>
    <w:rsid w:val="009A46B7"/>
    <w:rsid w:val="009A5F1E"/>
    <w:rsid w:val="009A6A78"/>
    <w:rsid w:val="009B03A1"/>
    <w:rsid w:val="009B08A6"/>
    <w:rsid w:val="009B09E7"/>
    <w:rsid w:val="009B1921"/>
    <w:rsid w:val="009B4B18"/>
    <w:rsid w:val="009B5450"/>
    <w:rsid w:val="009C0A76"/>
    <w:rsid w:val="009C2E0A"/>
    <w:rsid w:val="009C404A"/>
    <w:rsid w:val="009C4367"/>
    <w:rsid w:val="009C463C"/>
    <w:rsid w:val="009C4682"/>
    <w:rsid w:val="009C4A4D"/>
    <w:rsid w:val="009D00DE"/>
    <w:rsid w:val="009D04C0"/>
    <w:rsid w:val="009D2D0C"/>
    <w:rsid w:val="009D46B6"/>
    <w:rsid w:val="009D6AC8"/>
    <w:rsid w:val="009E0E47"/>
    <w:rsid w:val="009E1945"/>
    <w:rsid w:val="009E205E"/>
    <w:rsid w:val="009E462C"/>
    <w:rsid w:val="009E630F"/>
    <w:rsid w:val="009E7D99"/>
    <w:rsid w:val="009F28C8"/>
    <w:rsid w:val="009F28DD"/>
    <w:rsid w:val="009F3BF8"/>
    <w:rsid w:val="009F47E4"/>
    <w:rsid w:val="009F55DE"/>
    <w:rsid w:val="009F5C5B"/>
    <w:rsid w:val="00A02926"/>
    <w:rsid w:val="00A05A04"/>
    <w:rsid w:val="00A06B90"/>
    <w:rsid w:val="00A15616"/>
    <w:rsid w:val="00A21568"/>
    <w:rsid w:val="00A23E45"/>
    <w:rsid w:val="00A254E3"/>
    <w:rsid w:val="00A2691B"/>
    <w:rsid w:val="00A319E3"/>
    <w:rsid w:val="00A31B02"/>
    <w:rsid w:val="00A334C3"/>
    <w:rsid w:val="00A364C4"/>
    <w:rsid w:val="00A37778"/>
    <w:rsid w:val="00A41EAC"/>
    <w:rsid w:val="00A47588"/>
    <w:rsid w:val="00A52F24"/>
    <w:rsid w:val="00A5362F"/>
    <w:rsid w:val="00A55130"/>
    <w:rsid w:val="00A55783"/>
    <w:rsid w:val="00A62528"/>
    <w:rsid w:val="00A66CD8"/>
    <w:rsid w:val="00A750D5"/>
    <w:rsid w:val="00A76223"/>
    <w:rsid w:val="00A764EE"/>
    <w:rsid w:val="00A77D2C"/>
    <w:rsid w:val="00A908FD"/>
    <w:rsid w:val="00A929BC"/>
    <w:rsid w:val="00A933C9"/>
    <w:rsid w:val="00A93CC1"/>
    <w:rsid w:val="00A95D39"/>
    <w:rsid w:val="00A96115"/>
    <w:rsid w:val="00A96972"/>
    <w:rsid w:val="00AA1AF5"/>
    <w:rsid w:val="00AA2566"/>
    <w:rsid w:val="00AA295E"/>
    <w:rsid w:val="00AA5253"/>
    <w:rsid w:val="00AA694F"/>
    <w:rsid w:val="00AB0355"/>
    <w:rsid w:val="00AB1490"/>
    <w:rsid w:val="00AB339F"/>
    <w:rsid w:val="00AB3CAA"/>
    <w:rsid w:val="00AB5EC5"/>
    <w:rsid w:val="00AC02F1"/>
    <w:rsid w:val="00AC0A02"/>
    <w:rsid w:val="00AC1237"/>
    <w:rsid w:val="00AC22E4"/>
    <w:rsid w:val="00AC266C"/>
    <w:rsid w:val="00AC42C9"/>
    <w:rsid w:val="00AD4F62"/>
    <w:rsid w:val="00AD606A"/>
    <w:rsid w:val="00AE153F"/>
    <w:rsid w:val="00AE37BC"/>
    <w:rsid w:val="00AE3EBA"/>
    <w:rsid w:val="00AE7400"/>
    <w:rsid w:val="00AF0881"/>
    <w:rsid w:val="00AF3D3D"/>
    <w:rsid w:val="00AF4E0D"/>
    <w:rsid w:val="00AF776C"/>
    <w:rsid w:val="00B01282"/>
    <w:rsid w:val="00B01802"/>
    <w:rsid w:val="00B03D83"/>
    <w:rsid w:val="00B059FE"/>
    <w:rsid w:val="00B16D9C"/>
    <w:rsid w:val="00B174F8"/>
    <w:rsid w:val="00B24341"/>
    <w:rsid w:val="00B251D9"/>
    <w:rsid w:val="00B251E6"/>
    <w:rsid w:val="00B27BEE"/>
    <w:rsid w:val="00B350E8"/>
    <w:rsid w:val="00B35624"/>
    <w:rsid w:val="00B37336"/>
    <w:rsid w:val="00B37B2D"/>
    <w:rsid w:val="00B41496"/>
    <w:rsid w:val="00B445B6"/>
    <w:rsid w:val="00B45FEA"/>
    <w:rsid w:val="00B47D80"/>
    <w:rsid w:val="00B507D7"/>
    <w:rsid w:val="00B525BE"/>
    <w:rsid w:val="00B55899"/>
    <w:rsid w:val="00B57E19"/>
    <w:rsid w:val="00B609E0"/>
    <w:rsid w:val="00B611B0"/>
    <w:rsid w:val="00B64DEC"/>
    <w:rsid w:val="00B66A44"/>
    <w:rsid w:val="00B66E2E"/>
    <w:rsid w:val="00B703A0"/>
    <w:rsid w:val="00B711FE"/>
    <w:rsid w:val="00B7155C"/>
    <w:rsid w:val="00B747B7"/>
    <w:rsid w:val="00B754D7"/>
    <w:rsid w:val="00B75D09"/>
    <w:rsid w:val="00B7653B"/>
    <w:rsid w:val="00B80307"/>
    <w:rsid w:val="00B80F82"/>
    <w:rsid w:val="00B81ECD"/>
    <w:rsid w:val="00B81EF6"/>
    <w:rsid w:val="00B83C50"/>
    <w:rsid w:val="00B85B18"/>
    <w:rsid w:val="00B9016D"/>
    <w:rsid w:val="00B934B2"/>
    <w:rsid w:val="00B9525B"/>
    <w:rsid w:val="00B95C09"/>
    <w:rsid w:val="00B966E2"/>
    <w:rsid w:val="00B97DAB"/>
    <w:rsid w:val="00BA16BE"/>
    <w:rsid w:val="00BA24C1"/>
    <w:rsid w:val="00BA49FA"/>
    <w:rsid w:val="00BA78B7"/>
    <w:rsid w:val="00BB04F5"/>
    <w:rsid w:val="00BB2F19"/>
    <w:rsid w:val="00BB4646"/>
    <w:rsid w:val="00BC222B"/>
    <w:rsid w:val="00BC2959"/>
    <w:rsid w:val="00BC3C2D"/>
    <w:rsid w:val="00BC4A8A"/>
    <w:rsid w:val="00BC5C0D"/>
    <w:rsid w:val="00BD0EA1"/>
    <w:rsid w:val="00BD300C"/>
    <w:rsid w:val="00BD3571"/>
    <w:rsid w:val="00BD4F24"/>
    <w:rsid w:val="00BE420C"/>
    <w:rsid w:val="00BE5339"/>
    <w:rsid w:val="00BE5E5A"/>
    <w:rsid w:val="00BE62ED"/>
    <w:rsid w:val="00BE7D2F"/>
    <w:rsid w:val="00BF2E02"/>
    <w:rsid w:val="00BF3AAD"/>
    <w:rsid w:val="00BF46EA"/>
    <w:rsid w:val="00BF6496"/>
    <w:rsid w:val="00BF65A4"/>
    <w:rsid w:val="00C0105A"/>
    <w:rsid w:val="00C01BD9"/>
    <w:rsid w:val="00C131BB"/>
    <w:rsid w:val="00C13DE5"/>
    <w:rsid w:val="00C1756B"/>
    <w:rsid w:val="00C177CB"/>
    <w:rsid w:val="00C2041F"/>
    <w:rsid w:val="00C21832"/>
    <w:rsid w:val="00C226E0"/>
    <w:rsid w:val="00C22C4C"/>
    <w:rsid w:val="00C22DFA"/>
    <w:rsid w:val="00C23176"/>
    <w:rsid w:val="00C232E0"/>
    <w:rsid w:val="00C23D34"/>
    <w:rsid w:val="00C244F8"/>
    <w:rsid w:val="00C32BFC"/>
    <w:rsid w:val="00C370A1"/>
    <w:rsid w:val="00C43663"/>
    <w:rsid w:val="00C43DB0"/>
    <w:rsid w:val="00C45F5E"/>
    <w:rsid w:val="00C4737A"/>
    <w:rsid w:val="00C5055C"/>
    <w:rsid w:val="00C610F9"/>
    <w:rsid w:val="00C6232B"/>
    <w:rsid w:val="00C62CCF"/>
    <w:rsid w:val="00C66E24"/>
    <w:rsid w:val="00C66F96"/>
    <w:rsid w:val="00C7056F"/>
    <w:rsid w:val="00C71AD3"/>
    <w:rsid w:val="00C71F3F"/>
    <w:rsid w:val="00C77528"/>
    <w:rsid w:val="00C82CAE"/>
    <w:rsid w:val="00C83D14"/>
    <w:rsid w:val="00C860E5"/>
    <w:rsid w:val="00C8655D"/>
    <w:rsid w:val="00C86A76"/>
    <w:rsid w:val="00C90BCC"/>
    <w:rsid w:val="00C91840"/>
    <w:rsid w:val="00C91BF0"/>
    <w:rsid w:val="00C928F6"/>
    <w:rsid w:val="00C94D72"/>
    <w:rsid w:val="00CA22B3"/>
    <w:rsid w:val="00CA36B1"/>
    <w:rsid w:val="00CA4194"/>
    <w:rsid w:val="00CA786D"/>
    <w:rsid w:val="00CB06D8"/>
    <w:rsid w:val="00CB147D"/>
    <w:rsid w:val="00CB192C"/>
    <w:rsid w:val="00CB25D6"/>
    <w:rsid w:val="00CB3820"/>
    <w:rsid w:val="00CB3C31"/>
    <w:rsid w:val="00CB6C7E"/>
    <w:rsid w:val="00CC088E"/>
    <w:rsid w:val="00CC0B7F"/>
    <w:rsid w:val="00CC3243"/>
    <w:rsid w:val="00CC3AF3"/>
    <w:rsid w:val="00CC4975"/>
    <w:rsid w:val="00CC571A"/>
    <w:rsid w:val="00CC6DE2"/>
    <w:rsid w:val="00CD1030"/>
    <w:rsid w:val="00CD1698"/>
    <w:rsid w:val="00CD2519"/>
    <w:rsid w:val="00CD5524"/>
    <w:rsid w:val="00CE1004"/>
    <w:rsid w:val="00CE12CC"/>
    <w:rsid w:val="00CE25BF"/>
    <w:rsid w:val="00CE2C40"/>
    <w:rsid w:val="00CE3B07"/>
    <w:rsid w:val="00CE403F"/>
    <w:rsid w:val="00CE462C"/>
    <w:rsid w:val="00CE4EB8"/>
    <w:rsid w:val="00CE5C69"/>
    <w:rsid w:val="00CE65A5"/>
    <w:rsid w:val="00CE6B6C"/>
    <w:rsid w:val="00CF3A14"/>
    <w:rsid w:val="00CF44CB"/>
    <w:rsid w:val="00CF6F37"/>
    <w:rsid w:val="00D0020F"/>
    <w:rsid w:val="00D04000"/>
    <w:rsid w:val="00D04115"/>
    <w:rsid w:val="00D04388"/>
    <w:rsid w:val="00D0450B"/>
    <w:rsid w:val="00D04C26"/>
    <w:rsid w:val="00D0757D"/>
    <w:rsid w:val="00D10693"/>
    <w:rsid w:val="00D1422A"/>
    <w:rsid w:val="00D20177"/>
    <w:rsid w:val="00D2098A"/>
    <w:rsid w:val="00D219AB"/>
    <w:rsid w:val="00D22163"/>
    <w:rsid w:val="00D25DAF"/>
    <w:rsid w:val="00D31FB3"/>
    <w:rsid w:val="00D33598"/>
    <w:rsid w:val="00D34786"/>
    <w:rsid w:val="00D34CB9"/>
    <w:rsid w:val="00D421CE"/>
    <w:rsid w:val="00D44594"/>
    <w:rsid w:val="00D4783C"/>
    <w:rsid w:val="00D478E7"/>
    <w:rsid w:val="00D50033"/>
    <w:rsid w:val="00D52112"/>
    <w:rsid w:val="00D535FB"/>
    <w:rsid w:val="00D5447C"/>
    <w:rsid w:val="00D545F1"/>
    <w:rsid w:val="00D559AA"/>
    <w:rsid w:val="00D618D5"/>
    <w:rsid w:val="00D61B05"/>
    <w:rsid w:val="00D63E5C"/>
    <w:rsid w:val="00D64EBD"/>
    <w:rsid w:val="00D7513B"/>
    <w:rsid w:val="00D76AAC"/>
    <w:rsid w:val="00D777E4"/>
    <w:rsid w:val="00D83E45"/>
    <w:rsid w:val="00D83F28"/>
    <w:rsid w:val="00D83FC2"/>
    <w:rsid w:val="00D84EB4"/>
    <w:rsid w:val="00D85E6F"/>
    <w:rsid w:val="00D876A1"/>
    <w:rsid w:val="00D934AC"/>
    <w:rsid w:val="00D95B54"/>
    <w:rsid w:val="00D95E91"/>
    <w:rsid w:val="00D96F49"/>
    <w:rsid w:val="00DA0C4A"/>
    <w:rsid w:val="00DA0D11"/>
    <w:rsid w:val="00DA1C4D"/>
    <w:rsid w:val="00DA2F33"/>
    <w:rsid w:val="00DA4674"/>
    <w:rsid w:val="00DA6AFE"/>
    <w:rsid w:val="00DA70FA"/>
    <w:rsid w:val="00DB17D2"/>
    <w:rsid w:val="00DB262B"/>
    <w:rsid w:val="00DB735F"/>
    <w:rsid w:val="00DB78E1"/>
    <w:rsid w:val="00DC40F5"/>
    <w:rsid w:val="00DC4CBE"/>
    <w:rsid w:val="00DC5D5D"/>
    <w:rsid w:val="00DC6972"/>
    <w:rsid w:val="00DC698A"/>
    <w:rsid w:val="00DD3BFE"/>
    <w:rsid w:val="00DE1038"/>
    <w:rsid w:val="00DE236D"/>
    <w:rsid w:val="00DE3D23"/>
    <w:rsid w:val="00DE49F2"/>
    <w:rsid w:val="00DE5584"/>
    <w:rsid w:val="00DE7694"/>
    <w:rsid w:val="00DF0254"/>
    <w:rsid w:val="00DF1C05"/>
    <w:rsid w:val="00DF3C13"/>
    <w:rsid w:val="00DF7165"/>
    <w:rsid w:val="00E0095C"/>
    <w:rsid w:val="00E022D7"/>
    <w:rsid w:val="00E023A3"/>
    <w:rsid w:val="00E0473A"/>
    <w:rsid w:val="00E10FF6"/>
    <w:rsid w:val="00E12929"/>
    <w:rsid w:val="00E13E8E"/>
    <w:rsid w:val="00E14DE9"/>
    <w:rsid w:val="00E16410"/>
    <w:rsid w:val="00E16BBF"/>
    <w:rsid w:val="00E2023D"/>
    <w:rsid w:val="00E21E16"/>
    <w:rsid w:val="00E220F9"/>
    <w:rsid w:val="00E22291"/>
    <w:rsid w:val="00E2491D"/>
    <w:rsid w:val="00E24FC7"/>
    <w:rsid w:val="00E260EA"/>
    <w:rsid w:val="00E33F20"/>
    <w:rsid w:val="00E33FDA"/>
    <w:rsid w:val="00E34F8D"/>
    <w:rsid w:val="00E3509F"/>
    <w:rsid w:val="00E40CD7"/>
    <w:rsid w:val="00E42C9B"/>
    <w:rsid w:val="00E440E0"/>
    <w:rsid w:val="00E462C3"/>
    <w:rsid w:val="00E51608"/>
    <w:rsid w:val="00E51856"/>
    <w:rsid w:val="00E531D2"/>
    <w:rsid w:val="00E53331"/>
    <w:rsid w:val="00E544D6"/>
    <w:rsid w:val="00E55567"/>
    <w:rsid w:val="00E60C16"/>
    <w:rsid w:val="00E62503"/>
    <w:rsid w:val="00E6507A"/>
    <w:rsid w:val="00E6547D"/>
    <w:rsid w:val="00E65930"/>
    <w:rsid w:val="00E66423"/>
    <w:rsid w:val="00E66CFF"/>
    <w:rsid w:val="00E70C65"/>
    <w:rsid w:val="00E763F3"/>
    <w:rsid w:val="00E82A41"/>
    <w:rsid w:val="00E85C76"/>
    <w:rsid w:val="00E939BC"/>
    <w:rsid w:val="00E94091"/>
    <w:rsid w:val="00E94562"/>
    <w:rsid w:val="00E954AB"/>
    <w:rsid w:val="00EA0FD9"/>
    <w:rsid w:val="00EA1990"/>
    <w:rsid w:val="00EA4718"/>
    <w:rsid w:val="00EA7A88"/>
    <w:rsid w:val="00EB1EA6"/>
    <w:rsid w:val="00EB47DD"/>
    <w:rsid w:val="00EB6948"/>
    <w:rsid w:val="00EC184D"/>
    <w:rsid w:val="00EC190E"/>
    <w:rsid w:val="00EC2087"/>
    <w:rsid w:val="00ED0769"/>
    <w:rsid w:val="00ED316A"/>
    <w:rsid w:val="00ED3BA4"/>
    <w:rsid w:val="00EE03F7"/>
    <w:rsid w:val="00EE04DF"/>
    <w:rsid w:val="00EE32C9"/>
    <w:rsid w:val="00EE39F7"/>
    <w:rsid w:val="00EE4407"/>
    <w:rsid w:val="00EE4716"/>
    <w:rsid w:val="00EE4CBF"/>
    <w:rsid w:val="00EE79F1"/>
    <w:rsid w:val="00EF17CD"/>
    <w:rsid w:val="00EF6E50"/>
    <w:rsid w:val="00F0174F"/>
    <w:rsid w:val="00F0356F"/>
    <w:rsid w:val="00F05085"/>
    <w:rsid w:val="00F05629"/>
    <w:rsid w:val="00F0649A"/>
    <w:rsid w:val="00F10ED4"/>
    <w:rsid w:val="00F1191C"/>
    <w:rsid w:val="00F11EA1"/>
    <w:rsid w:val="00F13842"/>
    <w:rsid w:val="00F15C65"/>
    <w:rsid w:val="00F17F33"/>
    <w:rsid w:val="00F206C0"/>
    <w:rsid w:val="00F2282B"/>
    <w:rsid w:val="00F22848"/>
    <w:rsid w:val="00F249E5"/>
    <w:rsid w:val="00F256FA"/>
    <w:rsid w:val="00F27AFA"/>
    <w:rsid w:val="00F31E60"/>
    <w:rsid w:val="00F33D04"/>
    <w:rsid w:val="00F33E5D"/>
    <w:rsid w:val="00F34DAD"/>
    <w:rsid w:val="00F34EB2"/>
    <w:rsid w:val="00F35E53"/>
    <w:rsid w:val="00F37D0C"/>
    <w:rsid w:val="00F40956"/>
    <w:rsid w:val="00F41E14"/>
    <w:rsid w:val="00F427ED"/>
    <w:rsid w:val="00F4339B"/>
    <w:rsid w:val="00F4353F"/>
    <w:rsid w:val="00F43726"/>
    <w:rsid w:val="00F44754"/>
    <w:rsid w:val="00F467F7"/>
    <w:rsid w:val="00F50AE7"/>
    <w:rsid w:val="00F558D0"/>
    <w:rsid w:val="00F602A0"/>
    <w:rsid w:val="00F61801"/>
    <w:rsid w:val="00F63112"/>
    <w:rsid w:val="00F66700"/>
    <w:rsid w:val="00F67412"/>
    <w:rsid w:val="00F74690"/>
    <w:rsid w:val="00F74785"/>
    <w:rsid w:val="00F74873"/>
    <w:rsid w:val="00F75EF8"/>
    <w:rsid w:val="00F85A24"/>
    <w:rsid w:val="00F86974"/>
    <w:rsid w:val="00F86FB4"/>
    <w:rsid w:val="00F90251"/>
    <w:rsid w:val="00F90D55"/>
    <w:rsid w:val="00FA46E7"/>
    <w:rsid w:val="00FA74E0"/>
    <w:rsid w:val="00FA796F"/>
    <w:rsid w:val="00FB12BA"/>
    <w:rsid w:val="00FB4F63"/>
    <w:rsid w:val="00FC1A26"/>
    <w:rsid w:val="00FC234E"/>
    <w:rsid w:val="00FC6D5C"/>
    <w:rsid w:val="00FD2115"/>
    <w:rsid w:val="00FD25E3"/>
    <w:rsid w:val="00FD2A4B"/>
    <w:rsid w:val="00FD51AB"/>
    <w:rsid w:val="00FD5911"/>
    <w:rsid w:val="00FD6575"/>
    <w:rsid w:val="00FE1CC7"/>
    <w:rsid w:val="00FE5B0A"/>
    <w:rsid w:val="00FE5C1E"/>
    <w:rsid w:val="00FE5DAB"/>
    <w:rsid w:val="00FE6294"/>
    <w:rsid w:val="00FE6E8E"/>
    <w:rsid w:val="00FF1F48"/>
    <w:rsid w:val="00FF2E6F"/>
    <w:rsid w:val="00FF403D"/>
    <w:rsid w:val="00FF76F5"/>
    <w:rsid w:val="01ED82BE"/>
    <w:rsid w:val="02357931"/>
    <w:rsid w:val="028F03A5"/>
    <w:rsid w:val="02ACE71D"/>
    <w:rsid w:val="056D19F3"/>
    <w:rsid w:val="125EAF09"/>
    <w:rsid w:val="1845CEB8"/>
    <w:rsid w:val="1D56A76D"/>
    <w:rsid w:val="1EAC651C"/>
    <w:rsid w:val="1ED926C4"/>
    <w:rsid w:val="2004BA99"/>
    <w:rsid w:val="23A4B72A"/>
    <w:rsid w:val="23BD3DD1"/>
    <w:rsid w:val="26390766"/>
    <w:rsid w:val="2EFE6974"/>
    <w:rsid w:val="355E4BB9"/>
    <w:rsid w:val="3BF76161"/>
    <w:rsid w:val="42862128"/>
    <w:rsid w:val="47CB2D0B"/>
    <w:rsid w:val="55E3F6D9"/>
    <w:rsid w:val="56EAB3E9"/>
    <w:rsid w:val="5D8D5EFB"/>
    <w:rsid w:val="75BEF4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5D52D"/>
  <w15:docId w15:val="{2DE3EDF0-7ACD-4C01-AC24-E7DF3B616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C7E"/>
    <w:pPr>
      <w:spacing w:after="0" w:line="276" w:lineRule="auto"/>
    </w:pPr>
    <w:rPr>
      <w:rFonts w:ascii="Arial" w:eastAsia="Arial" w:hAnsi="Arial" w:cs="Arial"/>
      <w:lang w:eastAsia="es-MX"/>
    </w:rPr>
  </w:style>
  <w:style w:type="paragraph" w:styleId="Ttulo2">
    <w:name w:val="heading 2"/>
    <w:basedOn w:val="Normal"/>
    <w:next w:val="Normal"/>
    <w:link w:val="Ttulo2Car"/>
    <w:uiPriority w:val="9"/>
    <w:unhideWhenUsed/>
    <w:qFormat/>
    <w:rsid w:val="00DD3B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6">
    <w:name w:val="heading 6"/>
    <w:basedOn w:val="Normal"/>
    <w:next w:val="Normal"/>
    <w:link w:val="Ttulo6Car"/>
    <w:qFormat/>
    <w:rsid w:val="00DD3BFE"/>
    <w:pPr>
      <w:keepNext/>
      <w:spacing w:line="240" w:lineRule="auto"/>
      <w:outlineLvl w:val="5"/>
    </w:pPr>
    <w:rPr>
      <w:rFonts w:ascii="Arial Narrow" w:eastAsia="Times New Roman" w:hAnsi="Arial Narrow" w:cs="Times New Roman"/>
      <w:b/>
      <w:sz w:val="19"/>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D3BFE"/>
    <w:rPr>
      <w:rFonts w:asciiTheme="majorHAnsi" w:eastAsiaTheme="majorEastAsia" w:hAnsiTheme="majorHAnsi" w:cstheme="majorBidi"/>
      <w:color w:val="2F5496" w:themeColor="accent1" w:themeShade="BF"/>
      <w:sz w:val="26"/>
      <w:szCs w:val="26"/>
      <w:lang w:eastAsia="es-MX"/>
    </w:rPr>
  </w:style>
  <w:style w:type="character" w:customStyle="1" w:styleId="Ttulo6Car">
    <w:name w:val="Título 6 Car"/>
    <w:basedOn w:val="Fuentedeprrafopredeter"/>
    <w:link w:val="Ttulo6"/>
    <w:rsid w:val="00DD3BFE"/>
    <w:rPr>
      <w:rFonts w:ascii="Arial Narrow" w:eastAsia="Times New Roman" w:hAnsi="Arial Narrow" w:cs="Times New Roman"/>
      <w:b/>
      <w:sz w:val="19"/>
      <w:szCs w:val="20"/>
      <w:lang w:val="es-ES_tradnl" w:eastAsia="es-MX"/>
    </w:rPr>
  </w:style>
  <w:style w:type="paragraph" w:customStyle="1" w:styleId="Normal1">
    <w:name w:val="Normal1"/>
    <w:rsid w:val="00DD3BFE"/>
    <w:pPr>
      <w:spacing w:after="0" w:line="276" w:lineRule="auto"/>
    </w:pPr>
    <w:rPr>
      <w:rFonts w:ascii="Arial" w:eastAsia="Arial" w:hAnsi="Arial" w:cs="Arial"/>
      <w:lang w:eastAsia="es-MX"/>
    </w:rPr>
  </w:style>
  <w:style w:type="table" w:styleId="Tablaconcuadrcula">
    <w:name w:val="Table Grid"/>
    <w:basedOn w:val="Tablanormal"/>
    <w:uiPriority w:val="39"/>
    <w:rsid w:val="00DD3BFE"/>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DD3BFE"/>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DD3BFE"/>
    <w:rPr>
      <w:rFonts w:ascii="Arial" w:eastAsia="Arial" w:hAnsi="Arial" w:cs="Arial"/>
      <w:lang w:eastAsia="es-MX"/>
    </w:rPr>
  </w:style>
  <w:style w:type="paragraph" w:styleId="Encabezado">
    <w:name w:val="header"/>
    <w:basedOn w:val="Normal"/>
    <w:link w:val="EncabezadoCar"/>
    <w:uiPriority w:val="99"/>
    <w:rsid w:val="00DD3BFE"/>
    <w:pPr>
      <w:widowControl w:val="0"/>
      <w:tabs>
        <w:tab w:val="center" w:pos="4320"/>
        <w:tab w:val="right" w:pos="8640"/>
      </w:tabs>
      <w:spacing w:line="240" w:lineRule="auto"/>
      <w:jc w:val="both"/>
    </w:pPr>
    <w:rPr>
      <w:rFonts w:ascii="Times New Roman" w:eastAsia="Times New Roman" w:hAnsi="Times New Roman" w:cs="Times New Roman"/>
      <w:sz w:val="24"/>
      <w:szCs w:val="20"/>
      <w:lang w:val="en-US" w:eastAsia="es-ES"/>
    </w:rPr>
  </w:style>
  <w:style w:type="character" w:customStyle="1" w:styleId="EncabezadoCar">
    <w:name w:val="Encabezado Car"/>
    <w:basedOn w:val="Fuentedeprrafopredeter"/>
    <w:link w:val="Encabezado"/>
    <w:uiPriority w:val="99"/>
    <w:rsid w:val="00DD3BFE"/>
    <w:rPr>
      <w:rFonts w:ascii="Times New Roman" w:eastAsia="Times New Roman" w:hAnsi="Times New Roman" w:cs="Times New Roman"/>
      <w:sz w:val="24"/>
      <w:szCs w:val="20"/>
      <w:lang w:val="en-US" w:eastAsia="es-ES"/>
    </w:rPr>
  </w:style>
  <w:style w:type="paragraph" w:customStyle="1" w:styleId="1">
    <w:name w:val="1"/>
    <w:basedOn w:val="Normal"/>
    <w:link w:val="1Car"/>
    <w:rsid w:val="00DD3BFE"/>
    <w:pPr>
      <w:tabs>
        <w:tab w:val="left" w:pos="1260"/>
      </w:tabs>
      <w:spacing w:line="360" w:lineRule="atLeast"/>
      <w:ind w:firstLine="720"/>
      <w:jc w:val="both"/>
    </w:pPr>
    <w:rPr>
      <w:rFonts w:ascii="Times" w:eastAsia="Times New Roman" w:hAnsi="Times" w:cs="Times New Roman"/>
      <w:snapToGrid w:val="0"/>
      <w:sz w:val="24"/>
      <w:szCs w:val="20"/>
      <w:lang w:val="es-ES_tradnl" w:eastAsia="es-ES"/>
    </w:rPr>
  </w:style>
  <w:style w:type="character" w:customStyle="1" w:styleId="1Car">
    <w:name w:val="1 Car"/>
    <w:basedOn w:val="Fuentedeprrafopredeter"/>
    <w:link w:val="1"/>
    <w:rsid w:val="00DD3BFE"/>
    <w:rPr>
      <w:rFonts w:ascii="Times" w:eastAsia="Times New Roman" w:hAnsi="Times" w:cs="Times New Roman"/>
      <w:snapToGrid w:val="0"/>
      <w:sz w:val="24"/>
      <w:szCs w:val="20"/>
      <w:lang w:val="es-ES_tradnl" w:eastAsia="es-ES"/>
    </w:rPr>
  </w:style>
  <w:style w:type="paragraph" w:customStyle="1" w:styleId="titulo">
    <w:name w:val="titulo"/>
    <w:basedOn w:val="Normal"/>
    <w:rsid w:val="00DD3BFE"/>
    <w:pPr>
      <w:spacing w:line="360" w:lineRule="atLeast"/>
      <w:jc w:val="center"/>
    </w:pPr>
    <w:rPr>
      <w:rFonts w:ascii="Times" w:eastAsia="Times New Roman" w:hAnsi="Times" w:cs="Times New Roman"/>
      <w:b/>
      <w:smallCaps/>
      <w:noProof/>
      <w:snapToGrid w:val="0"/>
      <w:spacing w:val="100"/>
      <w:sz w:val="20"/>
      <w:szCs w:val="20"/>
      <w:lang w:val="es-ES_tradnl" w:eastAsia="es-ES"/>
    </w:rPr>
  </w:style>
  <w:style w:type="character" w:styleId="nfasis">
    <w:name w:val="Emphasis"/>
    <w:basedOn w:val="Fuentedeprrafopredeter"/>
    <w:uiPriority w:val="20"/>
    <w:qFormat/>
    <w:rsid w:val="00DD3BFE"/>
    <w:rPr>
      <w:i/>
      <w:iCs/>
    </w:rPr>
  </w:style>
  <w:style w:type="paragraph" w:styleId="Prrafodelista">
    <w:name w:val="List Paragraph"/>
    <w:basedOn w:val="Normal"/>
    <w:uiPriority w:val="34"/>
    <w:qFormat/>
    <w:rsid w:val="00DD3BFE"/>
    <w:pPr>
      <w:spacing w:line="240" w:lineRule="auto"/>
      <w:ind w:left="720"/>
      <w:contextualSpacing/>
    </w:pPr>
    <w:rPr>
      <w:rFonts w:ascii="Times New Roman" w:eastAsia="Times New Roman" w:hAnsi="Times New Roman" w:cs="Times New Roman"/>
      <w:sz w:val="24"/>
      <w:szCs w:val="24"/>
    </w:rPr>
  </w:style>
  <w:style w:type="paragraph" w:styleId="Textoindependiente2">
    <w:name w:val="Body Text 2"/>
    <w:basedOn w:val="Normal"/>
    <w:link w:val="Textoindependiente2Car"/>
    <w:rsid w:val="00DD3BFE"/>
    <w:pPr>
      <w:spacing w:after="120" w:line="480" w:lineRule="auto"/>
    </w:pPr>
    <w:rPr>
      <w:rFonts w:eastAsia="Times" w:cs="Times New Roman"/>
      <w:sz w:val="24"/>
      <w:szCs w:val="20"/>
      <w:lang w:val="es-ES_tradnl" w:eastAsia="es-ES"/>
    </w:rPr>
  </w:style>
  <w:style w:type="character" w:customStyle="1" w:styleId="Textoindependiente2Car">
    <w:name w:val="Texto independiente 2 Car"/>
    <w:basedOn w:val="Fuentedeprrafopredeter"/>
    <w:link w:val="Textoindependiente2"/>
    <w:rsid w:val="00DD3BFE"/>
    <w:rPr>
      <w:rFonts w:ascii="Arial" w:eastAsia="Times" w:hAnsi="Arial" w:cs="Times New Roman"/>
      <w:sz w:val="24"/>
      <w:szCs w:val="20"/>
      <w:lang w:val="es-ES_tradnl" w:eastAsia="es-ES"/>
    </w:rPr>
  </w:style>
  <w:style w:type="character" w:customStyle="1" w:styleId="elementtoproof">
    <w:name w:val="elementtoproof"/>
    <w:basedOn w:val="Fuentedeprrafopredeter"/>
    <w:rsid w:val="00883DF7"/>
  </w:style>
  <w:style w:type="character" w:customStyle="1" w:styleId="normaltextrun">
    <w:name w:val="normaltextrun"/>
    <w:basedOn w:val="Fuentedeprrafopredeter"/>
    <w:rsid w:val="00D83E45"/>
  </w:style>
  <w:style w:type="character" w:styleId="Hipervnculo">
    <w:name w:val="Hyperlink"/>
    <w:basedOn w:val="Fuentedeprrafopredeter"/>
    <w:uiPriority w:val="99"/>
    <w:unhideWhenUsed/>
    <w:rsid w:val="002E0AD4"/>
    <w:rPr>
      <w:color w:val="0563C1" w:themeColor="hyperlink"/>
      <w:u w:val="single"/>
    </w:rPr>
  </w:style>
  <w:style w:type="character" w:customStyle="1" w:styleId="Mencinsinresolver1">
    <w:name w:val="Mención sin resolver1"/>
    <w:basedOn w:val="Fuentedeprrafopredeter"/>
    <w:uiPriority w:val="99"/>
    <w:semiHidden/>
    <w:unhideWhenUsed/>
    <w:rsid w:val="002E0AD4"/>
    <w:rPr>
      <w:color w:val="605E5C"/>
      <w:shd w:val="clear" w:color="auto" w:fill="E1DFDD"/>
    </w:rPr>
  </w:style>
  <w:style w:type="paragraph" w:styleId="Textodeglobo">
    <w:name w:val="Balloon Text"/>
    <w:basedOn w:val="Normal"/>
    <w:link w:val="TextodegloboCar"/>
    <w:uiPriority w:val="99"/>
    <w:semiHidden/>
    <w:unhideWhenUsed/>
    <w:rsid w:val="00CB06D8"/>
    <w:pPr>
      <w:spacing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B06D8"/>
    <w:rPr>
      <w:rFonts w:ascii="Times New Roman" w:eastAsia="Arial" w:hAnsi="Times New Roman" w:cs="Times New Roman"/>
      <w:sz w:val="18"/>
      <w:szCs w:val="18"/>
      <w:lang w:eastAsia="es-MX"/>
    </w:rPr>
  </w:style>
  <w:style w:type="character" w:styleId="Refdecomentario">
    <w:name w:val="annotation reference"/>
    <w:basedOn w:val="Fuentedeprrafopredeter"/>
    <w:uiPriority w:val="99"/>
    <w:semiHidden/>
    <w:unhideWhenUsed/>
    <w:rsid w:val="00CB06D8"/>
    <w:rPr>
      <w:sz w:val="16"/>
      <w:szCs w:val="16"/>
    </w:rPr>
  </w:style>
  <w:style w:type="paragraph" w:styleId="Textocomentario">
    <w:name w:val="annotation text"/>
    <w:basedOn w:val="Normal"/>
    <w:link w:val="TextocomentarioCar"/>
    <w:uiPriority w:val="99"/>
    <w:semiHidden/>
    <w:unhideWhenUsed/>
    <w:rsid w:val="00CB06D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B06D8"/>
    <w:rPr>
      <w:rFonts w:ascii="Arial" w:eastAsia="Arial"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CB06D8"/>
    <w:rPr>
      <w:b/>
      <w:bCs/>
    </w:rPr>
  </w:style>
  <w:style w:type="character" w:customStyle="1" w:styleId="AsuntodelcomentarioCar">
    <w:name w:val="Asunto del comentario Car"/>
    <w:basedOn w:val="TextocomentarioCar"/>
    <w:link w:val="Asuntodelcomentario"/>
    <w:uiPriority w:val="99"/>
    <w:semiHidden/>
    <w:rsid w:val="00CB06D8"/>
    <w:rPr>
      <w:rFonts w:ascii="Arial" w:eastAsia="Arial" w:hAnsi="Arial" w:cs="Arial"/>
      <w:b/>
      <w:bCs/>
      <w:sz w:val="20"/>
      <w:szCs w:val="20"/>
      <w:lang w:eastAsia="es-MX"/>
    </w:rPr>
  </w:style>
  <w:style w:type="paragraph" w:styleId="Revisin">
    <w:name w:val="Revision"/>
    <w:hidden/>
    <w:uiPriority w:val="99"/>
    <w:semiHidden/>
    <w:rsid w:val="006D32E7"/>
    <w:pPr>
      <w:spacing w:after="0" w:line="240" w:lineRule="auto"/>
    </w:pPr>
    <w:rPr>
      <w:rFonts w:ascii="Arial" w:eastAsia="Arial" w:hAnsi="Arial" w:cs="Arial"/>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95227">
      <w:bodyDiv w:val="1"/>
      <w:marLeft w:val="0"/>
      <w:marRight w:val="0"/>
      <w:marTop w:val="0"/>
      <w:marBottom w:val="0"/>
      <w:divBdr>
        <w:top w:val="none" w:sz="0" w:space="0" w:color="auto"/>
        <w:left w:val="none" w:sz="0" w:space="0" w:color="auto"/>
        <w:bottom w:val="none" w:sz="0" w:space="0" w:color="auto"/>
        <w:right w:val="none" w:sz="0" w:space="0" w:color="auto"/>
      </w:divBdr>
    </w:div>
    <w:div w:id="179054093">
      <w:bodyDiv w:val="1"/>
      <w:marLeft w:val="0"/>
      <w:marRight w:val="0"/>
      <w:marTop w:val="0"/>
      <w:marBottom w:val="0"/>
      <w:divBdr>
        <w:top w:val="none" w:sz="0" w:space="0" w:color="auto"/>
        <w:left w:val="none" w:sz="0" w:space="0" w:color="auto"/>
        <w:bottom w:val="none" w:sz="0" w:space="0" w:color="auto"/>
        <w:right w:val="none" w:sz="0" w:space="0" w:color="auto"/>
      </w:divBdr>
    </w:div>
    <w:div w:id="572004657">
      <w:bodyDiv w:val="1"/>
      <w:marLeft w:val="0"/>
      <w:marRight w:val="0"/>
      <w:marTop w:val="0"/>
      <w:marBottom w:val="0"/>
      <w:divBdr>
        <w:top w:val="none" w:sz="0" w:space="0" w:color="auto"/>
        <w:left w:val="none" w:sz="0" w:space="0" w:color="auto"/>
        <w:bottom w:val="none" w:sz="0" w:space="0" w:color="auto"/>
        <w:right w:val="none" w:sz="0" w:space="0" w:color="auto"/>
      </w:divBdr>
    </w:div>
    <w:div w:id="615674461">
      <w:bodyDiv w:val="1"/>
      <w:marLeft w:val="0"/>
      <w:marRight w:val="0"/>
      <w:marTop w:val="0"/>
      <w:marBottom w:val="0"/>
      <w:divBdr>
        <w:top w:val="none" w:sz="0" w:space="0" w:color="auto"/>
        <w:left w:val="none" w:sz="0" w:space="0" w:color="auto"/>
        <w:bottom w:val="none" w:sz="0" w:space="0" w:color="auto"/>
        <w:right w:val="none" w:sz="0" w:space="0" w:color="auto"/>
      </w:divBdr>
    </w:div>
    <w:div w:id="670841344">
      <w:bodyDiv w:val="1"/>
      <w:marLeft w:val="0"/>
      <w:marRight w:val="0"/>
      <w:marTop w:val="0"/>
      <w:marBottom w:val="0"/>
      <w:divBdr>
        <w:top w:val="none" w:sz="0" w:space="0" w:color="auto"/>
        <w:left w:val="none" w:sz="0" w:space="0" w:color="auto"/>
        <w:bottom w:val="none" w:sz="0" w:space="0" w:color="auto"/>
        <w:right w:val="none" w:sz="0" w:space="0" w:color="auto"/>
      </w:divBdr>
    </w:div>
    <w:div w:id="717241344">
      <w:bodyDiv w:val="1"/>
      <w:marLeft w:val="0"/>
      <w:marRight w:val="0"/>
      <w:marTop w:val="0"/>
      <w:marBottom w:val="0"/>
      <w:divBdr>
        <w:top w:val="none" w:sz="0" w:space="0" w:color="auto"/>
        <w:left w:val="none" w:sz="0" w:space="0" w:color="auto"/>
        <w:bottom w:val="none" w:sz="0" w:space="0" w:color="auto"/>
        <w:right w:val="none" w:sz="0" w:space="0" w:color="auto"/>
      </w:divBdr>
    </w:div>
    <w:div w:id="856384164">
      <w:bodyDiv w:val="1"/>
      <w:marLeft w:val="0"/>
      <w:marRight w:val="0"/>
      <w:marTop w:val="0"/>
      <w:marBottom w:val="0"/>
      <w:divBdr>
        <w:top w:val="none" w:sz="0" w:space="0" w:color="auto"/>
        <w:left w:val="none" w:sz="0" w:space="0" w:color="auto"/>
        <w:bottom w:val="none" w:sz="0" w:space="0" w:color="auto"/>
        <w:right w:val="none" w:sz="0" w:space="0" w:color="auto"/>
      </w:divBdr>
    </w:div>
    <w:div w:id="930162955">
      <w:bodyDiv w:val="1"/>
      <w:marLeft w:val="0"/>
      <w:marRight w:val="0"/>
      <w:marTop w:val="0"/>
      <w:marBottom w:val="0"/>
      <w:divBdr>
        <w:top w:val="none" w:sz="0" w:space="0" w:color="auto"/>
        <w:left w:val="none" w:sz="0" w:space="0" w:color="auto"/>
        <w:bottom w:val="none" w:sz="0" w:space="0" w:color="auto"/>
        <w:right w:val="none" w:sz="0" w:space="0" w:color="auto"/>
      </w:divBdr>
    </w:div>
    <w:div w:id="1031762014">
      <w:bodyDiv w:val="1"/>
      <w:marLeft w:val="0"/>
      <w:marRight w:val="0"/>
      <w:marTop w:val="0"/>
      <w:marBottom w:val="0"/>
      <w:divBdr>
        <w:top w:val="none" w:sz="0" w:space="0" w:color="auto"/>
        <w:left w:val="none" w:sz="0" w:space="0" w:color="auto"/>
        <w:bottom w:val="none" w:sz="0" w:space="0" w:color="auto"/>
        <w:right w:val="none" w:sz="0" w:space="0" w:color="auto"/>
      </w:divBdr>
      <w:divsChild>
        <w:div w:id="838010075">
          <w:marLeft w:val="0"/>
          <w:marRight w:val="0"/>
          <w:marTop w:val="0"/>
          <w:marBottom w:val="0"/>
          <w:divBdr>
            <w:top w:val="none" w:sz="0" w:space="0" w:color="auto"/>
            <w:left w:val="none" w:sz="0" w:space="0" w:color="auto"/>
            <w:bottom w:val="none" w:sz="0" w:space="0" w:color="auto"/>
            <w:right w:val="none" w:sz="0" w:space="0" w:color="auto"/>
          </w:divBdr>
        </w:div>
      </w:divsChild>
    </w:div>
    <w:div w:id="1069155891">
      <w:bodyDiv w:val="1"/>
      <w:marLeft w:val="0"/>
      <w:marRight w:val="0"/>
      <w:marTop w:val="0"/>
      <w:marBottom w:val="0"/>
      <w:divBdr>
        <w:top w:val="none" w:sz="0" w:space="0" w:color="auto"/>
        <w:left w:val="none" w:sz="0" w:space="0" w:color="auto"/>
        <w:bottom w:val="none" w:sz="0" w:space="0" w:color="auto"/>
        <w:right w:val="none" w:sz="0" w:space="0" w:color="auto"/>
      </w:divBdr>
    </w:div>
    <w:div w:id="1074545052">
      <w:bodyDiv w:val="1"/>
      <w:marLeft w:val="0"/>
      <w:marRight w:val="0"/>
      <w:marTop w:val="0"/>
      <w:marBottom w:val="0"/>
      <w:divBdr>
        <w:top w:val="none" w:sz="0" w:space="0" w:color="auto"/>
        <w:left w:val="none" w:sz="0" w:space="0" w:color="auto"/>
        <w:bottom w:val="none" w:sz="0" w:space="0" w:color="auto"/>
        <w:right w:val="none" w:sz="0" w:space="0" w:color="auto"/>
      </w:divBdr>
    </w:div>
    <w:div w:id="1167599769">
      <w:bodyDiv w:val="1"/>
      <w:marLeft w:val="0"/>
      <w:marRight w:val="0"/>
      <w:marTop w:val="0"/>
      <w:marBottom w:val="0"/>
      <w:divBdr>
        <w:top w:val="none" w:sz="0" w:space="0" w:color="auto"/>
        <w:left w:val="none" w:sz="0" w:space="0" w:color="auto"/>
        <w:bottom w:val="none" w:sz="0" w:space="0" w:color="auto"/>
        <w:right w:val="none" w:sz="0" w:space="0" w:color="auto"/>
      </w:divBdr>
    </w:div>
    <w:div w:id="1237402272">
      <w:bodyDiv w:val="1"/>
      <w:marLeft w:val="0"/>
      <w:marRight w:val="0"/>
      <w:marTop w:val="0"/>
      <w:marBottom w:val="0"/>
      <w:divBdr>
        <w:top w:val="none" w:sz="0" w:space="0" w:color="auto"/>
        <w:left w:val="none" w:sz="0" w:space="0" w:color="auto"/>
        <w:bottom w:val="none" w:sz="0" w:space="0" w:color="auto"/>
        <w:right w:val="none" w:sz="0" w:space="0" w:color="auto"/>
      </w:divBdr>
    </w:div>
    <w:div w:id="1523088162">
      <w:bodyDiv w:val="1"/>
      <w:marLeft w:val="0"/>
      <w:marRight w:val="0"/>
      <w:marTop w:val="0"/>
      <w:marBottom w:val="0"/>
      <w:divBdr>
        <w:top w:val="none" w:sz="0" w:space="0" w:color="auto"/>
        <w:left w:val="none" w:sz="0" w:space="0" w:color="auto"/>
        <w:bottom w:val="none" w:sz="0" w:space="0" w:color="auto"/>
        <w:right w:val="none" w:sz="0" w:space="0" w:color="auto"/>
      </w:divBdr>
    </w:div>
    <w:div w:id="1576237390">
      <w:bodyDiv w:val="1"/>
      <w:marLeft w:val="0"/>
      <w:marRight w:val="0"/>
      <w:marTop w:val="0"/>
      <w:marBottom w:val="0"/>
      <w:divBdr>
        <w:top w:val="none" w:sz="0" w:space="0" w:color="auto"/>
        <w:left w:val="none" w:sz="0" w:space="0" w:color="auto"/>
        <w:bottom w:val="none" w:sz="0" w:space="0" w:color="auto"/>
        <w:right w:val="none" w:sz="0" w:space="0" w:color="auto"/>
      </w:divBdr>
    </w:div>
    <w:div w:id="1805349704">
      <w:bodyDiv w:val="1"/>
      <w:marLeft w:val="0"/>
      <w:marRight w:val="0"/>
      <w:marTop w:val="0"/>
      <w:marBottom w:val="0"/>
      <w:divBdr>
        <w:top w:val="none" w:sz="0" w:space="0" w:color="auto"/>
        <w:left w:val="none" w:sz="0" w:space="0" w:color="auto"/>
        <w:bottom w:val="none" w:sz="0" w:space="0" w:color="auto"/>
        <w:right w:val="none" w:sz="0" w:space="0" w:color="auto"/>
      </w:divBdr>
    </w:div>
    <w:div w:id="1859192073">
      <w:bodyDiv w:val="1"/>
      <w:marLeft w:val="0"/>
      <w:marRight w:val="0"/>
      <w:marTop w:val="0"/>
      <w:marBottom w:val="0"/>
      <w:divBdr>
        <w:top w:val="none" w:sz="0" w:space="0" w:color="auto"/>
        <w:left w:val="none" w:sz="0" w:space="0" w:color="auto"/>
        <w:bottom w:val="none" w:sz="0" w:space="0" w:color="auto"/>
        <w:right w:val="none" w:sz="0" w:space="0" w:color="auto"/>
      </w:divBdr>
    </w:div>
    <w:div w:id="1868445497">
      <w:bodyDiv w:val="1"/>
      <w:marLeft w:val="0"/>
      <w:marRight w:val="0"/>
      <w:marTop w:val="0"/>
      <w:marBottom w:val="0"/>
      <w:divBdr>
        <w:top w:val="none" w:sz="0" w:space="0" w:color="auto"/>
        <w:left w:val="none" w:sz="0" w:space="0" w:color="auto"/>
        <w:bottom w:val="none" w:sz="0" w:space="0" w:color="auto"/>
        <w:right w:val="none" w:sz="0" w:space="0" w:color="auto"/>
      </w:divBdr>
    </w:div>
    <w:div w:id="1876887762">
      <w:bodyDiv w:val="1"/>
      <w:marLeft w:val="0"/>
      <w:marRight w:val="0"/>
      <w:marTop w:val="0"/>
      <w:marBottom w:val="0"/>
      <w:divBdr>
        <w:top w:val="none" w:sz="0" w:space="0" w:color="auto"/>
        <w:left w:val="none" w:sz="0" w:space="0" w:color="auto"/>
        <w:bottom w:val="none" w:sz="0" w:space="0" w:color="auto"/>
        <w:right w:val="none" w:sz="0" w:space="0" w:color="auto"/>
      </w:divBdr>
    </w:div>
    <w:div w:id="1910187060">
      <w:bodyDiv w:val="1"/>
      <w:marLeft w:val="0"/>
      <w:marRight w:val="0"/>
      <w:marTop w:val="0"/>
      <w:marBottom w:val="0"/>
      <w:divBdr>
        <w:top w:val="none" w:sz="0" w:space="0" w:color="auto"/>
        <w:left w:val="none" w:sz="0" w:space="0" w:color="auto"/>
        <w:bottom w:val="none" w:sz="0" w:space="0" w:color="auto"/>
        <w:right w:val="none" w:sz="0" w:space="0" w:color="auto"/>
      </w:divBdr>
    </w:div>
    <w:div w:id="1911377979">
      <w:bodyDiv w:val="1"/>
      <w:marLeft w:val="0"/>
      <w:marRight w:val="0"/>
      <w:marTop w:val="0"/>
      <w:marBottom w:val="0"/>
      <w:divBdr>
        <w:top w:val="none" w:sz="0" w:space="0" w:color="auto"/>
        <w:left w:val="none" w:sz="0" w:space="0" w:color="auto"/>
        <w:bottom w:val="none" w:sz="0" w:space="0" w:color="auto"/>
        <w:right w:val="none" w:sz="0" w:space="0" w:color="auto"/>
      </w:divBdr>
    </w:div>
    <w:div w:id="1997491840">
      <w:bodyDiv w:val="1"/>
      <w:marLeft w:val="0"/>
      <w:marRight w:val="0"/>
      <w:marTop w:val="0"/>
      <w:marBottom w:val="0"/>
      <w:divBdr>
        <w:top w:val="none" w:sz="0" w:space="0" w:color="auto"/>
        <w:left w:val="none" w:sz="0" w:space="0" w:color="auto"/>
        <w:bottom w:val="none" w:sz="0" w:space="0" w:color="auto"/>
        <w:right w:val="none" w:sz="0" w:space="0" w:color="auto"/>
      </w:divBdr>
    </w:div>
    <w:div w:id="21204450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CBAFD-2131-4911-AA60-D87E178BC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2385</TotalTime>
  <Pages>10</Pages>
  <Words>4276</Words>
  <Characters>23523</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Vera Álvarez</dc:creator>
  <cp:keywords/>
  <dc:description/>
  <cp:lastModifiedBy>Usuario</cp:lastModifiedBy>
  <cp:revision>10</cp:revision>
  <cp:lastPrinted>2023-08-01T20:01:00Z</cp:lastPrinted>
  <dcterms:created xsi:type="dcterms:W3CDTF">2023-04-17T19:56:00Z</dcterms:created>
  <dcterms:modified xsi:type="dcterms:W3CDTF">2023-08-21T02:49:00Z</dcterms:modified>
</cp:coreProperties>
</file>