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2CA21" w14:textId="14B9B53D" w:rsidR="00DD3BFE" w:rsidRPr="00126093" w:rsidRDefault="00DD3BFE" w:rsidP="00765A4E">
      <w:pPr>
        <w:spacing w:line="240" w:lineRule="auto"/>
        <w:rPr>
          <w:rFonts w:asciiTheme="minorHAnsi" w:hAnsiTheme="minorHAnsi" w:cstheme="minorHAnsi"/>
          <w:b/>
          <w:bCs/>
          <w:smallCaps/>
          <w:color w:val="000000"/>
          <w:sz w:val="24"/>
          <w:szCs w:val="24"/>
        </w:rPr>
      </w:pPr>
      <w:bookmarkStart w:id="0" w:name="_Hlk124860041"/>
    </w:p>
    <w:p w14:paraId="336AA560" w14:textId="2FFFE559" w:rsidR="00387A01" w:rsidRPr="00126093" w:rsidRDefault="00756707" w:rsidP="00765A4E">
      <w:pPr>
        <w:spacing w:line="240" w:lineRule="auto"/>
        <w:rPr>
          <w:rFonts w:asciiTheme="minorHAnsi" w:hAnsiTheme="minorHAnsi" w:cstheme="minorHAnsi"/>
          <w:b/>
          <w:bCs/>
          <w:smallCaps/>
          <w:color w:val="000000"/>
          <w:sz w:val="24"/>
          <w:szCs w:val="24"/>
        </w:rPr>
      </w:pPr>
      <w:r w:rsidRPr="00126093">
        <w:rPr>
          <w:rFonts w:asciiTheme="minorHAnsi" w:hAnsiTheme="minorHAnsi" w:cstheme="minorHAnsi"/>
          <w:b/>
          <w:bCs/>
          <w:smallCaps/>
          <w:color w:val="000000"/>
          <w:sz w:val="24"/>
          <w:szCs w:val="24"/>
        </w:rPr>
        <w:t xml:space="preserve"> </w:t>
      </w:r>
    </w:p>
    <w:p w14:paraId="04011ED8" w14:textId="416FC527" w:rsidR="00DD3BFE" w:rsidRPr="006A758D" w:rsidRDefault="00DD3BFE" w:rsidP="00765A4E">
      <w:pPr>
        <w:spacing w:line="240" w:lineRule="auto"/>
        <w:jc w:val="center"/>
        <w:rPr>
          <w:b/>
          <w:bCs/>
          <w:caps/>
          <w:color w:val="000000"/>
          <w:sz w:val="24"/>
          <w:szCs w:val="24"/>
        </w:rPr>
      </w:pPr>
      <w:r w:rsidRPr="006A758D">
        <w:rPr>
          <w:b/>
          <w:bCs/>
          <w:caps/>
          <w:color w:val="000000" w:themeColor="text1"/>
          <w:sz w:val="24"/>
          <w:szCs w:val="24"/>
        </w:rPr>
        <w:t>Acta</w:t>
      </w:r>
      <w:r w:rsidR="006D32E7" w:rsidRPr="006A758D">
        <w:rPr>
          <w:b/>
          <w:bCs/>
          <w:caps/>
          <w:color w:val="000000" w:themeColor="text1"/>
          <w:sz w:val="24"/>
          <w:szCs w:val="24"/>
        </w:rPr>
        <w:t xml:space="preserve"> </w:t>
      </w:r>
      <w:r w:rsidR="00686AC7">
        <w:rPr>
          <w:b/>
          <w:bCs/>
          <w:caps/>
          <w:color w:val="000000" w:themeColor="text1"/>
          <w:sz w:val="24"/>
          <w:szCs w:val="24"/>
        </w:rPr>
        <w:t>SEGUNDA</w:t>
      </w:r>
      <w:r w:rsidR="00377C35" w:rsidRPr="006A758D">
        <w:rPr>
          <w:b/>
          <w:bCs/>
          <w:caps/>
          <w:color w:val="000000" w:themeColor="text1"/>
          <w:sz w:val="24"/>
          <w:szCs w:val="24"/>
        </w:rPr>
        <w:t xml:space="preserve"> </w:t>
      </w:r>
      <w:r w:rsidR="006D32E7" w:rsidRPr="006A758D">
        <w:rPr>
          <w:b/>
          <w:bCs/>
          <w:caps/>
          <w:color w:val="000000" w:themeColor="text1"/>
          <w:sz w:val="24"/>
          <w:szCs w:val="24"/>
        </w:rPr>
        <w:t>Sesión</w:t>
      </w:r>
      <w:r w:rsidRPr="006A758D">
        <w:rPr>
          <w:b/>
          <w:bCs/>
          <w:caps/>
          <w:color w:val="000000" w:themeColor="text1"/>
          <w:sz w:val="24"/>
          <w:szCs w:val="24"/>
        </w:rPr>
        <w:t xml:space="preserve"> </w:t>
      </w:r>
      <w:r w:rsidR="00CD1030" w:rsidRPr="006A758D">
        <w:rPr>
          <w:b/>
          <w:bCs/>
          <w:caps/>
          <w:color w:val="000000" w:themeColor="text1"/>
          <w:sz w:val="24"/>
          <w:szCs w:val="24"/>
        </w:rPr>
        <w:t>O</w:t>
      </w:r>
      <w:r w:rsidRPr="006A758D">
        <w:rPr>
          <w:b/>
          <w:bCs/>
          <w:caps/>
          <w:color w:val="000000" w:themeColor="text1"/>
          <w:sz w:val="24"/>
          <w:szCs w:val="24"/>
        </w:rPr>
        <w:t>rdinaria</w:t>
      </w:r>
    </w:p>
    <w:p w14:paraId="5FF4B688" w14:textId="77777777" w:rsidR="00D307B2" w:rsidRPr="006A758D" w:rsidRDefault="00DD3BFE" w:rsidP="00765A4E">
      <w:pPr>
        <w:spacing w:line="240" w:lineRule="auto"/>
        <w:jc w:val="center"/>
        <w:rPr>
          <w:b/>
          <w:bCs/>
          <w:caps/>
          <w:color w:val="000000"/>
          <w:sz w:val="24"/>
          <w:szCs w:val="24"/>
          <w:lang w:val="es-419"/>
        </w:rPr>
      </w:pPr>
      <w:r w:rsidRPr="006A758D">
        <w:rPr>
          <w:b/>
          <w:bCs/>
          <w:caps/>
          <w:color w:val="000000"/>
          <w:sz w:val="24"/>
          <w:szCs w:val="24"/>
        </w:rPr>
        <w:t>Comité de Participación Social del Sistema Anticorrupción</w:t>
      </w:r>
    </w:p>
    <w:p w14:paraId="781E182F" w14:textId="185D6691" w:rsidR="00DD3BFE" w:rsidRPr="006A758D" w:rsidRDefault="00572B93" w:rsidP="001A147D">
      <w:pPr>
        <w:spacing w:line="240" w:lineRule="auto"/>
        <w:jc w:val="center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 xml:space="preserve"> del </w:t>
      </w:r>
      <w:r w:rsidR="00686AC7">
        <w:rPr>
          <w:b/>
          <w:bCs/>
          <w:caps/>
          <w:color w:val="000000"/>
          <w:sz w:val="24"/>
          <w:szCs w:val="24"/>
        </w:rPr>
        <w:t>27</w:t>
      </w:r>
      <w:r>
        <w:rPr>
          <w:b/>
          <w:bCs/>
          <w:caps/>
          <w:color w:val="000000"/>
          <w:sz w:val="24"/>
          <w:szCs w:val="24"/>
        </w:rPr>
        <w:t xml:space="preserve"> de </w:t>
      </w:r>
      <w:r w:rsidR="001A147D">
        <w:rPr>
          <w:b/>
          <w:bCs/>
          <w:caps/>
          <w:color w:val="000000"/>
          <w:sz w:val="24"/>
          <w:szCs w:val="24"/>
        </w:rPr>
        <w:t>noviembre</w:t>
      </w:r>
      <w:r w:rsidR="00DD3BFE" w:rsidRPr="006A758D">
        <w:rPr>
          <w:b/>
          <w:bCs/>
          <w:caps/>
          <w:color w:val="000000"/>
          <w:sz w:val="24"/>
          <w:szCs w:val="24"/>
        </w:rPr>
        <w:t xml:space="preserve"> de 202</w:t>
      </w:r>
      <w:r w:rsidR="00D31FB3" w:rsidRPr="006A758D">
        <w:rPr>
          <w:b/>
          <w:bCs/>
          <w:caps/>
          <w:color w:val="000000"/>
          <w:sz w:val="24"/>
          <w:szCs w:val="24"/>
        </w:rPr>
        <w:t>3</w:t>
      </w:r>
      <w:r w:rsidR="003C776E" w:rsidRPr="006A758D">
        <w:rPr>
          <w:b/>
          <w:bCs/>
          <w:caps/>
          <w:color w:val="000000"/>
          <w:sz w:val="24"/>
          <w:szCs w:val="24"/>
        </w:rPr>
        <w:t>.</w:t>
      </w:r>
    </w:p>
    <w:p w14:paraId="32960D45" w14:textId="77777777" w:rsidR="00387A01" w:rsidRPr="006A758D" w:rsidRDefault="00387A01" w:rsidP="00E37D91">
      <w:pPr>
        <w:spacing w:line="240" w:lineRule="auto"/>
        <w:rPr>
          <w:b/>
          <w:bCs/>
          <w:smallCaps/>
          <w:color w:val="000000"/>
          <w:sz w:val="24"/>
          <w:szCs w:val="24"/>
        </w:rPr>
      </w:pPr>
    </w:p>
    <w:p w14:paraId="7C338429" w14:textId="60DE315B" w:rsidR="00EA39FB" w:rsidRPr="006A758D" w:rsidRDefault="00A135C5" w:rsidP="00261BD8">
      <w:pPr>
        <w:pStyle w:val="1"/>
        <w:spacing w:line="240" w:lineRule="auto"/>
        <w:ind w:right="-284" w:firstLine="0"/>
        <w:rPr>
          <w:rFonts w:ascii="Arial" w:hAnsi="Arial" w:cs="Arial"/>
          <w:b/>
          <w:szCs w:val="24"/>
          <w:lang w:val="es-419"/>
        </w:rPr>
      </w:pPr>
      <w:r w:rsidRPr="00D04954">
        <w:rPr>
          <w:rFonts w:ascii="Arial" w:hAnsi="Arial" w:cs="Arial"/>
          <w:szCs w:val="24"/>
        </w:rPr>
        <w:t xml:space="preserve">En la Sala de Juntas de la Secretaría Ejecutiva del Sistema Estatal Anticorrupción del Estado de Jalisco, ubicada en Avenida de los Arcos 767 (setecientos sesenta y siete), en </w:t>
      </w:r>
      <w:r w:rsidRPr="00D04954">
        <w:rPr>
          <w:rFonts w:ascii="Arial" w:hAnsi="Arial" w:cs="Arial"/>
          <w:szCs w:val="24"/>
          <w:lang w:val="es-419"/>
        </w:rPr>
        <w:t xml:space="preserve">el </w:t>
      </w:r>
      <w:r w:rsidR="004E5681" w:rsidRPr="00D04954">
        <w:rPr>
          <w:rFonts w:ascii="Arial" w:hAnsi="Arial" w:cs="Arial"/>
          <w:szCs w:val="24"/>
          <w:lang w:val="es-419"/>
        </w:rPr>
        <w:t>municipio</w:t>
      </w:r>
      <w:r w:rsidRPr="00D04954">
        <w:rPr>
          <w:rFonts w:ascii="Arial" w:hAnsi="Arial" w:cs="Arial"/>
          <w:szCs w:val="24"/>
          <w:lang w:val="es-419"/>
        </w:rPr>
        <w:t xml:space="preserve"> de </w:t>
      </w:r>
      <w:r w:rsidRPr="00D04954">
        <w:rPr>
          <w:rFonts w:ascii="Arial" w:hAnsi="Arial" w:cs="Arial"/>
          <w:szCs w:val="24"/>
        </w:rPr>
        <w:t>Guadalajara, Jalisco,</w:t>
      </w:r>
      <w:r w:rsidR="00686AC7">
        <w:rPr>
          <w:rFonts w:ascii="Arial" w:hAnsi="Arial" w:cs="Arial"/>
          <w:szCs w:val="24"/>
        </w:rPr>
        <w:t xml:space="preserve"> </w:t>
      </w:r>
      <w:r w:rsidR="00686AC7" w:rsidRPr="0079696C">
        <w:rPr>
          <w:rFonts w:ascii="Arial" w:hAnsi="Arial" w:cs="Arial"/>
          <w:szCs w:val="24"/>
        </w:rPr>
        <w:t>y en la página de YouTube del CPS</w:t>
      </w:r>
      <w:r w:rsidR="00E9329E">
        <w:rPr>
          <w:rFonts w:ascii="Arial" w:hAnsi="Arial" w:cs="Arial"/>
          <w:szCs w:val="24"/>
        </w:rPr>
        <w:t>,</w:t>
      </w:r>
      <w:r w:rsidRPr="00B35503">
        <w:rPr>
          <w:rFonts w:ascii="Arial" w:hAnsi="Arial" w:cs="Arial"/>
          <w:szCs w:val="24"/>
        </w:rPr>
        <w:t xml:space="preserve"> siendo las </w:t>
      </w:r>
      <w:r w:rsidR="00686AC7" w:rsidRPr="007C4D4D">
        <w:rPr>
          <w:rFonts w:ascii="Arial" w:hAnsi="Arial" w:cs="Arial"/>
          <w:bCs/>
          <w:szCs w:val="24"/>
        </w:rPr>
        <w:t>10</w:t>
      </w:r>
      <w:r w:rsidR="00686AC7" w:rsidRPr="007C4D4D">
        <w:rPr>
          <w:rFonts w:ascii="Arial" w:eastAsia="Calibri" w:hAnsi="Arial" w:cs="Arial"/>
          <w:bCs/>
          <w:szCs w:val="24"/>
        </w:rPr>
        <w:t>:02</w:t>
      </w:r>
      <w:r w:rsidRPr="007C4D4D">
        <w:rPr>
          <w:rFonts w:ascii="Arial" w:eastAsia="Calibri" w:hAnsi="Arial" w:cs="Arial"/>
          <w:bCs/>
          <w:szCs w:val="24"/>
        </w:rPr>
        <w:t xml:space="preserve"> (</w:t>
      </w:r>
      <w:r w:rsidR="00686AC7" w:rsidRPr="007C4D4D">
        <w:rPr>
          <w:rFonts w:ascii="Arial" w:eastAsia="Calibri" w:hAnsi="Arial" w:cs="Arial"/>
          <w:bCs/>
          <w:szCs w:val="24"/>
        </w:rPr>
        <w:t xml:space="preserve">diez </w:t>
      </w:r>
      <w:r w:rsidRPr="007C4D4D">
        <w:rPr>
          <w:rFonts w:ascii="Arial" w:eastAsia="Calibri" w:hAnsi="Arial" w:cs="Arial"/>
          <w:bCs/>
          <w:szCs w:val="24"/>
        </w:rPr>
        <w:t>horas</w:t>
      </w:r>
      <w:r w:rsidR="00686AC7" w:rsidRPr="007C4D4D">
        <w:rPr>
          <w:rFonts w:ascii="Arial" w:eastAsia="Calibri" w:hAnsi="Arial" w:cs="Arial"/>
          <w:bCs/>
          <w:szCs w:val="24"/>
        </w:rPr>
        <w:t xml:space="preserve"> con dos minutos</w:t>
      </w:r>
      <w:r w:rsidRPr="007C4D4D">
        <w:rPr>
          <w:rFonts w:ascii="Arial" w:eastAsia="Calibri" w:hAnsi="Arial" w:cs="Arial"/>
          <w:bCs/>
          <w:szCs w:val="24"/>
        </w:rPr>
        <w:t>)</w:t>
      </w:r>
      <w:r w:rsidRPr="007C4D4D">
        <w:rPr>
          <w:rFonts w:ascii="Arial" w:hAnsi="Arial" w:cs="Arial"/>
          <w:bCs/>
          <w:szCs w:val="24"/>
        </w:rPr>
        <w:t xml:space="preserve"> del </w:t>
      </w:r>
      <w:r w:rsidR="00686AC7" w:rsidRPr="007C4D4D">
        <w:rPr>
          <w:rFonts w:ascii="Arial" w:hAnsi="Arial" w:cs="Arial"/>
          <w:bCs/>
          <w:szCs w:val="24"/>
        </w:rPr>
        <w:t>lunes</w:t>
      </w:r>
      <w:r w:rsidRPr="007C4D4D">
        <w:rPr>
          <w:rFonts w:ascii="Arial" w:hAnsi="Arial" w:cs="Arial"/>
          <w:bCs/>
          <w:szCs w:val="24"/>
        </w:rPr>
        <w:t xml:space="preserve"> </w:t>
      </w:r>
      <w:r w:rsidR="00686AC7" w:rsidRPr="007C4D4D">
        <w:rPr>
          <w:rFonts w:ascii="Arial" w:hAnsi="Arial" w:cs="Arial"/>
          <w:bCs/>
          <w:szCs w:val="24"/>
        </w:rPr>
        <w:t>27</w:t>
      </w:r>
      <w:r w:rsidR="001A147D" w:rsidRPr="007C4D4D">
        <w:rPr>
          <w:rFonts w:ascii="Arial" w:hAnsi="Arial" w:cs="Arial"/>
          <w:bCs/>
          <w:szCs w:val="24"/>
        </w:rPr>
        <w:t xml:space="preserve"> (</w:t>
      </w:r>
      <w:r w:rsidR="00ED1AD5" w:rsidRPr="007C4D4D">
        <w:rPr>
          <w:rFonts w:ascii="Arial" w:hAnsi="Arial" w:cs="Arial"/>
          <w:bCs/>
          <w:szCs w:val="24"/>
        </w:rPr>
        <w:t>veintisiete</w:t>
      </w:r>
      <w:r w:rsidRPr="007C4D4D">
        <w:rPr>
          <w:rFonts w:ascii="Arial" w:hAnsi="Arial" w:cs="Arial"/>
          <w:bCs/>
          <w:szCs w:val="24"/>
        </w:rPr>
        <w:t xml:space="preserve">) de </w:t>
      </w:r>
      <w:r w:rsidR="001A147D" w:rsidRPr="007C4D4D">
        <w:rPr>
          <w:rFonts w:ascii="Arial" w:hAnsi="Arial" w:cs="Arial"/>
          <w:bCs/>
          <w:szCs w:val="24"/>
        </w:rPr>
        <w:t>noviembre</w:t>
      </w:r>
      <w:r w:rsidRPr="007C4D4D">
        <w:rPr>
          <w:rFonts w:ascii="Arial" w:hAnsi="Arial" w:cs="Arial"/>
          <w:bCs/>
          <w:szCs w:val="24"/>
        </w:rPr>
        <w:t xml:space="preserve"> de 2023 (dos mil veintitrés), </w:t>
      </w:r>
      <w:r w:rsidRPr="007C4D4D">
        <w:rPr>
          <w:rFonts w:ascii="Arial" w:hAnsi="Arial" w:cs="Arial"/>
          <w:bCs/>
          <w:szCs w:val="24"/>
          <w:lang w:val="es-419"/>
        </w:rPr>
        <w:t xml:space="preserve">con fundamento en los artículos 20, numeral 1; 22, numeral 1, fracciones I y IV; 22 bis, numeral 1, fracciones II y III; de la Ley del Sistema Anticorrupción del Estado de Jalisco y los artículos 4 y 13 del Reglamento Interno del Comité de </w:t>
      </w:r>
      <w:r w:rsidR="004E5681" w:rsidRPr="007C4D4D">
        <w:rPr>
          <w:rFonts w:ascii="Arial" w:hAnsi="Arial" w:cs="Arial"/>
          <w:bCs/>
          <w:szCs w:val="24"/>
          <w:lang w:val="es-419"/>
        </w:rPr>
        <w:t>Participación</w:t>
      </w:r>
      <w:r w:rsidRPr="007C4D4D">
        <w:rPr>
          <w:rFonts w:ascii="Arial" w:hAnsi="Arial" w:cs="Arial"/>
          <w:bCs/>
          <w:szCs w:val="24"/>
          <w:lang w:val="es-419"/>
        </w:rPr>
        <w:t xml:space="preserve"> Social, </w:t>
      </w:r>
      <w:r w:rsidRPr="007C4D4D">
        <w:rPr>
          <w:rFonts w:ascii="Arial" w:hAnsi="Arial" w:cs="Arial"/>
          <w:bCs/>
          <w:szCs w:val="24"/>
        </w:rPr>
        <w:t xml:space="preserve">se </w:t>
      </w:r>
      <w:r w:rsidRPr="007C4D4D">
        <w:rPr>
          <w:rFonts w:ascii="Arial" w:hAnsi="Arial" w:cs="Arial"/>
          <w:bCs/>
          <w:szCs w:val="24"/>
          <w:lang w:val="es-419"/>
        </w:rPr>
        <w:t xml:space="preserve">reunieron las y los integrantes de este Comité de quienes se da cuenta en la lista de asistencia, para </w:t>
      </w:r>
      <w:r w:rsidR="004E5681" w:rsidRPr="007C4D4D">
        <w:rPr>
          <w:rFonts w:ascii="Arial" w:hAnsi="Arial" w:cs="Arial"/>
          <w:bCs/>
          <w:szCs w:val="24"/>
        </w:rPr>
        <w:t>celebrar</w:t>
      </w:r>
      <w:r w:rsidR="00E9329E" w:rsidRPr="007C4D4D">
        <w:rPr>
          <w:rFonts w:ascii="Arial" w:hAnsi="Arial" w:cs="Arial"/>
          <w:bCs/>
          <w:szCs w:val="24"/>
        </w:rPr>
        <w:t>,</w:t>
      </w:r>
      <w:r w:rsidRPr="007C4D4D">
        <w:rPr>
          <w:rFonts w:ascii="Arial" w:hAnsi="Arial" w:cs="Arial"/>
          <w:bCs/>
          <w:szCs w:val="24"/>
          <w:lang w:val="es-419"/>
        </w:rPr>
        <w:t xml:space="preserve"> de manera </w:t>
      </w:r>
      <w:r w:rsidR="00261BD8" w:rsidRPr="007C4D4D">
        <w:rPr>
          <w:rFonts w:ascii="Arial" w:hAnsi="Arial" w:cs="Arial"/>
          <w:bCs/>
          <w:szCs w:val="24"/>
          <w:lang w:val="es-419"/>
        </w:rPr>
        <w:t>híbrida</w:t>
      </w:r>
      <w:r w:rsidRPr="007C4D4D">
        <w:rPr>
          <w:rFonts w:ascii="Arial" w:hAnsi="Arial" w:cs="Arial"/>
          <w:bCs/>
          <w:szCs w:val="24"/>
          <w:lang w:val="es-419"/>
        </w:rPr>
        <w:t xml:space="preserve">, </w:t>
      </w:r>
      <w:r w:rsidRPr="007C4D4D">
        <w:rPr>
          <w:rFonts w:ascii="Arial" w:hAnsi="Arial" w:cs="Arial"/>
          <w:bCs/>
          <w:szCs w:val="24"/>
        </w:rPr>
        <w:t xml:space="preserve">la </w:t>
      </w:r>
      <w:r w:rsidR="00686AC7" w:rsidRPr="007C4D4D">
        <w:rPr>
          <w:rFonts w:ascii="Arial" w:hAnsi="Arial" w:cs="Arial"/>
          <w:bCs/>
          <w:szCs w:val="24"/>
          <w:lang w:val="es-419"/>
        </w:rPr>
        <w:t>Segunda</w:t>
      </w:r>
      <w:r w:rsidRPr="007C4D4D">
        <w:rPr>
          <w:rFonts w:ascii="Arial" w:hAnsi="Arial" w:cs="Arial"/>
          <w:bCs/>
          <w:szCs w:val="24"/>
          <w:lang w:val="es-419"/>
        </w:rPr>
        <w:t xml:space="preserve"> </w:t>
      </w:r>
      <w:r w:rsidRPr="007C4D4D">
        <w:rPr>
          <w:rFonts w:ascii="Arial" w:hAnsi="Arial" w:cs="Arial"/>
          <w:bCs/>
          <w:szCs w:val="24"/>
        </w:rPr>
        <w:t xml:space="preserve">Sesión </w:t>
      </w:r>
      <w:r w:rsidR="00092423" w:rsidRPr="007C4D4D">
        <w:rPr>
          <w:rFonts w:ascii="Arial" w:hAnsi="Arial" w:cs="Arial"/>
          <w:bCs/>
          <w:szCs w:val="24"/>
        </w:rPr>
        <w:t>O</w:t>
      </w:r>
      <w:r w:rsidRPr="007C4D4D">
        <w:rPr>
          <w:rFonts w:ascii="Arial" w:hAnsi="Arial" w:cs="Arial"/>
          <w:bCs/>
          <w:szCs w:val="24"/>
        </w:rPr>
        <w:t>rdinaria del Comité de Participación Social (CPS) del Sistema Estatal Anticorrupción del Estado de Jalisco</w:t>
      </w:r>
      <w:r w:rsidRPr="007C4D4D">
        <w:rPr>
          <w:rFonts w:ascii="Arial" w:hAnsi="Arial" w:cs="Arial"/>
          <w:bCs/>
          <w:szCs w:val="24"/>
          <w:lang w:val="es-419"/>
        </w:rPr>
        <w:t>,</w:t>
      </w:r>
      <w:r w:rsidRPr="007C4D4D">
        <w:rPr>
          <w:rFonts w:ascii="Arial" w:hAnsi="Arial" w:cs="Arial"/>
          <w:bCs/>
          <w:szCs w:val="24"/>
        </w:rPr>
        <w:t xml:space="preserve"> c</w:t>
      </w:r>
      <w:r w:rsidR="001A147D" w:rsidRPr="007C4D4D">
        <w:rPr>
          <w:rFonts w:ascii="Arial" w:hAnsi="Arial" w:cs="Arial"/>
          <w:bCs/>
          <w:szCs w:val="24"/>
        </w:rPr>
        <w:t>orrespondiente a la gestión 2023-2024</w:t>
      </w:r>
      <w:r w:rsidRPr="007C4D4D">
        <w:rPr>
          <w:rFonts w:ascii="Arial" w:hAnsi="Arial" w:cs="Arial"/>
          <w:bCs/>
          <w:szCs w:val="24"/>
        </w:rPr>
        <w:t>,</w:t>
      </w:r>
      <w:r w:rsidRPr="00B35503">
        <w:rPr>
          <w:rFonts w:ascii="Arial" w:hAnsi="Arial" w:cs="Arial"/>
          <w:szCs w:val="24"/>
        </w:rPr>
        <w:t xml:space="preserve"> convocada por</w:t>
      </w:r>
      <w:r w:rsidR="00770354">
        <w:rPr>
          <w:rFonts w:ascii="Arial" w:hAnsi="Arial" w:cs="Arial"/>
          <w:szCs w:val="24"/>
        </w:rPr>
        <w:t xml:space="preserve"> </w:t>
      </w:r>
      <w:r w:rsidR="00686AC7">
        <w:rPr>
          <w:rFonts w:ascii="Arial" w:hAnsi="Arial" w:cs="Arial"/>
          <w:szCs w:val="24"/>
        </w:rPr>
        <w:t>David Gómez</w:t>
      </w:r>
      <w:r w:rsidR="00261BD8">
        <w:rPr>
          <w:rFonts w:ascii="Arial" w:hAnsi="Arial" w:cs="Arial"/>
          <w:szCs w:val="24"/>
        </w:rPr>
        <w:t>-</w:t>
      </w:r>
      <w:r w:rsidR="00686AC7">
        <w:rPr>
          <w:rFonts w:ascii="Arial" w:hAnsi="Arial" w:cs="Arial"/>
          <w:szCs w:val="24"/>
        </w:rPr>
        <w:t>Álvarez, en su carácter de Presidente</w:t>
      </w:r>
      <w:r w:rsidRPr="00B35503">
        <w:rPr>
          <w:rFonts w:ascii="Arial" w:hAnsi="Arial" w:cs="Arial"/>
          <w:szCs w:val="24"/>
        </w:rPr>
        <w:t xml:space="preserve"> del Comité</w:t>
      </w:r>
      <w:r w:rsidR="00261BD8">
        <w:rPr>
          <w:rFonts w:ascii="Arial" w:hAnsi="Arial" w:cs="Arial"/>
          <w:szCs w:val="24"/>
          <w:lang w:val="es-419"/>
        </w:rPr>
        <w:t>.</w:t>
      </w:r>
    </w:p>
    <w:p w14:paraId="574545C5" w14:textId="77777777" w:rsidR="00507C93" w:rsidRPr="006A758D" w:rsidRDefault="00507C93" w:rsidP="00E37D91">
      <w:pPr>
        <w:pStyle w:val="1"/>
        <w:spacing w:line="240" w:lineRule="auto"/>
        <w:ind w:right="-284" w:firstLine="0"/>
        <w:rPr>
          <w:rFonts w:ascii="Arial" w:hAnsi="Arial" w:cs="Arial"/>
          <w:b/>
          <w:smallCaps/>
          <w:szCs w:val="24"/>
          <w:lang w:val="es-419"/>
        </w:rPr>
      </w:pPr>
    </w:p>
    <w:p w14:paraId="6495C176" w14:textId="3900409E" w:rsidR="00AE3EBA" w:rsidRPr="006A758D" w:rsidRDefault="00066538" w:rsidP="00E37D91">
      <w:pPr>
        <w:pStyle w:val="1"/>
        <w:spacing w:line="240" w:lineRule="auto"/>
        <w:ind w:right="-284" w:firstLine="0"/>
        <w:rPr>
          <w:rFonts w:ascii="Arial" w:hAnsi="Arial" w:cs="Arial"/>
          <w:b/>
          <w:szCs w:val="24"/>
          <w:lang w:val="es-419"/>
        </w:rPr>
      </w:pPr>
      <w:r w:rsidRPr="006A758D">
        <w:rPr>
          <w:rFonts w:ascii="Arial" w:hAnsi="Arial" w:cs="Arial"/>
          <w:b/>
          <w:szCs w:val="24"/>
          <w:lang w:val="es-419"/>
        </w:rPr>
        <w:t>I. Lista de Asistencia</w:t>
      </w:r>
    </w:p>
    <w:p w14:paraId="317D8FBE" w14:textId="77777777" w:rsidR="00066538" w:rsidRPr="006A758D" w:rsidRDefault="00066538" w:rsidP="00E37D91">
      <w:pPr>
        <w:pStyle w:val="1"/>
        <w:spacing w:line="240" w:lineRule="auto"/>
        <w:ind w:right="-284" w:firstLine="0"/>
        <w:rPr>
          <w:rFonts w:ascii="Arial" w:hAnsi="Arial" w:cs="Arial"/>
          <w:szCs w:val="24"/>
          <w:lang w:val="es-419"/>
        </w:rPr>
      </w:pPr>
    </w:p>
    <w:p w14:paraId="0C595088" w14:textId="562D33E5" w:rsidR="004A1FE8" w:rsidRDefault="004A1FE8" w:rsidP="004A1FE8">
      <w:pPr>
        <w:pStyle w:val="1"/>
        <w:spacing w:line="240" w:lineRule="auto"/>
        <w:ind w:right="-284" w:firstLine="0"/>
        <w:rPr>
          <w:rFonts w:ascii="Arial" w:eastAsia="Calibri" w:hAnsi="Arial" w:cs="Arial"/>
          <w:b/>
          <w:color w:val="000000"/>
          <w:szCs w:val="24"/>
        </w:rPr>
      </w:pPr>
      <w:r>
        <w:rPr>
          <w:rFonts w:ascii="Arial" w:hAnsi="Arial" w:cs="Arial"/>
          <w:szCs w:val="24"/>
          <w:lang w:val="es-419"/>
        </w:rPr>
        <w:t>El</w:t>
      </w:r>
      <w:r w:rsidRPr="00B35503">
        <w:rPr>
          <w:rFonts w:ascii="Arial" w:hAnsi="Arial" w:cs="Arial"/>
          <w:szCs w:val="24"/>
        </w:rPr>
        <w:t xml:space="preserve"> </w:t>
      </w:r>
      <w:proofErr w:type="gramStart"/>
      <w:r>
        <w:rPr>
          <w:rFonts w:ascii="Arial" w:hAnsi="Arial" w:cs="Arial"/>
          <w:szCs w:val="24"/>
          <w:lang w:val="es-419"/>
        </w:rPr>
        <w:t>Presidente</w:t>
      </w:r>
      <w:proofErr w:type="gramEnd"/>
      <w:r w:rsidRPr="00B35503">
        <w:rPr>
          <w:rFonts w:ascii="Arial" w:hAnsi="Arial" w:cs="Arial"/>
          <w:szCs w:val="24"/>
          <w:lang w:val="es-419"/>
        </w:rPr>
        <w:t xml:space="preserve"> </w:t>
      </w:r>
      <w:r w:rsidRPr="00B35503">
        <w:rPr>
          <w:rFonts w:ascii="Arial" w:hAnsi="Arial" w:cs="Arial"/>
          <w:szCs w:val="24"/>
        </w:rPr>
        <w:t>d</w:t>
      </w:r>
      <w:r w:rsidRPr="00B35503">
        <w:rPr>
          <w:rFonts w:ascii="Arial" w:hAnsi="Arial" w:cs="Arial"/>
          <w:szCs w:val="24"/>
          <w:lang w:val="es-419"/>
        </w:rPr>
        <w:t>a</w:t>
      </w:r>
      <w:r w:rsidRPr="00B35503">
        <w:rPr>
          <w:rFonts w:ascii="Arial" w:hAnsi="Arial" w:cs="Arial"/>
          <w:szCs w:val="24"/>
        </w:rPr>
        <w:t xml:space="preserve"> la bienvenida a la </w:t>
      </w:r>
      <w:r w:rsidR="00686AC7">
        <w:rPr>
          <w:rFonts w:ascii="Arial" w:hAnsi="Arial" w:cs="Arial"/>
          <w:szCs w:val="24"/>
        </w:rPr>
        <w:t>Segunda</w:t>
      </w:r>
      <w:r w:rsidR="00092423">
        <w:rPr>
          <w:rFonts w:ascii="Arial" w:hAnsi="Arial" w:cs="Arial"/>
          <w:szCs w:val="24"/>
        </w:rPr>
        <w:t xml:space="preserve"> Sesión O</w:t>
      </w:r>
      <w:r w:rsidRPr="00B35503">
        <w:rPr>
          <w:rFonts w:ascii="Arial" w:hAnsi="Arial" w:cs="Arial"/>
          <w:szCs w:val="24"/>
        </w:rPr>
        <w:t>rdinaria a</w:t>
      </w:r>
      <w:r w:rsidRPr="00B35503">
        <w:rPr>
          <w:rFonts w:ascii="Arial" w:eastAsia="Calibri" w:hAnsi="Arial" w:cs="Arial"/>
          <w:color w:val="000000"/>
          <w:szCs w:val="24"/>
        </w:rPr>
        <w:t xml:space="preserve"> todas y todos los presentes, </w:t>
      </w:r>
      <w:r w:rsidRPr="00B35503">
        <w:rPr>
          <w:rFonts w:ascii="Arial" w:eastAsia="Calibri" w:hAnsi="Arial" w:cs="Arial"/>
          <w:szCs w:val="24"/>
          <w:lang w:val="es-419"/>
        </w:rPr>
        <w:t>haciéndoles patente</w:t>
      </w:r>
      <w:r w:rsidRPr="00B35503">
        <w:rPr>
          <w:rFonts w:ascii="Arial" w:eastAsia="Calibri" w:hAnsi="Arial" w:cs="Arial"/>
          <w:szCs w:val="24"/>
        </w:rPr>
        <w:t xml:space="preserve"> un cordial saludo</w:t>
      </w:r>
      <w:r w:rsidRPr="00B35503">
        <w:rPr>
          <w:rFonts w:ascii="Arial" w:eastAsia="Calibri" w:hAnsi="Arial" w:cs="Arial"/>
          <w:color w:val="000000"/>
          <w:szCs w:val="24"/>
        </w:rPr>
        <w:t xml:space="preserve">. Posteriormente, </w:t>
      </w:r>
      <w:r w:rsidR="00261BD8">
        <w:rPr>
          <w:rFonts w:ascii="Arial" w:eastAsia="Calibri" w:hAnsi="Arial" w:cs="Arial"/>
          <w:color w:val="000000"/>
          <w:szCs w:val="24"/>
          <w:lang w:val="es-419"/>
        </w:rPr>
        <w:t>solicita</w:t>
      </w:r>
      <w:r w:rsidRPr="00B35503">
        <w:rPr>
          <w:rFonts w:ascii="Arial" w:eastAsia="Calibri" w:hAnsi="Arial" w:cs="Arial"/>
          <w:color w:val="000000"/>
          <w:szCs w:val="24"/>
          <w:lang w:val="es-419"/>
        </w:rPr>
        <w:t xml:space="preserve"> </w:t>
      </w:r>
      <w:r w:rsidRPr="00B35503">
        <w:rPr>
          <w:rFonts w:ascii="Arial" w:eastAsia="Calibri" w:hAnsi="Arial" w:cs="Arial"/>
          <w:color w:val="000000"/>
          <w:szCs w:val="24"/>
        </w:rPr>
        <w:t>a Paloma</w:t>
      </w:r>
      <w:r w:rsidRPr="00B35503">
        <w:rPr>
          <w:rFonts w:ascii="Arial" w:eastAsia="Calibri" w:hAnsi="Arial" w:cs="Arial"/>
          <w:color w:val="000000"/>
          <w:szCs w:val="24"/>
          <w:lang w:val="es-419"/>
        </w:rPr>
        <w:t xml:space="preserve"> Anayansi </w:t>
      </w:r>
      <w:r w:rsidRPr="00B35503">
        <w:rPr>
          <w:rFonts w:ascii="Arial" w:eastAsia="Calibri" w:hAnsi="Arial" w:cs="Arial"/>
          <w:color w:val="000000"/>
          <w:szCs w:val="24"/>
        </w:rPr>
        <w:t>Sánchez</w:t>
      </w:r>
      <w:r w:rsidRPr="00B35503">
        <w:rPr>
          <w:rFonts w:ascii="Arial" w:eastAsia="Calibri" w:hAnsi="Arial" w:cs="Arial"/>
          <w:color w:val="000000"/>
          <w:szCs w:val="24"/>
          <w:lang w:val="es-419"/>
        </w:rPr>
        <w:t xml:space="preserve"> Guzmán</w:t>
      </w:r>
      <w:r w:rsidRPr="00B35503">
        <w:rPr>
          <w:rFonts w:ascii="Arial" w:eastAsia="Calibri" w:hAnsi="Arial" w:cs="Arial"/>
          <w:color w:val="000000"/>
          <w:szCs w:val="24"/>
        </w:rPr>
        <w:t xml:space="preserve">, </w:t>
      </w:r>
      <w:r w:rsidR="00261BD8">
        <w:rPr>
          <w:rFonts w:ascii="Arial" w:eastAsia="Calibri" w:hAnsi="Arial" w:cs="Arial"/>
          <w:color w:val="000000"/>
          <w:szCs w:val="24"/>
        </w:rPr>
        <w:t xml:space="preserve">quien funge como </w:t>
      </w:r>
      <w:r w:rsidRPr="00B35503">
        <w:rPr>
          <w:rFonts w:ascii="Arial" w:eastAsia="Calibri" w:hAnsi="Arial" w:cs="Arial"/>
          <w:color w:val="000000"/>
          <w:szCs w:val="24"/>
        </w:rPr>
        <w:t>Secretaria de Acuerdos, pase</w:t>
      </w:r>
      <w:r w:rsidRPr="00B35503">
        <w:rPr>
          <w:rFonts w:ascii="Arial" w:eastAsia="Calibri" w:hAnsi="Arial" w:cs="Arial"/>
          <w:color w:val="000000"/>
          <w:szCs w:val="24"/>
          <w:lang w:val="es-419"/>
        </w:rPr>
        <w:t xml:space="preserve"> </w:t>
      </w:r>
      <w:r w:rsidRPr="00B35503">
        <w:rPr>
          <w:rFonts w:ascii="Arial" w:eastAsia="Calibri" w:hAnsi="Arial" w:cs="Arial"/>
          <w:color w:val="000000"/>
          <w:szCs w:val="24"/>
        </w:rPr>
        <w:t>la lista de asistencia de las y los integrantes del Comité de Participación Social</w:t>
      </w:r>
      <w:r w:rsidR="00342F1C">
        <w:rPr>
          <w:rFonts w:ascii="Arial" w:eastAsia="Calibri" w:hAnsi="Arial" w:cs="Arial"/>
          <w:color w:val="000000"/>
          <w:szCs w:val="24"/>
        </w:rPr>
        <w:t xml:space="preserve"> para verificar la existencia de quórum</w:t>
      </w:r>
      <w:r w:rsidRPr="00B35503">
        <w:rPr>
          <w:rFonts w:ascii="Arial" w:eastAsia="Calibri" w:hAnsi="Arial" w:cs="Arial"/>
          <w:color w:val="000000"/>
          <w:szCs w:val="24"/>
        </w:rPr>
        <w:t xml:space="preserve">, </w:t>
      </w:r>
      <w:r w:rsidRPr="00B35503">
        <w:rPr>
          <w:rFonts w:ascii="Arial" w:eastAsia="Calibri" w:hAnsi="Arial" w:cs="Arial"/>
          <w:color w:val="000000"/>
          <w:szCs w:val="24"/>
          <w:lang w:val="es-419"/>
        </w:rPr>
        <w:t xml:space="preserve">procediendo a </w:t>
      </w:r>
      <w:r w:rsidRPr="00B35503">
        <w:rPr>
          <w:rFonts w:ascii="Arial" w:eastAsia="Calibri" w:hAnsi="Arial" w:cs="Arial"/>
          <w:color w:val="000000"/>
          <w:szCs w:val="24"/>
        </w:rPr>
        <w:t>dar cuenta de la presencia de las</w:t>
      </w:r>
      <w:r w:rsidR="00C96D44">
        <w:rPr>
          <w:rFonts w:ascii="Arial" w:eastAsia="Calibri" w:hAnsi="Arial" w:cs="Arial"/>
          <w:color w:val="000000"/>
          <w:szCs w:val="24"/>
        </w:rPr>
        <w:t xml:space="preserve"> </w:t>
      </w:r>
      <w:r w:rsidR="00C96D44" w:rsidRPr="00B35503">
        <w:rPr>
          <w:rFonts w:ascii="Arial" w:eastAsia="Calibri" w:hAnsi="Arial" w:cs="Arial"/>
          <w:color w:val="000000"/>
          <w:szCs w:val="24"/>
          <w:lang w:val="es-419"/>
        </w:rPr>
        <w:t>ciudadanas</w:t>
      </w:r>
      <w:r w:rsidRPr="00B35503">
        <w:rPr>
          <w:rFonts w:ascii="Arial" w:eastAsia="Calibri" w:hAnsi="Arial" w:cs="Arial"/>
          <w:color w:val="000000"/>
          <w:szCs w:val="24"/>
        </w:rPr>
        <w:t xml:space="preserve"> </w:t>
      </w:r>
      <w:r w:rsidR="00C96D44">
        <w:rPr>
          <w:rFonts w:ascii="Arial" w:eastAsia="Calibri" w:hAnsi="Arial" w:cs="Arial"/>
          <w:color w:val="000000"/>
          <w:szCs w:val="24"/>
        </w:rPr>
        <w:t xml:space="preserve">y los </w:t>
      </w:r>
      <w:r w:rsidR="00C96D44" w:rsidRPr="007C4D4D">
        <w:rPr>
          <w:rFonts w:ascii="Arial" w:eastAsia="Calibri" w:hAnsi="Arial" w:cs="Arial"/>
          <w:color w:val="000000"/>
          <w:szCs w:val="24"/>
          <w:lang w:val="es-419"/>
        </w:rPr>
        <w:t>ciudadano</w:t>
      </w:r>
      <w:r w:rsidRPr="007C4D4D">
        <w:rPr>
          <w:rFonts w:ascii="Arial" w:eastAsia="Calibri" w:hAnsi="Arial" w:cs="Arial"/>
          <w:color w:val="000000"/>
          <w:szCs w:val="24"/>
          <w:lang w:val="es-419"/>
        </w:rPr>
        <w:t xml:space="preserve">s </w:t>
      </w:r>
      <w:r w:rsidRPr="007C4D4D">
        <w:rPr>
          <w:rFonts w:ascii="Arial" w:eastAsia="Calibri" w:hAnsi="Arial" w:cs="Arial"/>
          <w:color w:val="000000"/>
          <w:szCs w:val="24"/>
        </w:rPr>
        <w:t>David Gómez</w:t>
      </w:r>
      <w:r w:rsidR="00261BD8" w:rsidRPr="007C4D4D">
        <w:rPr>
          <w:rFonts w:ascii="Arial" w:eastAsia="Calibri" w:hAnsi="Arial" w:cs="Arial"/>
          <w:color w:val="000000"/>
          <w:szCs w:val="24"/>
        </w:rPr>
        <w:t>-</w:t>
      </w:r>
      <w:r w:rsidRPr="007C4D4D">
        <w:rPr>
          <w:rFonts w:ascii="Arial" w:eastAsia="Calibri" w:hAnsi="Arial" w:cs="Arial"/>
          <w:color w:val="000000"/>
          <w:szCs w:val="24"/>
        </w:rPr>
        <w:t>Álvarez</w:t>
      </w:r>
      <w:r w:rsidR="00342F1C" w:rsidRPr="007C4D4D">
        <w:rPr>
          <w:rFonts w:ascii="Arial" w:eastAsia="Calibri" w:hAnsi="Arial" w:cs="Arial"/>
          <w:color w:val="000000"/>
          <w:szCs w:val="24"/>
        </w:rPr>
        <w:t>,</w:t>
      </w:r>
      <w:r w:rsidRPr="007C4D4D">
        <w:rPr>
          <w:rFonts w:ascii="Arial" w:eastAsia="Calibri" w:hAnsi="Arial" w:cs="Arial"/>
          <w:color w:val="000000"/>
          <w:szCs w:val="24"/>
        </w:rPr>
        <w:t xml:space="preserve"> </w:t>
      </w:r>
      <w:r w:rsidRPr="007C4D4D">
        <w:rPr>
          <w:rFonts w:ascii="Arial" w:eastAsia="Calibri" w:hAnsi="Arial" w:cs="Arial"/>
          <w:color w:val="000000"/>
          <w:szCs w:val="24"/>
          <w:lang w:val="es-419"/>
        </w:rPr>
        <w:t>en su carácter de Presidente</w:t>
      </w:r>
      <w:r w:rsidR="00ED1AD5" w:rsidRPr="007C4D4D">
        <w:rPr>
          <w:rFonts w:ascii="Arial" w:eastAsia="Calibri" w:hAnsi="Arial" w:cs="Arial"/>
          <w:color w:val="000000"/>
          <w:szCs w:val="24"/>
          <w:lang w:val="es-419"/>
        </w:rPr>
        <w:t>, así como</w:t>
      </w:r>
      <w:r w:rsidRPr="007C4D4D">
        <w:rPr>
          <w:rFonts w:ascii="Arial" w:eastAsia="Calibri" w:hAnsi="Arial" w:cs="Arial"/>
          <w:color w:val="000000"/>
          <w:szCs w:val="24"/>
          <w:lang w:val="es-419"/>
        </w:rPr>
        <w:t xml:space="preserve"> </w:t>
      </w:r>
      <w:proofErr w:type="spellStart"/>
      <w:r w:rsidRPr="007C4D4D">
        <w:rPr>
          <w:rFonts w:ascii="Arial" w:eastAsia="Calibri" w:hAnsi="Arial" w:cs="Arial"/>
          <w:color w:val="000000"/>
          <w:szCs w:val="24"/>
        </w:rPr>
        <w:t>Neyra</w:t>
      </w:r>
      <w:proofErr w:type="spellEnd"/>
      <w:r w:rsidRPr="007C4D4D">
        <w:rPr>
          <w:rFonts w:ascii="Arial" w:eastAsia="Calibri" w:hAnsi="Arial" w:cs="Arial"/>
          <w:color w:val="000000"/>
          <w:szCs w:val="24"/>
        </w:rPr>
        <w:t xml:space="preserve"> Josefa Godoy Rodríguez, Pedro Vicente Viveros Reyes</w:t>
      </w:r>
      <w:r w:rsidR="00ED1AD5" w:rsidRPr="007C4D4D">
        <w:rPr>
          <w:rFonts w:ascii="Arial" w:eastAsia="Calibri" w:hAnsi="Arial" w:cs="Arial"/>
          <w:color w:val="000000"/>
          <w:szCs w:val="24"/>
        </w:rPr>
        <w:t>,</w:t>
      </w:r>
      <w:r w:rsidRPr="007C4D4D">
        <w:rPr>
          <w:rFonts w:ascii="Arial" w:eastAsia="Calibri" w:hAnsi="Arial" w:cs="Arial"/>
          <w:color w:val="000000"/>
          <w:szCs w:val="24"/>
        </w:rPr>
        <w:t xml:space="preserve"> Miguel Ángel Hernández Velázquez y Mónica Lizeth Ruíz Preciado</w:t>
      </w:r>
      <w:r w:rsidR="00342F1C" w:rsidRPr="007C4D4D">
        <w:rPr>
          <w:rFonts w:ascii="Arial" w:eastAsia="Calibri" w:hAnsi="Arial" w:cs="Arial"/>
          <w:color w:val="000000"/>
          <w:szCs w:val="24"/>
        </w:rPr>
        <w:t>,</w:t>
      </w:r>
      <w:r w:rsidR="00092423" w:rsidRPr="007C4D4D">
        <w:rPr>
          <w:rFonts w:ascii="Arial" w:eastAsia="Calibri" w:hAnsi="Arial" w:cs="Arial"/>
          <w:color w:val="000000"/>
          <w:szCs w:val="24"/>
        </w:rPr>
        <w:t xml:space="preserve"> como integrantes del CPS</w:t>
      </w:r>
      <w:r w:rsidRPr="007C4D4D">
        <w:rPr>
          <w:rFonts w:ascii="Arial" w:eastAsia="Calibri" w:hAnsi="Arial" w:cs="Arial"/>
          <w:color w:val="000000"/>
          <w:szCs w:val="24"/>
        </w:rPr>
        <w:t>.</w:t>
      </w:r>
      <w:r w:rsidRPr="00B35503">
        <w:rPr>
          <w:rFonts w:ascii="Arial" w:eastAsia="Calibri" w:hAnsi="Arial" w:cs="Arial"/>
          <w:b/>
          <w:color w:val="000000"/>
          <w:szCs w:val="24"/>
        </w:rPr>
        <w:t xml:space="preserve"> </w:t>
      </w:r>
    </w:p>
    <w:p w14:paraId="68C3CA9D" w14:textId="77777777" w:rsidR="00261BD8" w:rsidRDefault="00261BD8" w:rsidP="004A1FE8">
      <w:pPr>
        <w:pStyle w:val="1"/>
        <w:spacing w:line="240" w:lineRule="auto"/>
        <w:ind w:right="-284" w:firstLine="0"/>
        <w:rPr>
          <w:rFonts w:ascii="Arial" w:hAnsi="Arial" w:cs="Arial"/>
          <w:szCs w:val="24"/>
        </w:rPr>
      </w:pPr>
    </w:p>
    <w:p w14:paraId="0C4A54B7" w14:textId="2DD6C164" w:rsidR="00261BD8" w:rsidRPr="00261BD8" w:rsidRDefault="00261BD8" w:rsidP="004A1FE8">
      <w:pPr>
        <w:pStyle w:val="1"/>
        <w:spacing w:line="240" w:lineRule="auto"/>
        <w:ind w:right="-284" w:firstLine="0"/>
        <w:rPr>
          <w:rFonts w:ascii="Arial" w:eastAsia="Calibri" w:hAnsi="Arial" w:cs="Arial"/>
          <w:bCs/>
          <w:color w:val="000000"/>
          <w:szCs w:val="24"/>
        </w:rPr>
      </w:pPr>
      <w:r w:rsidRPr="006A758D">
        <w:rPr>
          <w:rFonts w:ascii="Arial" w:hAnsi="Arial" w:cs="Arial"/>
          <w:szCs w:val="24"/>
        </w:rPr>
        <w:t xml:space="preserve">La </w:t>
      </w:r>
      <w:proofErr w:type="gramStart"/>
      <w:r w:rsidRPr="006A758D">
        <w:rPr>
          <w:rFonts w:ascii="Arial" w:hAnsi="Arial" w:cs="Arial"/>
          <w:szCs w:val="24"/>
        </w:rPr>
        <w:t>Secretaria</w:t>
      </w:r>
      <w:proofErr w:type="gramEnd"/>
      <w:r w:rsidRPr="006A758D">
        <w:rPr>
          <w:rFonts w:ascii="Arial" w:hAnsi="Arial" w:cs="Arial"/>
          <w:szCs w:val="24"/>
        </w:rPr>
        <w:t xml:space="preserve"> de Acuerdos d</w:t>
      </w:r>
      <w:r w:rsidRPr="006A758D">
        <w:rPr>
          <w:rFonts w:ascii="Arial" w:hAnsi="Arial" w:cs="Arial"/>
          <w:szCs w:val="24"/>
          <w:lang w:val="es-419"/>
        </w:rPr>
        <w:t>a</w:t>
      </w:r>
      <w:r w:rsidRPr="006A758D">
        <w:rPr>
          <w:rFonts w:ascii="Arial" w:hAnsi="Arial" w:cs="Arial"/>
          <w:szCs w:val="24"/>
        </w:rPr>
        <w:t xml:space="preserve"> cuenta de lo anterior al Pleno e informa de la presencia de las y </w:t>
      </w:r>
      <w:r w:rsidRPr="007C4D4D">
        <w:rPr>
          <w:rFonts w:ascii="Arial" w:hAnsi="Arial" w:cs="Arial"/>
          <w:szCs w:val="24"/>
        </w:rPr>
        <w:t>los cinco integrantes del Comité</w:t>
      </w:r>
      <w:r w:rsidR="00025B70">
        <w:rPr>
          <w:rFonts w:ascii="Arial" w:hAnsi="Arial" w:cs="Arial"/>
          <w:szCs w:val="24"/>
        </w:rPr>
        <w:t xml:space="preserve"> de Participación Social</w:t>
      </w:r>
      <w:r w:rsidRPr="007C4D4D">
        <w:rPr>
          <w:rFonts w:ascii="Arial" w:hAnsi="Arial" w:cs="Arial"/>
          <w:szCs w:val="24"/>
        </w:rPr>
        <w:t xml:space="preserve"> con nombramiento vigente</w:t>
      </w:r>
      <w:r w:rsidRPr="007C4D4D">
        <w:rPr>
          <w:rFonts w:ascii="Arial" w:hAnsi="Arial" w:cs="Arial"/>
          <w:szCs w:val="24"/>
          <w:lang w:val="es-419"/>
        </w:rPr>
        <w:t xml:space="preserve">, </w:t>
      </w:r>
      <w:r w:rsidR="007C4D4D" w:rsidRPr="007C4D4D">
        <w:rPr>
          <w:rFonts w:ascii="Arial" w:hAnsi="Arial" w:cs="Arial"/>
          <w:szCs w:val="24"/>
          <w:lang w:val="es-419"/>
        </w:rPr>
        <w:t>que cuentan</w:t>
      </w:r>
      <w:r w:rsidRPr="007C4D4D">
        <w:rPr>
          <w:rFonts w:ascii="Arial" w:hAnsi="Arial" w:cs="Arial"/>
          <w:szCs w:val="24"/>
          <w:lang w:val="es-419"/>
        </w:rPr>
        <w:t xml:space="preserve"> con derecho a voz y voto</w:t>
      </w:r>
      <w:r w:rsidRPr="007C4D4D">
        <w:rPr>
          <w:rFonts w:ascii="Arial" w:hAnsi="Arial" w:cs="Arial"/>
          <w:szCs w:val="24"/>
        </w:rPr>
        <w:t xml:space="preserve">. En virtud de lo anterior, el </w:t>
      </w:r>
      <w:proofErr w:type="gramStart"/>
      <w:r w:rsidRPr="007C4D4D">
        <w:rPr>
          <w:rFonts w:ascii="Arial" w:hAnsi="Arial" w:cs="Arial"/>
          <w:szCs w:val="24"/>
        </w:rPr>
        <w:t>Presidente</w:t>
      </w:r>
      <w:proofErr w:type="gramEnd"/>
      <w:r w:rsidRPr="007C4D4D">
        <w:rPr>
          <w:rFonts w:ascii="Arial" w:hAnsi="Arial" w:cs="Arial"/>
          <w:szCs w:val="24"/>
        </w:rPr>
        <w:t xml:space="preserve"> del CPS declara la existencia de quórum legal para el desarrollo de la sesión, en términos del artículo 4, párrafo </w:t>
      </w:r>
      <w:r w:rsidRPr="007C4D4D">
        <w:rPr>
          <w:rFonts w:ascii="Arial" w:hAnsi="Arial" w:cs="Arial"/>
          <w:szCs w:val="24"/>
          <w:lang w:val="es-419"/>
        </w:rPr>
        <w:t>segundo,</w:t>
      </w:r>
      <w:r w:rsidRPr="007C4D4D">
        <w:rPr>
          <w:rFonts w:ascii="Arial" w:hAnsi="Arial" w:cs="Arial"/>
          <w:szCs w:val="24"/>
        </w:rPr>
        <w:t> del Reglamento Interno del Comité de Participación Social, y abierta la Segunda Sesión Ordinaria</w:t>
      </w:r>
      <w:r w:rsidRPr="006A758D">
        <w:rPr>
          <w:rFonts w:ascii="Arial" w:hAnsi="Arial" w:cs="Arial"/>
          <w:szCs w:val="24"/>
        </w:rPr>
        <w:t xml:space="preserve"> del mismo, por lo que a partir de tal principio son legales y válidos los acuerdos que en esta se </w:t>
      </w:r>
      <w:r>
        <w:rPr>
          <w:rFonts w:ascii="Arial" w:hAnsi="Arial" w:cs="Arial"/>
          <w:szCs w:val="24"/>
        </w:rPr>
        <w:t>tomen</w:t>
      </w:r>
      <w:r w:rsidRPr="006A758D">
        <w:rPr>
          <w:rFonts w:ascii="Arial" w:hAnsi="Arial" w:cs="Arial"/>
          <w:szCs w:val="24"/>
          <w:lang w:val="es-419"/>
        </w:rPr>
        <w:t>, quedando desahogado el primer punto del orden del día</w:t>
      </w:r>
      <w:r>
        <w:rPr>
          <w:rFonts w:ascii="Arial" w:hAnsi="Arial" w:cs="Arial"/>
          <w:szCs w:val="24"/>
          <w:lang w:val="es-419"/>
        </w:rPr>
        <w:t>.</w:t>
      </w:r>
    </w:p>
    <w:p w14:paraId="59731A77" w14:textId="77777777" w:rsidR="004A1FE8" w:rsidRPr="006A758D" w:rsidRDefault="004A1FE8" w:rsidP="004A1FE8">
      <w:pPr>
        <w:pStyle w:val="1"/>
        <w:spacing w:line="240" w:lineRule="auto"/>
        <w:ind w:right="-284" w:firstLine="0"/>
        <w:rPr>
          <w:rFonts w:ascii="Arial" w:hAnsi="Arial" w:cs="Arial"/>
          <w:szCs w:val="24"/>
        </w:rPr>
      </w:pPr>
    </w:p>
    <w:p w14:paraId="700274A9" w14:textId="3A40E724" w:rsidR="008C3C67" w:rsidRDefault="002929B7" w:rsidP="00261BD8">
      <w:pPr>
        <w:pStyle w:val="1"/>
        <w:spacing w:line="240" w:lineRule="auto"/>
        <w:ind w:right="-284" w:firstLine="0"/>
        <w:rPr>
          <w:rFonts w:ascii="Arial" w:hAnsi="Arial" w:cs="Arial"/>
          <w:szCs w:val="24"/>
          <w:lang w:val="es-419"/>
        </w:rPr>
      </w:pPr>
      <w:r w:rsidRPr="00342F1C">
        <w:rPr>
          <w:rFonts w:ascii="Arial" w:hAnsi="Arial" w:cs="Arial"/>
          <w:szCs w:val="24"/>
        </w:rPr>
        <w:t>Acto seguido</w:t>
      </w:r>
      <w:r w:rsidR="00342F1C" w:rsidRPr="00342F1C">
        <w:rPr>
          <w:rFonts w:ascii="Arial" w:hAnsi="Arial" w:cs="Arial"/>
          <w:szCs w:val="24"/>
        </w:rPr>
        <w:t>,</w:t>
      </w:r>
      <w:r w:rsidRPr="00342F1C">
        <w:rPr>
          <w:rFonts w:ascii="Arial" w:hAnsi="Arial" w:cs="Arial"/>
          <w:szCs w:val="24"/>
        </w:rPr>
        <w:t xml:space="preserve"> </w:t>
      </w:r>
      <w:r w:rsidR="00342F1C" w:rsidRPr="00342F1C">
        <w:rPr>
          <w:rFonts w:ascii="Arial" w:hAnsi="Arial" w:cs="Arial"/>
          <w:szCs w:val="24"/>
        </w:rPr>
        <w:t xml:space="preserve">se </w:t>
      </w:r>
      <w:r w:rsidRPr="00342F1C">
        <w:rPr>
          <w:rFonts w:ascii="Arial" w:hAnsi="Arial" w:cs="Arial"/>
          <w:szCs w:val="24"/>
        </w:rPr>
        <w:t>d</w:t>
      </w:r>
      <w:r w:rsidRPr="00342F1C">
        <w:rPr>
          <w:rFonts w:ascii="Arial" w:hAnsi="Arial" w:cs="Arial"/>
          <w:szCs w:val="24"/>
          <w:lang w:val="es-419"/>
        </w:rPr>
        <w:t>a</w:t>
      </w:r>
      <w:r w:rsidR="005A0346" w:rsidRPr="00342F1C">
        <w:rPr>
          <w:rFonts w:ascii="Arial" w:hAnsi="Arial" w:cs="Arial"/>
          <w:szCs w:val="24"/>
        </w:rPr>
        <w:t xml:space="preserve"> lectura</w:t>
      </w:r>
      <w:r w:rsidR="00DD3BFE" w:rsidRPr="00342F1C">
        <w:rPr>
          <w:rFonts w:ascii="Arial" w:hAnsi="Arial" w:cs="Arial"/>
          <w:szCs w:val="24"/>
        </w:rPr>
        <w:t xml:space="preserve"> </w:t>
      </w:r>
      <w:r w:rsidR="00446A7E" w:rsidRPr="00342F1C">
        <w:rPr>
          <w:rFonts w:ascii="Arial" w:hAnsi="Arial" w:cs="Arial"/>
          <w:szCs w:val="24"/>
          <w:lang w:val="es-419"/>
        </w:rPr>
        <w:t>a</w:t>
      </w:r>
      <w:r w:rsidR="00507C93" w:rsidRPr="00342F1C">
        <w:rPr>
          <w:rFonts w:ascii="Arial" w:hAnsi="Arial" w:cs="Arial"/>
          <w:szCs w:val="24"/>
        </w:rPr>
        <w:t>l siguiente</w:t>
      </w:r>
      <w:r w:rsidR="00602229">
        <w:rPr>
          <w:rFonts w:ascii="Arial" w:hAnsi="Arial" w:cs="Arial"/>
          <w:szCs w:val="24"/>
        </w:rPr>
        <w:t xml:space="preserve"> punto</w:t>
      </w:r>
      <w:r w:rsidR="00342F1C">
        <w:rPr>
          <w:rFonts w:ascii="Arial" w:hAnsi="Arial" w:cs="Arial"/>
          <w:szCs w:val="24"/>
        </w:rPr>
        <w:t xml:space="preserve"> del orden del día</w:t>
      </w:r>
      <w:r w:rsidR="00DD3BFE" w:rsidRPr="00E37D91">
        <w:rPr>
          <w:rFonts w:ascii="Arial" w:hAnsi="Arial" w:cs="Arial"/>
          <w:szCs w:val="24"/>
        </w:rPr>
        <w:t>:</w:t>
      </w:r>
      <w:r w:rsidR="008C3C67" w:rsidRPr="006A758D">
        <w:rPr>
          <w:rFonts w:ascii="Arial" w:hAnsi="Arial" w:cs="Arial"/>
          <w:szCs w:val="24"/>
          <w:lang w:val="es-419"/>
        </w:rPr>
        <w:t xml:space="preserve"> </w:t>
      </w:r>
    </w:p>
    <w:p w14:paraId="3007E5C5" w14:textId="77777777" w:rsidR="000B14A4" w:rsidRPr="006A758D" w:rsidRDefault="000B14A4" w:rsidP="00261BD8">
      <w:pPr>
        <w:pStyle w:val="1"/>
        <w:spacing w:line="240" w:lineRule="auto"/>
        <w:ind w:right="-284" w:firstLine="0"/>
        <w:rPr>
          <w:rFonts w:ascii="Arial" w:hAnsi="Arial" w:cs="Arial"/>
          <w:szCs w:val="24"/>
          <w:lang w:val="es-419"/>
        </w:rPr>
      </w:pPr>
    </w:p>
    <w:p w14:paraId="3FDCDA34" w14:textId="77777777" w:rsidR="005965A5" w:rsidRPr="006A758D" w:rsidRDefault="005965A5" w:rsidP="00765A4E">
      <w:pPr>
        <w:pStyle w:val="1"/>
        <w:spacing w:line="240" w:lineRule="auto"/>
        <w:ind w:right="-284" w:firstLine="0"/>
        <w:rPr>
          <w:rFonts w:ascii="Arial" w:hAnsi="Arial" w:cs="Arial"/>
          <w:szCs w:val="24"/>
          <w:lang w:val="es-419"/>
        </w:rPr>
      </w:pPr>
    </w:p>
    <w:p w14:paraId="09C80C79" w14:textId="18E5E97A" w:rsidR="00DD3BFE" w:rsidRPr="00D77F90" w:rsidRDefault="000B14A4" w:rsidP="000B14A4">
      <w:pPr>
        <w:pStyle w:val="1"/>
        <w:spacing w:line="240" w:lineRule="auto"/>
        <w:ind w:left="360" w:right="-284"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II. </w:t>
      </w:r>
      <w:r w:rsidR="00D77F90" w:rsidRPr="00D77F90">
        <w:rPr>
          <w:rFonts w:ascii="Arial" w:hAnsi="Arial" w:cs="Arial"/>
          <w:b/>
        </w:rPr>
        <w:t>Lectura, y en su caso, aprobación del orden del día.</w:t>
      </w:r>
    </w:p>
    <w:p w14:paraId="1E528CD4" w14:textId="77777777" w:rsidR="00D77F90" w:rsidRDefault="00D77F90" w:rsidP="00D77F90">
      <w:pPr>
        <w:pStyle w:val="1"/>
        <w:spacing w:line="240" w:lineRule="auto"/>
        <w:ind w:left="1080" w:right="-284" w:firstLine="0"/>
        <w:rPr>
          <w:rFonts w:ascii="Arial" w:hAnsi="Arial" w:cs="Arial"/>
          <w:b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8363"/>
      </w:tblGrid>
      <w:tr w:rsidR="002F1E02" w:rsidRPr="00F26B85" w14:paraId="46E55B60" w14:textId="77777777" w:rsidTr="006A1BE0">
        <w:trPr>
          <w:jc w:val="center"/>
        </w:trPr>
        <w:tc>
          <w:tcPr>
            <w:tcW w:w="846" w:type="dxa"/>
          </w:tcPr>
          <w:p w14:paraId="6495D398" w14:textId="77777777" w:rsidR="002F1E02" w:rsidRPr="00F26B85" w:rsidRDefault="002F1E02" w:rsidP="002F1E02">
            <w:pPr>
              <w:spacing w:line="240" w:lineRule="auto"/>
              <w:jc w:val="center"/>
              <w:rPr>
                <w:b/>
                <w:smallCaps/>
                <w:sz w:val="24"/>
                <w:szCs w:val="24"/>
              </w:rPr>
            </w:pPr>
            <w:r w:rsidRPr="00F26B85">
              <w:rPr>
                <w:b/>
                <w:smallCaps/>
                <w:sz w:val="24"/>
                <w:szCs w:val="24"/>
              </w:rPr>
              <w:t>I.</w:t>
            </w:r>
          </w:p>
        </w:tc>
        <w:tc>
          <w:tcPr>
            <w:tcW w:w="8363" w:type="dxa"/>
          </w:tcPr>
          <w:p w14:paraId="62E3594A" w14:textId="104FAFC6" w:rsidR="002F1E02" w:rsidRPr="00F26B85" w:rsidRDefault="002F1E02" w:rsidP="002F1E02">
            <w:pPr>
              <w:spacing w:line="240" w:lineRule="auto"/>
              <w:ind w:right="-234"/>
              <w:jc w:val="both"/>
              <w:rPr>
                <w:sz w:val="24"/>
                <w:szCs w:val="24"/>
                <w:lang w:val="es-ES_tradnl"/>
              </w:rPr>
            </w:pPr>
            <w:r w:rsidRPr="00F26B85">
              <w:rPr>
                <w:sz w:val="24"/>
                <w:szCs w:val="24"/>
              </w:rPr>
              <w:t>Lista de asistencia, declaración de quórum y apertura de</w:t>
            </w:r>
            <w:r w:rsidR="00342F1C">
              <w:rPr>
                <w:sz w:val="24"/>
                <w:szCs w:val="24"/>
              </w:rPr>
              <w:t xml:space="preserve"> la</w:t>
            </w:r>
            <w:r w:rsidRPr="00F26B85">
              <w:rPr>
                <w:sz w:val="24"/>
                <w:szCs w:val="24"/>
              </w:rPr>
              <w:t xml:space="preserve"> sesión.</w:t>
            </w:r>
          </w:p>
        </w:tc>
      </w:tr>
      <w:tr w:rsidR="002F1E02" w:rsidRPr="00F26B85" w14:paraId="33C1AAD0" w14:textId="77777777" w:rsidTr="006A1BE0">
        <w:trPr>
          <w:jc w:val="center"/>
        </w:trPr>
        <w:tc>
          <w:tcPr>
            <w:tcW w:w="846" w:type="dxa"/>
          </w:tcPr>
          <w:p w14:paraId="67EF5680" w14:textId="77777777" w:rsidR="002F1E02" w:rsidRPr="00F26B85" w:rsidRDefault="002F1E02" w:rsidP="002F1E02">
            <w:pPr>
              <w:pStyle w:val="Ttulo6"/>
              <w:jc w:val="center"/>
              <w:rPr>
                <w:rFonts w:ascii="Arial" w:hAnsi="Arial" w:cs="Arial"/>
                <w:smallCaps/>
                <w:sz w:val="24"/>
                <w:szCs w:val="24"/>
              </w:rPr>
            </w:pPr>
            <w:r w:rsidRPr="00F26B85">
              <w:rPr>
                <w:rFonts w:ascii="Arial" w:hAnsi="Arial" w:cs="Arial"/>
                <w:smallCaps/>
                <w:sz w:val="24"/>
                <w:szCs w:val="24"/>
              </w:rPr>
              <w:t>II.</w:t>
            </w:r>
          </w:p>
        </w:tc>
        <w:tc>
          <w:tcPr>
            <w:tcW w:w="8363" w:type="dxa"/>
          </w:tcPr>
          <w:p w14:paraId="63D66A87" w14:textId="17E1BA32" w:rsidR="002F1E02" w:rsidRPr="00F26B85" w:rsidRDefault="002F1E02" w:rsidP="002F1E02">
            <w:pPr>
              <w:spacing w:line="240" w:lineRule="auto"/>
              <w:ind w:right="-234"/>
              <w:jc w:val="both"/>
              <w:rPr>
                <w:sz w:val="24"/>
                <w:szCs w:val="24"/>
                <w:lang w:val="es-ES_tradnl"/>
              </w:rPr>
            </w:pPr>
            <w:r w:rsidRPr="00F26B85">
              <w:rPr>
                <w:sz w:val="24"/>
                <w:szCs w:val="24"/>
              </w:rPr>
              <w:t>Lectura, y en su caso, aprobación del orden del día.</w:t>
            </w:r>
          </w:p>
        </w:tc>
      </w:tr>
      <w:tr w:rsidR="002F1E02" w:rsidRPr="00F26B85" w14:paraId="786713F2" w14:textId="77777777" w:rsidTr="006A1BE0">
        <w:trPr>
          <w:trHeight w:val="341"/>
          <w:jc w:val="center"/>
        </w:trPr>
        <w:tc>
          <w:tcPr>
            <w:tcW w:w="846" w:type="dxa"/>
          </w:tcPr>
          <w:p w14:paraId="27C2CB60" w14:textId="77777777" w:rsidR="002F1E02" w:rsidRPr="00F26B85" w:rsidRDefault="002F1E02" w:rsidP="002F1E02">
            <w:pPr>
              <w:pStyle w:val="Ttulo6"/>
              <w:jc w:val="center"/>
              <w:rPr>
                <w:rFonts w:ascii="Arial" w:hAnsi="Arial" w:cs="Arial"/>
                <w:smallCaps/>
                <w:sz w:val="24"/>
                <w:szCs w:val="24"/>
              </w:rPr>
            </w:pPr>
            <w:r w:rsidRPr="00F26B85">
              <w:rPr>
                <w:rFonts w:ascii="Arial" w:hAnsi="Arial" w:cs="Arial"/>
                <w:smallCaps/>
                <w:sz w:val="24"/>
                <w:szCs w:val="24"/>
              </w:rPr>
              <w:t xml:space="preserve"> III.</w:t>
            </w:r>
          </w:p>
        </w:tc>
        <w:tc>
          <w:tcPr>
            <w:tcW w:w="8363" w:type="dxa"/>
          </w:tcPr>
          <w:p w14:paraId="7700E53C" w14:textId="49AEDE81" w:rsidR="002F1E02" w:rsidRPr="00F26B85" w:rsidRDefault="002F1E02" w:rsidP="002F1E02">
            <w:pPr>
              <w:spacing w:line="240" w:lineRule="auto"/>
              <w:jc w:val="both"/>
              <w:rPr>
                <w:sz w:val="24"/>
                <w:szCs w:val="24"/>
                <w:lang w:val="es-ES_tradnl"/>
              </w:rPr>
            </w:pPr>
            <w:r w:rsidRPr="00F26B85">
              <w:rPr>
                <w:sz w:val="24"/>
                <w:szCs w:val="24"/>
              </w:rPr>
              <w:t>Lectura, aprobación y firma de las actas de las sesiones ordinarias celebradas los días 30 de octubre y 1 de noviembre</w:t>
            </w:r>
            <w:r w:rsidR="00342F1C">
              <w:rPr>
                <w:sz w:val="24"/>
                <w:szCs w:val="24"/>
              </w:rPr>
              <w:t>;</w:t>
            </w:r>
            <w:r w:rsidRPr="00F26B85">
              <w:rPr>
                <w:sz w:val="24"/>
                <w:szCs w:val="24"/>
              </w:rPr>
              <w:t xml:space="preserve"> y extraordinarias del 7, 14 y 17 de noviembre, todas del año 2023.</w:t>
            </w:r>
          </w:p>
        </w:tc>
      </w:tr>
      <w:tr w:rsidR="002F1E02" w:rsidRPr="00F26B85" w14:paraId="634EED45" w14:textId="77777777" w:rsidTr="006A1BE0">
        <w:trPr>
          <w:trHeight w:val="151"/>
          <w:jc w:val="center"/>
        </w:trPr>
        <w:tc>
          <w:tcPr>
            <w:tcW w:w="846" w:type="dxa"/>
          </w:tcPr>
          <w:p w14:paraId="2575335C" w14:textId="77777777" w:rsidR="002F1E02" w:rsidRPr="00F26B85" w:rsidRDefault="002F1E02" w:rsidP="002F1E02">
            <w:pPr>
              <w:pStyle w:val="Ttulo6"/>
              <w:jc w:val="center"/>
              <w:rPr>
                <w:rFonts w:ascii="Arial" w:hAnsi="Arial" w:cs="Arial"/>
                <w:smallCaps/>
                <w:sz w:val="24"/>
                <w:szCs w:val="24"/>
              </w:rPr>
            </w:pPr>
            <w:r w:rsidRPr="00F26B85">
              <w:rPr>
                <w:rFonts w:ascii="Arial" w:hAnsi="Arial" w:cs="Arial"/>
                <w:smallCaps/>
                <w:sz w:val="24"/>
                <w:szCs w:val="24"/>
              </w:rPr>
              <w:t>IV.</w:t>
            </w:r>
          </w:p>
        </w:tc>
        <w:tc>
          <w:tcPr>
            <w:tcW w:w="8363" w:type="dxa"/>
          </w:tcPr>
          <w:p w14:paraId="1C40216C" w14:textId="06EB10AF" w:rsidR="002F1E02" w:rsidRPr="00F26B85" w:rsidRDefault="002F1E02" w:rsidP="002F1E02">
            <w:pPr>
              <w:spacing w:line="240" w:lineRule="auto"/>
              <w:jc w:val="both"/>
              <w:rPr>
                <w:sz w:val="24"/>
                <w:szCs w:val="24"/>
                <w:lang w:val="es-ES_tradnl"/>
              </w:rPr>
            </w:pPr>
            <w:r w:rsidRPr="00F26B85">
              <w:rPr>
                <w:sz w:val="24"/>
                <w:szCs w:val="24"/>
              </w:rPr>
              <w:t>Seguimiento de los acuerdos.</w:t>
            </w:r>
          </w:p>
        </w:tc>
      </w:tr>
      <w:tr w:rsidR="002F1E02" w:rsidRPr="00F26B85" w14:paraId="25747EDC" w14:textId="77777777" w:rsidTr="006A1BE0">
        <w:trPr>
          <w:trHeight w:val="20"/>
          <w:jc w:val="center"/>
        </w:trPr>
        <w:tc>
          <w:tcPr>
            <w:tcW w:w="846" w:type="dxa"/>
          </w:tcPr>
          <w:p w14:paraId="65F16361" w14:textId="77777777" w:rsidR="002F1E02" w:rsidRPr="00F26B85" w:rsidRDefault="002F1E02" w:rsidP="002F1E02">
            <w:pPr>
              <w:pStyle w:val="Ttulo6"/>
              <w:jc w:val="center"/>
              <w:rPr>
                <w:rFonts w:ascii="Arial" w:hAnsi="Arial" w:cs="Arial"/>
                <w:smallCaps/>
                <w:sz w:val="24"/>
                <w:szCs w:val="24"/>
              </w:rPr>
            </w:pPr>
            <w:r w:rsidRPr="00F26B85">
              <w:rPr>
                <w:rFonts w:ascii="Arial" w:hAnsi="Arial" w:cs="Arial"/>
                <w:smallCaps/>
                <w:sz w:val="24"/>
                <w:szCs w:val="24"/>
              </w:rPr>
              <w:t>V.</w:t>
            </w:r>
          </w:p>
        </w:tc>
        <w:tc>
          <w:tcPr>
            <w:tcW w:w="8363" w:type="dxa"/>
          </w:tcPr>
          <w:p w14:paraId="787E6EFB" w14:textId="27DA77BE" w:rsidR="002F1E02" w:rsidRPr="00F26B85" w:rsidRDefault="002F1E02" w:rsidP="002F1E02">
            <w:pPr>
              <w:spacing w:line="240" w:lineRule="auto"/>
              <w:jc w:val="both"/>
              <w:rPr>
                <w:sz w:val="24"/>
                <w:szCs w:val="24"/>
                <w:lang w:val="es-ES_tradnl"/>
              </w:rPr>
            </w:pPr>
            <w:r w:rsidRPr="00F26B85">
              <w:rPr>
                <w:sz w:val="24"/>
                <w:szCs w:val="24"/>
              </w:rPr>
              <w:t>Cuenta de las denuncias ciudadanas recibidas por el CPS en el periodo comprendido del 28 de octubre al 23 de noviembre de 2023.</w:t>
            </w:r>
          </w:p>
        </w:tc>
      </w:tr>
      <w:tr w:rsidR="002F1E02" w:rsidRPr="00F26B85" w14:paraId="78F8D37A" w14:textId="77777777" w:rsidTr="006A1BE0">
        <w:trPr>
          <w:trHeight w:val="20"/>
          <w:jc w:val="center"/>
        </w:trPr>
        <w:tc>
          <w:tcPr>
            <w:tcW w:w="846" w:type="dxa"/>
          </w:tcPr>
          <w:p w14:paraId="76DED8FA" w14:textId="72F5B4FB" w:rsidR="002F1E02" w:rsidRPr="00F26B85" w:rsidRDefault="002F1E02" w:rsidP="002F1E02">
            <w:pPr>
              <w:pStyle w:val="Ttulo6"/>
              <w:jc w:val="center"/>
              <w:rPr>
                <w:rFonts w:ascii="Arial" w:hAnsi="Arial" w:cs="Arial"/>
                <w:smallCaps/>
                <w:sz w:val="24"/>
                <w:szCs w:val="24"/>
              </w:rPr>
            </w:pPr>
            <w:r w:rsidRPr="00F26B85">
              <w:rPr>
                <w:rFonts w:ascii="Arial" w:hAnsi="Arial" w:cs="Arial"/>
                <w:smallCaps/>
                <w:sz w:val="24"/>
                <w:szCs w:val="24"/>
              </w:rPr>
              <w:t>VI.</w:t>
            </w:r>
          </w:p>
        </w:tc>
        <w:tc>
          <w:tcPr>
            <w:tcW w:w="8363" w:type="dxa"/>
          </w:tcPr>
          <w:p w14:paraId="5E36D792" w14:textId="76581BA2" w:rsidR="002F1E02" w:rsidRPr="00F26B85" w:rsidRDefault="002F1E02" w:rsidP="002F1E02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F26B85">
              <w:rPr>
                <w:sz w:val="24"/>
                <w:szCs w:val="24"/>
              </w:rPr>
              <w:t>Presentación, y en su caso, aprobación de la modificación de las evaluaciones del Informe con la Opinión Técnica de Evaluación Curricular de los perfiles de las personas aspirantes a ocupar el cargo de Procurador de Desarrollo Urbano del Estado de Jalisco.</w:t>
            </w:r>
          </w:p>
        </w:tc>
      </w:tr>
      <w:tr w:rsidR="002F1E02" w:rsidRPr="00F26B85" w14:paraId="5EE334CC" w14:textId="77777777" w:rsidTr="006A1BE0">
        <w:trPr>
          <w:trHeight w:val="20"/>
          <w:jc w:val="center"/>
        </w:trPr>
        <w:tc>
          <w:tcPr>
            <w:tcW w:w="846" w:type="dxa"/>
          </w:tcPr>
          <w:p w14:paraId="5AA40D9E" w14:textId="6CA488F1" w:rsidR="002F1E02" w:rsidRPr="00F26B85" w:rsidRDefault="002F1E02" w:rsidP="002F1E02">
            <w:pPr>
              <w:pStyle w:val="Ttulo6"/>
              <w:jc w:val="center"/>
              <w:rPr>
                <w:rFonts w:ascii="Arial" w:hAnsi="Arial" w:cs="Arial"/>
                <w:smallCaps/>
                <w:sz w:val="24"/>
                <w:szCs w:val="24"/>
              </w:rPr>
            </w:pPr>
            <w:r w:rsidRPr="00F26B85">
              <w:rPr>
                <w:rFonts w:ascii="Arial" w:hAnsi="Arial" w:cs="Arial"/>
                <w:smallCaps/>
                <w:sz w:val="24"/>
                <w:szCs w:val="24"/>
              </w:rPr>
              <w:t>VII.</w:t>
            </w:r>
          </w:p>
        </w:tc>
        <w:tc>
          <w:tcPr>
            <w:tcW w:w="8363" w:type="dxa"/>
          </w:tcPr>
          <w:p w14:paraId="62AB40D6" w14:textId="37658EBB" w:rsidR="002F1E02" w:rsidRPr="00F26B85" w:rsidRDefault="002F1E02" w:rsidP="002F1E02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F26B85">
              <w:rPr>
                <w:sz w:val="24"/>
                <w:szCs w:val="24"/>
              </w:rPr>
              <w:t>Presentación, y en su caso, designación de la persona integrante del Comité de Participación Social que fungirá como suplente y enlace operativo para el Secretariado Técnico Local de Gobierno Abierto.</w:t>
            </w:r>
          </w:p>
        </w:tc>
      </w:tr>
      <w:tr w:rsidR="002F1E02" w:rsidRPr="00F26B85" w14:paraId="6460152F" w14:textId="77777777" w:rsidTr="006A1BE0">
        <w:trPr>
          <w:trHeight w:val="20"/>
          <w:jc w:val="center"/>
        </w:trPr>
        <w:tc>
          <w:tcPr>
            <w:tcW w:w="846" w:type="dxa"/>
          </w:tcPr>
          <w:p w14:paraId="1659774B" w14:textId="5021675B" w:rsidR="002F1E02" w:rsidRPr="00F26B85" w:rsidRDefault="002F1E02" w:rsidP="002F1E02">
            <w:pPr>
              <w:pStyle w:val="Ttulo6"/>
              <w:jc w:val="center"/>
              <w:rPr>
                <w:rFonts w:ascii="Arial" w:hAnsi="Arial" w:cs="Arial"/>
                <w:smallCaps/>
                <w:sz w:val="24"/>
                <w:szCs w:val="24"/>
              </w:rPr>
            </w:pPr>
            <w:r w:rsidRPr="00F26B85">
              <w:rPr>
                <w:rFonts w:ascii="Arial" w:hAnsi="Arial" w:cs="Arial"/>
                <w:smallCaps/>
                <w:sz w:val="24"/>
                <w:szCs w:val="24"/>
              </w:rPr>
              <w:t>VIII.</w:t>
            </w:r>
          </w:p>
        </w:tc>
        <w:tc>
          <w:tcPr>
            <w:tcW w:w="8363" w:type="dxa"/>
          </w:tcPr>
          <w:p w14:paraId="014237B7" w14:textId="1AC1B10A" w:rsidR="002F1E02" w:rsidRPr="00F26B85" w:rsidRDefault="002F1E02" w:rsidP="002F1E02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F26B85">
              <w:rPr>
                <w:sz w:val="24"/>
                <w:szCs w:val="24"/>
              </w:rPr>
              <w:t>Asuntos Varios.</w:t>
            </w:r>
          </w:p>
        </w:tc>
      </w:tr>
      <w:tr w:rsidR="002F1E02" w:rsidRPr="00F26B85" w14:paraId="5BE26A15" w14:textId="77777777" w:rsidTr="006A1BE0">
        <w:trPr>
          <w:trHeight w:val="20"/>
          <w:jc w:val="center"/>
        </w:trPr>
        <w:tc>
          <w:tcPr>
            <w:tcW w:w="846" w:type="dxa"/>
          </w:tcPr>
          <w:p w14:paraId="12CDDB3E" w14:textId="2028B9EA" w:rsidR="002F1E02" w:rsidRPr="00F26B85" w:rsidRDefault="002F1E02" w:rsidP="002F1E02">
            <w:pPr>
              <w:pStyle w:val="Ttulo6"/>
              <w:jc w:val="center"/>
              <w:rPr>
                <w:rFonts w:ascii="Arial" w:hAnsi="Arial" w:cs="Arial"/>
                <w:smallCaps/>
                <w:sz w:val="24"/>
                <w:szCs w:val="24"/>
              </w:rPr>
            </w:pPr>
            <w:r w:rsidRPr="00F26B85">
              <w:rPr>
                <w:rFonts w:ascii="Arial" w:hAnsi="Arial" w:cs="Arial"/>
                <w:smallCaps/>
                <w:sz w:val="24"/>
                <w:szCs w:val="24"/>
              </w:rPr>
              <w:t>IX.</w:t>
            </w:r>
          </w:p>
        </w:tc>
        <w:tc>
          <w:tcPr>
            <w:tcW w:w="8363" w:type="dxa"/>
          </w:tcPr>
          <w:p w14:paraId="7E609FE1" w14:textId="13B18894" w:rsidR="002F1E02" w:rsidRPr="00F26B85" w:rsidRDefault="002F1E02" w:rsidP="002F1E02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F26B85">
              <w:rPr>
                <w:sz w:val="24"/>
                <w:szCs w:val="24"/>
              </w:rPr>
              <w:t>Acuerdos.</w:t>
            </w:r>
          </w:p>
        </w:tc>
      </w:tr>
      <w:tr w:rsidR="002F1E02" w:rsidRPr="00F26B85" w14:paraId="325F3B8C" w14:textId="77777777" w:rsidTr="006A1BE0">
        <w:trPr>
          <w:trHeight w:val="20"/>
          <w:jc w:val="center"/>
        </w:trPr>
        <w:tc>
          <w:tcPr>
            <w:tcW w:w="846" w:type="dxa"/>
          </w:tcPr>
          <w:p w14:paraId="2D0AF63D" w14:textId="454D09CD" w:rsidR="002F1E02" w:rsidRPr="00F26B85" w:rsidRDefault="002F1E02" w:rsidP="002F1E02">
            <w:pPr>
              <w:pStyle w:val="Ttulo6"/>
              <w:jc w:val="center"/>
              <w:rPr>
                <w:rFonts w:ascii="Arial" w:hAnsi="Arial" w:cs="Arial"/>
                <w:smallCaps/>
                <w:sz w:val="24"/>
                <w:szCs w:val="24"/>
              </w:rPr>
            </w:pPr>
            <w:r w:rsidRPr="00F26B85">
              <w:rPr>
                <w:rFonts w:ascii="Arial" w:hAnsi="Arial" w:cs="Arial"/>
                <w:smallCaps/>
                <w:sz w:val="24"/>
                <w:szCs w:val="24"/>
              </w:rPr>
              <w:t>X</w:t>
            </w:r>
          </w:p>
        </w:tc>
        <w:tc>
          <w:tcPr>
            <w:tcW w:w="8363" w:type="dxa"/>
          </w:tcPr>
          <w:p w14:paraId="18954AB2" w14:textId="1CD1553B" w:rsidR="002F1E02" w:rsidRPr="00F26B85" w:rsidRDefault="002F1E02" w:rsidP="002F1E02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F26B85">
              <w:rPr>
                <w:sz w:val="24"/>
                <w:szCs w:val="24"/>
              </w:rPr>
              <w:t>Clausura de la sesión.</w:t>
            </w:r>
          </w:p>
        </w:tc>
      </w:tr>
    </w:tbl>
    <w:p w14:paraId="4EB13993" w14:textId="77777777" w:rsidR="002361DB" w:rsidRPr="00F26B85" w:rsidRDefault="002361DB" w:rsidP="00765A4E">
      <w:pPr>
        <w:spacing w:line="240" w:lineRule="auto"/>
        <w:ind w:right="-284"/>
        <w:jc w:val="both"/>
        <w:rPr>
          <w:rFonts w:eastAsia="Times"/>
          <w:sz w:val="24"/>
          <w:szCs w:val="24"/>
          <w:lang w:val="es-ES_tradnl" w:eastAsia="es-ES"/>
        </w:rPr>
      </w:pPr>
    </w:p>
    <w:p w14:paraId="67EB0BAD" w14:textId="78D80149" w:rsidR="00C96D44" w:rsidRPr="00FD6CB7" w:rsidRDefault="00FD6CB7" w:rsidP="009D145C">
      <w:pPr>
        <w:spacing w:line="240" w:lineRule="auto"/>
        <w:jc w:val="both"/>
        <w:rPr>
          <w:rFonts w:eastAsia="Times New Roman"/>
          <w:color w:val="000000"/>
          <w:sz w:val="24"/>
          <w:szCs w:val="24"/>
        </w:rPr>
      </w:pPr>
      <w:r w:rsidRPr="00FD6CB7">
        <w:rPr>
          <w:rFonts w:eastAsia="Times"/>
          <w:sz w:val="24"/>
          <w:szCs w:val="24"/>
          <w:lang w:val="es-419" w:eastAsia="es-ES"/>
        </w:rPr>
        <w:t xml:space="preserve">El Orden del día se </w:t>
      </w:r>
      <w:r w:rsidRPr="00FD6CB7">
        <w:rPr>
          <w:rFonts w:eastAsia="Times"/>
          <w:sz w:val="24"/>
          <w:szCs w:val="24"/>
          <w:lang w:val="es-ES_tradnl" w:eastAsia="es-ES"/>
        </w:rPr>
        <w:t>pone a consideración de los</w:t>
      </w:r>
      <w:r w:rsidRPr="00FD6CB7">
        <w:rPr>
          <w:rFonts w:eastAsia="Times"/>
          <w:sz w:val="24"/>
          <w:szCs w:val="24"/>
          <w:lang w:val="es-419" w:eastAsia="es-ES"/>
        </w:rPr>
        <w:t xml:space="preserve"> y las</w:t>
      </w:r>
      <w:r w:rsidRPr="00FD6CB7">
        <w:rPr>
          <w:rFonts w:eastAsia="Times"/>
          <w:sz w:val="24"/>
          <w:szCs w:val="24"/>
          <w:lang w:val="es-ES_tradnl" w:eastAsia="es-ES"/>
        </w:rPr>
        <w:t xml:space="preserve"> integrantes del CPS, y al no haber ninguna observación, el </w:t>
      </w:r>
      <w:proofErr w:type="gramStart"/>
      <w:r w:rsidRPr="00FD6CB7">
        <w:rPr>
          <w:rFonts w:eastAsia="Times"/>
          <w:sz w:val="24"/>
          <w:szCs w:val="24"/>
          <w:lang w:val="es-ES_tradnl" w:eastAsia="es-ES"/>
        </w:rPr>
        <w:t>Presidente</w:t>
      </w:r>
      <w:proofErr w:type="gramEnd"/>
      <w:r w:rsidRPr="00FD6CB7">
        <w:rPr>
          <w:rFonts w:eastAsia="Times"/>
          <w:sz w:val="24"/>
          <w:szCs w:val="24"/>
          <w:lang w:val="es-ES_tradnl" w:eastAsia="es-ES"/>
        </w:rPr>
        <w:t xml:space="preserve"> </w:t>
      </w:r>
      <w:r w:rsidRPr="00FD6CB7">
        <w:rPr>
          <w:rFonts w:eastAsia="Times"/>
          <w:sz w:val="24"/>
          <w:szCs w:val="24"/>
          <w:lang w:val="es-419" w:eastAsia="es-ES"/>
        </w:rPr>
        <w:t xml:space="preserve">solicita a la Secretaria de Acuerdos que lo someta </w:t>
      </w:r>
      <w:r w:rsidRPr="00FD6CB7">
        <w:rPr>
          <w:rFonts w:eastAsia="Times"/>
          <w:sz w:val="24"/>
          <w:szCs w:val="24"/>
          <w:lang w:val="es-ES_tradnl" w:eastAsia="es-ES"/>
        </w:rPr>
        <w:t xml:space="preserve">a aprobación, en votación </w:t>
      </w:r>
      <w:r w:rsidRPr="00FD6CB7">
        <w:rPr>
          <w:rFonts w:eastAsia="Times"/>
          <w:sz w:val="24"/>
          <w:szCs w:val="24"/>
          <w:lang w:val="es-419" w:eastAsia="es-ES"/>
        </w:rPr>
        <w:t>económica. E</w:t>
      </w:r>
      <w:r w:rsidRPr="00FD6CB7">
        <w:rPr>
          <w:rFonts w:eastAsia="Times"/>
          <w:sz w:val="24"/>
          <w:szCs w:val="24"/>
          <w:lang w:val="es-ES_tradnl" w:eastAsia="es-ES"/>
        </w:rPr>
        <w:t xml:space="preserve">l Orden del día es </w:t>
      </w:r>
      <w:r w:rsidRPr="00FD6CB7">
        <w:rPr>
          <w:rFonts w:eastAsia="Times"/>
          <w:b/>
          <w:bCs/>
          <w:sz w:val="24"/>
          <w:szCs w:val="24"/>
          <w:lang w:val="es-ES_tradnl" w:eastAsia="es-ES"/>
        </w:rPr>
        <w:t xml:space="preserve">aprobado por unanimidad, en votación económica, por </w:t>
      </w:r>
      <w:r w:rsidRPr="00FD6CB7">
        <w:rPr>
          <w:rFonts w:eastAsia="Times"/>
          <w:b/>
          <w:bCs/>
          <w:sz w:val="24"/>
          <w:szCs w:val="24"/>
          <w:lang w:val="es-419" w:eastAsia="es-ES"/>
        </w:rPr>
        <w:t xml:space="preserve">sus </w:t>
      </w:r>
      <w:r w:rsidRPr="00FD6CB7">
        <w:rPr>
          <w:rFonts w:eastAsia="Times"/>
          <w:b/>
          <w:bCs/>
          <w:sz w:val="24"/>
          <w:szCs w:val="24"/>
          <w:lang w:val="es-ES_tradnl" w:eastAsia="es-ES"/>
        </w:rPr>
        <w:t>integrantes David</w:t>
      </w:r>
      <w:r w:rsidRPr="00FD6CB7">
        <w:rPr>
          <w:rFonts w:eastAsia="Times"/>
          <w:b/>
          <w:sz w:val="24"/>
          <w:szCs w:val="24"/>
          <w:lang w:val="es-ES_tradnl" w:eastAsia="es-ES"/>
        </w:rPr>
        <w:t xml:space="preserve"> Gómez-Álvarez, Pedro Vicente Viveros Reyes, </w:t>
      </w:r>
      <w:proofErr w:type="spellStart"/>
      <w:r w:rsidRPr="00FD6CB7">
        <w:rPr>
          <w:rFonts w:eastAsia="Times"/>
          <w:b/>
          <w:sz w:val="24"/>
          <w:szCs w:val="24"/>
          <w:lang w:val="es-ES_tradnl" w:eastAsia="es-ES"/>
        </w:rPr>
        <w:t>Neyra</w:t>
      </w:r>
      <w:proofErr w:type="spellEnd"/>
      <w:r w:rsidRPr="00FD6CB7">
        <w:rPr>
          <w:rFonts w:eastAsia="Times"/>
          <w:b/>
          <w:sz w:val="24"/>
          <w:szCs w:val="24"/>
          <w:lang w:val="es-ES_tradnl" w:eastAsia="es-ES"/>
        </w:rPr>
        <w:t xml:space="preserve"> Josefa Godoy Rodríguez, Miguel Ángel Hernández Velázquez y Mónica Lizeth Ruíz Preciado</w:t>
      </w:r>
      <w:r w:rsidR="000B14A4" w:rsidRPr="00FD6CB7">
        <w:rPr>
          <w:rFonts w:eastAsia="Times"/>
          <w:b/>
          <w:bCs/>
          <w:sz w:val="24"/>
          <w:szCs w:val="24"/>
          <w:lang w:val="es-419" w:eastAsia="es-ES"/>
        </w:rPr>
        <w:t>.</w:t>
      </w:r>
    </w:p>
    <w:p w14:paraId="6ED6E714" w14:textId="77777777" w:rsidR="0003724F" w:rsidRPr="00F26B85" w:rsidRDefault="0003724F" w:rsidP="00765A4E">
      <w:pPr>
        <w:spacing w:line="240" w:lineRule="auto"/>
        <w:ind w:right="-284"/>
        <w:jc w:val="both"/>
        <w:rPr>
          <w:rFonts w:eastAsia="Times"/>
          <w:sz w:val="24"/>
          <w:szCs w:val="24"/>
          <w:lang w:val="es-ES_tradnl" w:eastAsia="es-ES"/>
        </w:rPr>
      </w:pPr>
    </w:p>
    <w:p w14:paraId="173F81D9" w14:textId="08F8226C" w:rsidR="00391772" w:rsidRPr="00F26B85" w:rsidRDefault="000B14A4" w:rsidP="00765A4E">
      <w:pPr>
        <w:spacing w:line="240" w:lineRule="auto"/>
        <w:ind w:right="-284"/>
        <w:jc w:val="both"/>
        <w:rPr>
          <w:rFonts w:eastAsia="Times"/>
          <w:sz w:val="24"/>
          <w:szCs w:val="24"/>
          <w:lang w:val="es-419" w:eastAsia="es-ES"/>
        </w:rPr>
      </w:pPr>
      <w:r>
        <w:rPr>
          <w:rFonts w:eastAsia="Times"/>
          <w:sz w:val="24"/>
          <w:szCs w:val="24"/>
          <w:lang w:val="es-419" w:eastAsia="es-ES"/>
        </w:rPr>
        <w:t>S</w:t>
      </w:r>
      <w:r w:rsidR="007C20BA" w:rsidRPr="00F26B85">
        <w:rPr>
          <w:rFonts w:eastAsia="Times"/>
          <w:sz w:val="24"/>
          <w:szCs w:val="24"/>
          <w:lang w:val="es-419" w:eastAsia="es-ES"/>
        </w:rPr>
        <w:t>e procede a</w:t>
      </w:r>
      <w:r w:rsidR="00DD0CAD" w:rsidRPr="00F26B85">
        <w:rPr>
          <w:rFonts w:eastAsia="Times"/>
          <w:sz w:val="24"/>
          <w:szCs w:val="24"/>
          <w:lang w:val="es-419" w:eastAsia="es-ES"/>
        </w:rPr>
        <w:t>l</w:t>
      </w:r>
      <w:r w:rsidR="007C20BA" w:rsidRPr="00F26B85">
        <w:rPr>
          <w:rFonts w:eastAsia="Times"/>
          <w:sz w:val="24"/>
          <w:szCs w:val="24"/>
          <w:lang w:val="es-419" w:eastAsia="es-ES"/>
        </w:rPr>
        <w:t xml:space="preserve"> desahogo</w:t>
      </w:r>
      <w:r w:rsidR="00DD0CAD" w:rsidRPr="00F26B85">
        <w:rPr>
          <w:rFonts w:eastAsia="Times"/>
          <w:sz w:val="24"/>
          <w:szCs w:val="24"/>
          <w:lang w:val="es-419" w:eastAsia="es-ES"/>
        </w:rPr>
        <w:t xml:space="preserve"> de</w:t>
      </w:r>
      <w:r w:rsidR="00391772" w:rsidRPr="00F26B85">
        <w:rPr>
          <w:rFonts w:eastAsia="Times"/>
          <w:sz w:val="24"/>
          <w:szCs w:val="24"/>
          <w:lang w:val="es-419" w:eastAsia="es-ES"/>
        </w:rPr>
        <w:t>l sigui</w:t>
      </w:r>
      <w:r w:rsidR="000464C8" w:rsidRPr="00F26B85">
        <w:rPr>
          <w:rFonts w:eastAsia="Times"/>
          <w:sz w:val="24"/>
          <w:szCs w:val="24"/>
          <w:lang w:val="es-419" w:eastAsia="es-ES"/>
        </w:rPr>
        <w:t>e</w:t>
      </w:r>
      <w:r w:rsidR="00391772" w:rsidRPr="00F26B85">
        <w:rPr>
          <w:rFonts w:eastAsia="Times"/>
          <w:sz w:val="24"/>
          <w:szCs w:val="24"/>
          <w:lang w:val="es-419" w:eastAsia="es-ES"/>
        </w:rPr>
        <w:t>nte punto del</w:t>
      </w:r>
      <w:r w:rsidR="00DD0CAD" w:rsidRPr="00F26B85">
        <w:rPr>
          <w:rFonts w:eastAsia="Times"/>
          <w:sz w:val="24"/>
          <w:szCs w:val="24"/>
          <w:lang w:val="es-419" w:eastAsia="es-ES"/>
        </w:rPr>
        <w:t xml:space="preserve"> Orden del día</w:t>
      </w:r>
      <w:r w:rsidR="00391772" w:rsidRPr="00F26B85">
        <w:rPr>
          <w:rFonts w:eastAsia="Times"/>
          <w:sz w:val="24"/>
          <w:szCs w:val="24"/>
          <w:lang w:val="es-419" w:eastAsia="es-ES"/>
        </w:rPr>
        <w:t>.</w:t>
      </w:r>
    </w:p>
    <w:p w14:paraId="1F0352F9" w14:textId="0DA3745C" w:rsidR="00FD5911" w:rsidRPr="00F26B85" w:rsidRDefault="00FD5911" w:rsidP="00765A4E">
      <w:pPr>
        <w:spacing w:line="240" w:lineRule="auto"/>
        <w:ind w:right="-284"/>
        <w:jc w:val="both"/>
        <w:rPr>
          <w:rFonts w:eastAsia="Times"/>
          <w:sz w:val="24"/>
          <w:szCs w:val="24"/>
          <w:lang w:val="es-ES_tradnl" w:eastAsia="es-ES"/>
        </w:rPr>
      </w:pPr>
    </w:p>
    <w:p w14:paraId="3A15A330" w14:textId="31008F38" w:rsidR="002F1E02" w:rsidRPr="000B14A4" w:rsidRDefault="008B186E" w:rsidP="00F26B85">
      <w:pPr>
        <w:spacing w:line="240" w:lineRule="auto"/>
        <w:ind w:right="51"/>
        <w:jc w:val="both"/>
        <w:rPr>
          <w:b/>
          <w:color w:val="000000" w:themeColor="text1"/>
          <w:sz w:val="24"/>
          <w:szCs w:val="24"/>
          <w:lang w:val="es-ES_tradnl"/>
        </w:rPr>
      </w:pPr>
      <w:bookmarkStart w:id="1" w:name="_Hlk129869170"/>
      <w:r w:rsidRPr="000B14A4">
        <w:rPr>
          <w:b/>
          <w:color w:val="000000" w:themeColor="text1"/>
          <w:sz w:val="24"/>
          <w:szCs w:val="24"/>
          <w:lang w:val="es-419"/>
        </w:rPr>
        <w:t>III.</w:t>
      </w:r>
      <w:r w:rsidR="000B14A4">
        <w:rPr>
          <w:b/>
          <w:color w:val="000000" w:themeColor="text1"/>
          <w:sz w:val="24"/>
          <w:szCs w:val="24"/>
          <w:lang w:val="es-419"/>
        </w:rPr>
        <w:t xml:space="preserve"> </w:t>
      </w:r>
      <w:r w:rsidR="002F1E02" w:rsidRPr="000B14A4">
        <w:rPr>
          <w:b/>
          <w:color w:val="000000" w:themeColor="text1"/>
          <w:sz w:val="24"/>
          <w:szCs w:val="24"/>
          <w:lang w:val="es-ES_tradnl"/>
        </w:rPr>
        <w:t>Lectura, aprobación y firma de las actas de las sesiones ordinarias celebradas los días de 30 de octubre y 1 de noviembre</w:t>
      </w:r>
      <w:r w:rsidR="00994903" w:rsidRPr="000B14A4">
        <w:rPr>
          <w:b/>
          <w:color w:val="000000" w:themeColor="text1"/>
          <w:sz w:val="24"/>
          <w:szCs w:val="24"/>
          <w:lang w:val="es-ES_tradnl"/>
        </w:rPr>
        <w:t>;</w:t>
      </w:r>
      <w:r w:rsidR="002F1E02" w:rsidRPr="000B14A4">
        <w:rPr>
          <w:b/>
          <w:color w:val="000000" w:themeColor="text1"/>
          <w:sz w:val="24"/>
          <w:szCs w:val="24"/>
          <w:lang w:val="es-ES_tradnl"/>
        </w:rPr>
        <w:t xml:space="preserve"> y extraordinarias del 7, 14 y 17 de noviembre, todas del año 2023.</w:t>
      </w:r>
    </w:p>
    <w:p w14:paraId="422D10E3" w14:textId="03AD1702" w:rsidR="007F2A19" w:rsidRPr="00F26B85" w:rsidRDefault="007F2A19" w:rsidP="008D0C82">
      <w:pPr>
        <w:spacing w:line="240" w:lineRule="auto"/>
        <w:jc w:val="both"/>
        <w:rPr>
          <w:sz w:val="24"/>
          <w:szCs w:val="24"/>
          <w:lang w:val="es-419"/>
        </w:rPr>
      </w:pPr>
    </w:p>
    <w:p w14:paraId="3802BD99" w14:textId="6731845A" w:rsidR="002F1E02" w:rsidRPr="000B14A4" w:rsidRDefault="00E6565C" w:rsidP="000B14A4">
      <w:pPr>
        <w:spacing w:line="240" w:lineRule="auto"/>
        <w:jc w:val="both"/>
        <w:rPr>
          <w:bCs/>
          <w:sz w:val="24"/>
          <w:szCs w:val="24"/>
          <w:lang w:val="es-ES"/>
        </w:rPr>
      </w:pPr>
      <w:r w:rsidRPr="00E6565C">
        <w:rPr>
          <w:rFonts w:eastAsia="Times"/>
          <w:bCs/>
          <w:sz w:val="24"/>
          <w:szCs w:val="24"/>
          <w:lang w:val="es-419" w:eastAsia="es-ES"/>
        </w:rPr>
        <w:t xml:space="preserve">En uso de la voz el </w:t>
      </w:r>
      <w:proofErr w:type="gramStart"/>
      <w:r w:rsidRPr="00E6565C">
        <w:rPr>
          <w:rFonts w:eastAsia="Times"/>
          <w:bCs/>
          <w:sz w:val="24"/>
          <w:szCs w:val="24"/>
          <w:lang w:val="es-419" w:eastAsia="es-ES"/>
        </w:rPr>
        <w:t>Presidente</w:t>
      </w:r>
      <w:proofErr w:type="gramEnd"/>
      <w:r w:rsidRPr="00E6565C">
        <w:rPr>
          <w:rFonts w:eastAsia="Times"/>
          <w:bCs/>
          <w:sz w:val="24"/>
          <w:szCs w:val="24"/>
          <w:lang w:val="es-419" w:eastAsia="es-ES"/>
        </w:rPr>
        <w:t>, David Gómez-Álvarez</w:t>
      </w:r>
      <w:r w:rsidR="009F04E3">
        <w:rPr>
          <w:sz w:val="24"/>
          <w:szCs w:val="24"/>
          <w:lang w:val="es-419"/>
        </w:rPr>
        <w:t>:</w:t>
      </w:r>
      <w:r w:rsidR="00727706" w:rsidRPr="00F26B85">
        <w:rPr>
          <w:sz w:val="24"/>
          <w:szCs w:val="24"/>
          <w:lang w:val="es-419"/>
        </w:rPr>
        <w:t xml:space="preserve"> </w:t>
      </w:r>
      <w:r w:rsidR="00602229">
        <w:rPr>
          <w:sz w:val="24"/>
          <w:szCs w:val="24"/>
          <w:lang w:val="es-419"/>
        </w:rPr>
        <w:t xml:space="preserve">les </w:t>
      </w:r>
      <w:r w:rsidR="002F1E02" w:rsidRPr="00F26B85">
        <w:rPr>
          <w:bCs/>
          <w:sz w:val="24"/>
          <w:szCs w:val="24"/>
          <w:lang w:val="es-ES"/>
        </w:rPr>
        <w:t>inform</w:t>
      </w:r>
      <w:r w:rsidR="00602229">
        <w:rPr>
          <w:bCs/>
          <w:sz w:val="24"/>
          <w:szCs w:val="24"/>
          <w:lang w:val="es-ES"/>
        </w:rPr>
        <w:t>o</w:t>
      </w:r>
      <w:r w:rsidR="002F1E02" w:rsidRPr="00F26B85">
        <w:rPr>
          <w:bCs/>
          <w:sz w:val="24"/>
          <w:szCs w:val="24"/>
          <w:lang w:val="es-ES"/>
        </w:rPr>
        <w:t xml:space="preserve"> que los proyectos de las actas referidas fueron compartid</w:t>
      </w:r>
      <w:r w:rsidR="00602229">
        <w:rPr>
          <w:bCs/>
          <w:sz w:val="24"/>
          <w:szCs w:val="24"/>
          <w:lang w:val="es-ES"/>
        </w:rPr>
        <w:t>o</w:t>
      </w:r>
      <w:r w:rsidR="002F1E02" w:rsidRPr="00F26B85">
        <w:rPr>
          <w:bCs/>
          <w:sz w:val="24"/>
          <w:szCs w:val="24"/>
          <w:lang w:val="es-ES"/>
        </w:rPr>
        <w:t xml:space="preserve">s previamente a través de la carpeta virtual que el CPS tiene para dichos efectos para que </w:t>
      </w:r>
      <w:r w:rsidR="00602229">
        <w:rPr>
          <w:bCs/>
          <w:sz w:val="24"/>
          <w:szCs w:val="24"/>
          <w:lang w:val="es-ES"/>
        </w:rPr>
        <w:t>las y los integrantes del mismo</w:t>
      </w:r>
      <w:r w:rsidR="002F1E02" w:rsidRPr="00F26B85">
        <w:rPr>
          <w:bCs/>
          <w:sz w:val="24"/>
          <w:szCs w:val="24"/>
          <w:lang w:val="es-ES"/>
        </w:rPr>
        <w:t xml:space="preserve"> puedan realizar la revisión, por lo que solicit</w:t>
      </w:r>
      <w:r w:rsidR="00602229">
        <w:rPr>
          <w:bCs/>
          <w:sz w:val="24"/>
          <w:szCs w:val="24"/>
          <w:lang w:val="es-ES"/>
        </w:rPr>
        <w:t>o</w:t>
      </w:r>
      <w:r w:rsidR="002F1E02" w:rsidRPr="00F26B85">
        <w:rPr>
          <w:bCs/>
          <w:sz w:val="24"/>
          <w:szCs w:val="24"/>
          <w:lang w:val="es-ES"/>
        </w:rPr>
        <w:t xml:space="preserve"> omitir su lectura.</w:t>
      </w:r>
      <w:r w:rsidR="000B14A4">
        <w:rPr>
          <w:bCs/>
          <w:sz w:val="24"/>
          <w:szCs w:val="24"/>
          <w:lang w:val="es-ES"/>
        </w:rPr>
        <w:t xml:space="preserve"> </w:t>
      </w:r>
      <w:r w:rsidR="002F1E02" w:rsidRPr="00F26B85">
        <w:rPr>
          <w:bCs/>
          <w:sz w:val="24"/>
          <w:szCs w:val="24"/>
          <w:lang w:val="es-ES_tradnl"/>
        </w:rPr>
        <w:t>¿Alguno</w:t>
      </w:r>
      <w:r w:rsidR="000B14A4">
        <w:rPr>
          <w:bCs/>
          <w:sz w:val="24"/>
          <w:szCs w:val="24"/>
          <w:lang w:val="es-ES_tradnl"/>
        </w:rPr>
        <w:t xml:space="preserve"> o alguna</w:t>
      </w:r>
      <w:r w:rsidR="002F1E02" w:rsidRPr="00F26B85">
        <w:rPr>
          <w:bCs/>
          <w:sz w:val="24"/>
          <w:szCs w:val="24"/>
          <w:lang w:val="es-ES_tradnl"/>
        </w:rPr>
        <w:t xml:space="preserve"> de ustedes tiene algún comentario o propuesta al respecto? </w:t>
      </w:r>
    </w:p>
    <w:p w14:paraId="5F435A68" w14:textId="09CFCE82" w:rsidR="00003E0D" w:rsidRPr="00F26B85" w:rsidRDefault="00003E0D" w:rsidP="00003E0D">
      <w:pPr>
        <w:spacing w:line="240" w:lineRule="auto"/>
        <w:jc w:val="both"/>
        <w:rPr>
          <w:bCs/>
          <w:sz w:val="24"/>
          <w:szCs w:val="24"/>
        </w:rPr>
      </w:pPr>
    </w:p>
    <w:p w14:paraId="5410FBF2" w14:textId="2CD23D80" w:rsidR="009A069E" w:rsidRPr="00F26B85" w:rsidRDefault="00003E0D" w:rsidP="009A069E">
      <w:pPr>
        <w:jc w:val="both"/>
        <w:rPr>
          <w:bCs/>
          <w:sz w:val="24"/>
          <w:szCs w:val="24"/>
        </w:rPr>
      </w:pPr>
      <w:r w:rsidRPr="00F26B85">
        <w:rPr>
          <w:bCs/>
          <w:sz w:val="24"/>
          <w:szCs w:val="24"/>
        </w:rPr>
        <w:t xml:space="preserve">Al no existir </w:t>
      </w:r>
      <w:r w:rsidR="00994903">
        <w:rPr>
          <w:bCs/>
          <w:sz w:val="24"/>
          <w:szCs w:val="24"/>
        </w:rPr>
        <w:t>ningún</w:t>
      </w:r>
      <w:r w:rsidRPr="00F26B85">
        <w:rPr>
          <w:bCs/>
          <w:sz w:val="24"/>
          <w:szCs w:val="24"/>
        </w:rPr>
        <w:t xml:space="preserve"> comentario</w:t>
      </w:r>
      <w:r w:rsidR="00602229">
        <w:rPr>
          <w:bCs/>
          <w:sz w:val="24"/>
          <w:szCs w:val="24"/>
        </w:rPr>
        <w:t xml:space="preserve"> o propuesta</w:t>
      </w:r>
      <w:r w:rsidRPr="00F26B85">
        <w:rPr>
          <w:bCs/>
          <w:sz w:val="24"/>
          <w:szCs w:val="24"/>
        </w:rPr>
        <w:t xml:space="preserve"> que agregar, solicito a la </w:t>
      </w:r>
      <w:proofErr w:type="gramStart"/>
      <w:r w:rsidR="000B14A4">
        <w:rPr>
          <w:bCs/>
          <w:sz w:val="24"/>
          <w:szCs w:val="24"/>
        </w:rPr>
        <w:t>S</w:t>
      </w:r>
      <w:r w:rsidRPr="00F26B85">
        <w:rPr>
          <w:bCs/>
          <w:sz w:val="24"/>
          <w:szCs w:val="24"/>
        </w:rPr>
        <w:t>ecretaria</w:t>
      </w:r>
      <w:proofErr w:type="gramEnd"/>
      <w:r w:rsidRPr="00F26B85">
        <w:rPr>
          <w:bCs/>
          <w:sz w:val="24"/>
          <w:szCs w:val="24"/>
        </w:rPr>
        <w:t xml:space="preserve"> de </w:t>
      </w:r>
      <w:r w:rsidR="000B14A4">
        <w:rPr>
          <w:bCs/>
          <w:sz w:val="24"/>
          <w:szCs w:val="24"/>
        </w:rPr>
        <w:t>A</w:t>
      </w:r>
      <w:r w:rsidRPr="00F26B85">
        <w:rPr>
          <w:bCs/>
          <w:sz w:val="24"/>
          <w:szCs w:val="24"/>
        </w:rPr>
        <w:t>cuerdos tomar</w:t>
      </w:r>
      <w:r w:rsidR="00602229">
        <w:rPr>
          <w:bCs/>
          <w:sz w:val="24"/>
          <w:szCs w:val="24"/>
        </w:rPr>
        <w:t>,</w:t>
      </w:r>
      <w:r w:rsidRPr="00F26B85">
        <w:rPr>
          <w:bCs/>
          <w:sz w:val="24"/>
          <w:szCs w:val="24"/>
        </w:rPr>
        <w:t xml:space="preserve"> en votación económica,</w:t>
      </w:r>
      <w:r w:rsidR="00602229">
        <w:rPr>
          <w:bCs/>
          <w:sz w:val="24"/>
          <w:szCs w:val="24"/>
        </w:rPr>
        <w:t xml:space="preserve"> el sentido del voto.</w:t>
      </w:r>
      <w:r w:rsidRPr="00F26B85">
        <w:rPr>
          <w:bCs/>
          <w:sz w:val="24"/>
          <w:szCs w:val="24"/>
        </w:rPr>
        <w:t xml:space="preserve"> </w:t>
      </w:r>
      <w:r w:rsidR="00602229">
        <w:rPr>
          <w:bCs/>
          <w:sz w:val="24"/>
          <w:szCs w:val="24"/>
        </w:rPr>
        <w:t>L</w:t>
      </w:r>
      <w:r w:rsidRPr="00F26B85">
        <w:rPr>
          <w:bCs/>
          <w:sz w:val="24"/>
          <w:szCs w:val="24"/>
        </w:rPr>
        <w:t>a propuesta</w:t>
      </w:r>
      <w:r w:rsidRPr="00F26B85">
        <w:rPr>
          <w:rFonts w:eastAsia="Times"/>
          <w:sz w:val="24"/>
          <w:szCs w:val="24"/>
          <w:lang w:val="es-ES_tradnl" w:eastAsia="es-ES"/>
        </w:rPr>
        <w:t xml:space="preserve"> es </w:t>
      </w:r>
      <w:r w:rsidRPr="007C4D4D">
        <w:rPr>
          <w:rFonts w:eastAsia="Times"/>
          <w:b/>
          <w:bCs/>
          <w:sz w:val="24"/>
          <w:szCs w:val="24"/>
          <w:lang w:val="es-ES_tradnl" w:eastAsia="es-ES"/>
        </w:rPr>
        <w:lastRenderedPageBreak/>
        <w:t xml:space="preserve">aprobada por </w:t>
      </w:r>
      <w:r w:rsidRPr="007C4D4D">
        <w:rPr>
          <w:rFonts w:eastAsia="Times"/>
          <w:b/>
          <w:bCs/>
          <w:sz w:val="24"/>
          <w:szCs w:val="24"/>
          <w:lang w:val="es-419" w:eastAsia="es-ES"/>
        </w:rPr>
        <w:t xml:space="preserve">sus </w:t>
      </w:r>
      <w:r w:rsidRPr="007C4D4D">
        <w:rPr>
          <w:rFonts w:eastAsia="Times"/>
          <w:b/>
          <w:bCs/>
          <w:sz w:val="24"/>
          <w:szCs w:val="24"/>
          <w:lang w:val="es-ES_tradnl" w:eastAsia="es-ES"/>
        </w:rPr>
        <w:t>integrantes D</w:t>
      </w:r>
      <w:r w:rsidRPr="00F26B85">
        <w:rPr>
          <w:rFonts w:eastAsia="Times"/>
          <w:b/>
          <w:sz w:val="24"/>
          <w:szCs w:val="24"/>
          <w:lang w:val="es-ES_tradnl" w:eastAsia="es-ES"/>
        </w:rPr>
        <w:t>avid Gómez</w:t>
      </w:r>
      <w:r w:rsidR="000B14A4">
        <w:rPr>
          <w:rFonts w:eastAsia="Times"/>
          <w:b/>
          <w:sz w:val="24"/>
          <w:szCs w:val="24"/>
          <w:lang w:val="es-ES_tradnl" w:eastAsia="es-ES"/>
        </w:rPr>
        <w:t>-</w:t>
      </w:r>
      <w:r w:rsidRPr="00F26B85">
        <w:rPr>
          <w:rFonts w:eastAsia="Times"/>
          <w:b/>
          <w:sz w:val="24"/>
          <w:szCs w:val="24"/>
          <w:lang w:val="es-ES_tradnl" w:eastAsia="es-ES"/>
        </w:rPr>
        <w:t xml:space="preserve">Álvarez, Pedro Vicente Viveros Reyes, </w:t>
      </w:r>
      <w:proofErr w:type="spellStart"/>
      <w:r w:rsidRPr="00F26B85">
        <w:rPr>
          <w:rFonts w:eastAsia="Times"/>
          <w:b/>
          <w:sz w:val="24"/>
          <w:szCs w:val="24"/>
          <w:lang w:val="es-ES_tradnl" w:eastAsia="es-ES"/>
        </w:rPr>
        <w:t>Neyra</w:t>
      </w:r>
      <w:proofErr w:type="spellEnd"/>
      <w:r w:rsidRPr="00F26B85">
        <w:rPr>
          <w:rFonts w:eastAsia="Times"/>
          <w:b/>
          <w:sz w:val="24"/>
          <w:szCs w:val="24"/>
          <w:lang w:val="es-ES_tradnl" w:eastAsia="es-ES"/>
        </w:rPr>
        <w:t xml:space="preserve"> Josefa Godoy Rodríguez, Miguel Ángel Hernández Velázquez y Mónica Lizeth Ruíz Preciado</w:t>
      </w:r>
      <w:r w:rsidRPr="00F26B85">
        <w:rPr>
          <w:rFonts w:eastAsia="Times"/>
          <w:b/>
          <w:sz w:val="24"/>
          <w:szCs w:val="24"/>
          <w:lang w:val="es-419" w:eastAsia="es-ES"/>
        </w:rPr>
        <w:t xml:space="preserve">, </w:t>
      </w:r>
      <w:r w:rsidR="009A069E" w:rsidRPr="00F26B85">
        <w:rPr>
          <w:rFonts w:eastAsia="Times"/>
          <w:b/>
          <w:sz w:val="24"/>
          <w:szCs w:val="24"/>
          <w:lang w:val="es-419" w:eastAsia="es-ES"/>
        </w:rPr>
        <w:t xml:space="preserve">quedando aprobadas </w:t>
      </w:r>
      <w:r w:rsidR="009A069E" w:rsidRPr="000B14A4">
        <w:rPr>
          <w:b/>
          <w:sz w:val="24"/>
          <w:szCs w:val="24"/>
          <w:lang w:val="es-ES"/>
        </w:rPr>
        <w:t xml:space="preserve">las actas de las sesiones </w:t>
      </w:r>
      <w:r w:rsidR="009A069E" w:rsidRPr="000B14A4">
        <w:rPr>
          <w:b/>
          <w:sz w:val="24"/>
          <w:szCs w:val="24"/>
          <w:lang w:val="es-ES_tradnl"/>
        </w:rPr>
        <w:t>ordinarias celebradas los días 30 de octubre y 1 de noviembre</w:t>
      </w:r>
      <w:r w:rsidR="00994903" w:rsidRPr="000B14A4">
        <w:rPr>
          <w:b/>
          <w:sz w:val="24"/>
          <w:szCs w:val="24"/>
          <w:lang w:val="es-ES_tradnl"/>
        </w:rPr>
        <w:t>; así como las</w:t>
      </w:r>
      <w:r w:rsidR="009A069E" w:rsidRPr="000B14A4">
        <w:rPr>
          <w:b/>
          <w:sz w:val="24"/>
          <w:szCs w:val="24"/>
          <w:lang w:val="es-ES_tradnl"/>
        </w:rPr>
        <w:t xml:space="preserve"> extraordinarias del 7, 14 y 17 de noviembre, todas del año 2023.</w:t>
      </w:r>
      <w:r w:rsidR="009A069E" w:rsidRPr="00F26B85">
        <w:rPr>
          <w:bCs/>
          <w:sz w:val="24"/>
          <w:szCs w:val="24"/>
          <w:lang w:val="es-ES_tradnl"/>
        </w:rPr>
        <w:t xml:space="preserve"> </w:t>
      </w:r>
      <w:bookmarkStart w:id="2" w:name="_Hlk133929116"/>
    </w:p>
    <w:bookmarkEnd w:id="1"/>
    <w:bookmarkEnd w:id="2"/>
    <w:p w14:paraId="1DC0F780" w14:textId="5E8E0514" w:rsidR="0003724F" w:rsidRPr="00F26B85" w:rsidRDefault="0003724F" w:rsidP="00765A4E">
      <w:pPr>
        <w:pStyle w:val="Encabezado"/>
        <w:tabs>
          <w:tab w:val="clear" w:pos="4320"/>
          <w:tab w:val="center" w:pos="709"/>
        </w:tabs>
        <w:rPr>
          <w:rFonts w:ascii="Arial" w:hAnsi="Arial" w:cs="Arial"/>
          <w:szCs w:val="24"/>
          <w:lang w:val="es-ES"/>
        </w:rPr>
      </w:pPr>
    </w:p>
    <w:p w14:paraId="4B7117DB" w14:textId="49AD7CC1" w:rsidR="009A069E" w:rsidRPr="00F26B85" w:rsidRDefault="00D43AB7" w:rsidP="00724C34">
      <w:pPr>
        <w:pStyle w:val="Encabezado"/>
        <w:rPr>
          <w:rFonts w:ascii="Arial" w:hAnsi="Arial" w:cs="Arial"/>
          <w:b/>
          <w:szCs w:val="24"/>
          <w:lang w:val="es-419"/>
        </w:rPr>
      </w:pPr>
      <w:r w:rsidRPr="00F26B85">
        <w:rPr>
          <w:rFonts w:ascii="Arial" w:hAnsi="Arial" w:cs="Arial"/>
          <w:b/>
          <w:szCs w:val="24"/>
          <w:lang w:val="es-419"/>
        </w:rPr>
        <w:t>IV</w:t>
      </w:r>
      <w:r w:rsidR="001F0032" w:rsidRPr="00F26B85">
        <w:rPr>
          <w:rFonts w:ascii="Arial" w:hAnsi="Arial" w:cs="Arial"/>
          <w:b/>
          <w:szCs w:val="24"/>
          <w:lang w:val="es-419"/>
        </w:rPr>
        <w:t xml:space="preserve">. </w:t>
      </w:r>
      <w:r w:rsidR="009A069E" w:rsidRPr="00F26B85">
        <w:rPr>
          <w:rFonts w:ascii="Arial" w:hAnsi="Arial" w:cs="Arial"/>
          <w:b/>
          <w:szCs w:val="24"/>
          <w:lang w:val="es-419"/>
        </w:rPr>
        <w:t>Seguimiento de los acuerdos.</w:t>
      </w:r>
    </w:p>
    <w:p w14:paraId="0A8ADC0B" w14:textId="77777777" w:rsidR="009A069E" w:rsidRPr="00F26B85" w:rsidRDefault="009A069E" w:rsidP="009A069E">
      <w:pPr>
        <w:pStyle w:val="Encabezado"/>
        <w:rPr>
          <w:rFonts w:ascii="Arial" w:hAnsi="Arial" w:cs="Arial"/>
          <w:szCs w:val="24"/>
          <w:lang w:val="es-419"/>
        </w:rPr>
      </w:pPr>
    </w:p>
    <w:p w14:paraId="59C990B0" w14:textId="71835DDC" w:rsidR="009A069E" w:rsidRPr="00F26B85" w:rsidRDefault="009A069E" w:rsidP="00C165AD">
      <w:pPr>
        <w:pStyle w:val="Encabezado"/>
        <w:rPr>
          <w:rFonts w:ascii="Arial" w:hAnsi="Arial" w:cs="Arial"/>
          <w:szCs w:val="24"/>
          <w:lang w:val="es-419"/>
        </w:rPr>
      </w:pPr>
      <w:r w:rsidRPr="00F26B85">
        <w:rPr>
          <w:rFonts w:ascii="Arial" w:hAnsi="Arial" w:cs="Arial"/>
          <w:szCs w:val="24"/>
          <w:lang w:val="es-419"/>
        </w:rPr>
        <w:t xml:space="preserve">El </w:t>
      </w:r>
      <w:proofErr w:type="gramStart"/>
      <w:r w:rsidR="009F04E3">
        <w:rPr>
          <w:rFonts w:ascii="Arial" w:hAnsi="Arial" w:cs="Arial"/>
          <w:szCs w:val="24"/>
          <w:lang w:val="es-419"/>
        </w:rPr>
        <w:t>P</w:t>
      </w:r>
      <w:r w:rsidRPr="00F26B85">
        <w:rPr>
          <w:rFonts w:ascii="Arial" w:hAnsi="Arial" w:cs="Arial"/>
          <w:szCs w:val="24"/>
          <w:lang w:val="es-419"/>
        </w:rPr>
        <w:t>residente</w:t>
      </w:r>
      <w:proofErr w:type="gramEnd"/>
      <w:r w:rsidRPr="00F26B85">
        <w:rPr>
          <w:rFonts w:ascii="Arial" w:hAnsi="Arial" w:cs="Arial"/>
          <w:szCs w:val="24"/>
          <w:lang w:val="es-419"/>
        </w:rPr>
        <w:t xml:space="preserve"> le </w:t>
      </w:r>
      <w:r w:rsidR="009F04E3">
        <w:rPr>
          <w:rFonts w:ascii="Arial" w:hAnsi="Arial" w:cs="Arial"/>
          <w:szCs w:val="24"/>
          <w:lang w:val="es-419"/>
        </w:rPr>
        <w:t>c</w:t>
      </w:r>
      <w:r w:rsidRPr="00F26B85">
        <w:rPr>
          <w:rFonts w:ascii="Arial" w:hAnsi="Arial" w:cs="Arial"/>
          <w:szCs w:val="24"/>
          <w:lang w:val="es-419"/>
        </w:rPr>
        <w:t>ede</w:t>
      </w:r>
      <w:r w:rsidR="009F04E3">
        <w:rPr>
          <w:rFonts w:ascii="Arial" w:hAnsi="Arial" w:cs="Arial"/>
          <w:szCs w:val="24"/>
          <w:lang w:val="es-419"/>
        </w:rPr>
        <w:t xml:space="preserve"> el uso de la voz</w:t>
      </w:r>
      <w:r w:rsidRPr="00F26B85">
        <w:rPr>
          <w:rFonts w:ascii="Arial" w:hAnsi="Arial" w:cs="Arial"/>
          <w:szCs w:val="24"/>
          <w:lang w:val="es-419"/>
        </w:rPr>
        <w:t xml:space="preserve"> a</w:t>
      </w:r>
      <w:r w:rsidR="00770354">
        <w:rPr>
          <w:rFonts w:ascii="Arial" w:hAnsi="Arial" w:cs="Arial"/>
          <w:szCs w:val="24"/>
          <w:lang w:val="es-419"/>
        </w:rPr>
        <w:t xml:space="preserve"> </w:t>
      </w:r>
      <w:r w:rsidRPr="00F26B85">
        <w:rPr>
          <w:rFonts w:ascii="Arial" w:hAnsi="Arial" w:cs="Arial"/>
          <w:szCs w:val="24"/>
          <w:lang w:val="es-419"/>
        </w:rPr>
        <w:t>Miguel Ángel</w:t>
      </w:r>
      <w:r w:rsidR="00994903">
        <w:rPr>
          <w:rFonts w:ascii="Arial" w:hAnsi="Arial" w:cs="Arial"/>
          <w:szCs w:val="24"/>
          <w:lang w:val="es-419"/>
        </w:rPr>
        <w:t xml:space="preserve"> Hernández Velázquez</w:t>
      </w:r>
      <w:r w:rsidRPr="00F26B85">
        <w:rPr>
          <w:rFonts w:ascii="Arial" w:hAnsi="Arial" w:cs="Arial"/>
          <w:szCs w:val="24"/>
          <w:lang w:val="es-419"/>
        </w:rPr>
        <w:t xml:space="preserve"> para que explique este punto.</w:t>
      </w:r>
    </w:p>
    <w:p w14:paraId="79B671DC" w14:textId="77777777" w:rsidR="009A069E" w:rsidRPr="00F26B85" w:rsidRDefault="009A069E" w:rsidP="00C165AD">
      <w:pPr>
        <w:pStyle w:val="Encabezado"/>
        <w:rPr>
          <w:rFonts w:ascii="Arial" w:hAnsi="Arial" w:cs="Arial"/>
          <w:szCs w:val="24"/>
          <w:lang w:val="es-419"/>
        </w:rPr>
      </w:pPr>
    </w:p>
    <w:p w14:paraId="1798A348" w14:textId="1C9DE409" w:rsidR="00C165AD" w:rsidRPr="00931CD4" w:rsidRDefault="009A069E" w:rsidP="00C165AD">
      <w:pPr>
        <w:spacing w:line="240" w:lineRule="auto"/>
        <w:jc w:val="both"/>
        <w:rPr>
          <w:rFonts w:eastAsia="Times New Roman"/>
          <w:color w:val="000000"/>
          <w:sz w:val="24"/>
          <w:szCs w:val="24"/>
        </w:rPr>
      </w:pPr>
      <w:r w:rsidRPr="00F26B85">
        <w:rPr>
          <w:sz w:val="24"/>
          <w:szCs w:val="24"/>
          <w:lang w:val="es-419"/>
        </w:rPr>
        <w:t>E</w:t>
      </w:r>
      <w:r w:rsidR="000B14A4">
        <w:rPr>
          <w:sz w:val="24"/>
          <w:szCs w:val="24"/>
          <w:lang w:val="es-419"/>
        </w:rPr>
        <w:t>n uso de la voz,</w:t>
      </w:r>
      <w:r w:rsidRPr="00F26B85">
        <w:rPr>
          <w:sz w:val="24"/>
          <w:szCs w:val="24"/>
          <w:lang w:val="es-419"/>
        </w:rPr>
        <w:t xml:space="preserve"> Miguel Ángel</w:t>
      </w:r>
      <w:r w:rsidR="000B14A4">
        <w:rPr>
          <w:sz w:val="24"/>
          <w:szCs w:val="24"/>
          <w:lang w:val="es-419"/>
        </w:rPr>
        <w:t xml:space="preserve"> Hernández Velázquez</w:t>
      </w:r>
      <w:r w:rsidRPr="00F26B85">
        <w:rPr>
          <w:sz w:val="24"/>
          <w:szCs w:val="24"/>
          <w:lang w:val="es-419"/>
        </w:rPr>
        <w:t xml:space="preserve"> expresa: </w:t>
      </w:r>
      <w:r w:rsidR="00E6565C">
        <w:rPr>
          <w:sz w:val="24"/>
          <w:szCs w:val="24"/>
          <w:lang w:val="es-419"/>
        </w:rPr>
        <w:t>en</w:t>
      </w:r>
      <w:r w:rsidRPr="00F26B85">
        <w:rPr>
          <w:sz w:val="24"/>
          <w:szCs w:val="24"/>
          <w:lang w:val="es-419"/>
        </w:rPr>
        <w:t xml:space="preserve"> seguimiento a las denuncias recibidas por presuntos hechos de corrupción por incompatibilidad de labores, se inició la gestión por nuestra parte con varios oficios: CPS/268/2023 y CPS/269/2023 </w:t>
      </w:r>
      <w:r w:rsidR="00C165AD" w:rsidRPr="00F26B85">
        <w:rPr>
          <w:rFonts w:eastAsia="Times New Roman"/>
          <w:color w:val="000000"/>
          <w:sz w:val="24"/>
          <w:szCs w:val="24"/>
        </w:rPr>
        <w:t>dirigidos a la Universidad T</w:t>
      </w:r>
      <w:r w:rsidR="00C165AD" w:rsidRPr="00931CD4">
        <w:rPr>
          <w:rFonts w:eastAsia="Times New Roman"/>
          <w:color w:val="000000"/>
          <w:sz w:val="24"/>
          <w:szCs w:val="24"/>
        </w:rPr>
        <w:t>ecnológica</w:t>
      </w:r>
      <w:r w:rsidR="00C165AD" w:rsidRPr="00F26B85">
        <w:rPr>
          <w:rFonts w:eastAsia="Times New Roman"/>
          <w:color w:val="000000"/>
          <w:sz w:val="24"/>
          <w:szCs w:val="24"/>
        </w:rPr>
        <w:t xml:space="preserve"> </w:t>
      </w:r>
      <w:r w:rsidR="00C165AD" w:rsidRPr="00931CD4">
        <w:rPr>
          <w:rFonts w:eastAsia="Times New Roman"/>
          <w:color w:val="000000"/>
          <w:sz w:val="24"/>
          <w:szCs w:val="24"/>
        </w:rPr>
        <w:t>de Jalisco</w:t>
      </w:r>
      <w:r w:rsidR="009F04E3">
        <w:rPr>
          <w:rFonts w:eastAsia="Times New Roman"/>
          <w:color w:val="000000"/>
          <w:sz w:val="24"/>
          <w:szCs w:val="24"/>
        </w:rPr>
        <w:t>,</w:t>
      </w:r>
      <w:r w:rsidR="00C165AD" w:rsidRPr="00931CD4">
        <w:rPr>
          <w:rFonts w:eastAsia="Times New Roman"/>
          <w:color w:val="000000"/>
          <w:sz w:val="24"/>
          <w:szCs w:val="24"/>
        </w:rPr>
        <w:t xml:space="preserve"> quienes ya nos dieron</w:t>
      </w:r>
    </w:p>
    <w:p w14:paraId="6D48C0EE" w14:textId="710741DB" w:rsidR="00C165AD" w:rsidRPr="00F26B85" w:rsidRDefault="00C165AD" w:rsidP="00C165AD">
      <w:pPr>
        <w:spacing w:line="240" w:lineRule="auto"/>
        <w:jc w:val="both"/>
        <w:rPr>
          <w:b/>
          <w:sz w:val="24"/>
          <w:szCs w:val="24"/>
          <w:lang w:val="es-419"/>
        </w:rPr>
      </w:pPr>
      <w:r w:rsidRPr="00931CD4">
        <w:rPr>
          <w:rFonts w:eastAsia="Times New Roman"/>
          <w:color w:val="000000"/>
          <w:sz w:val="24"/>
          <w:szCs w:val="24"/>
        </w:rPr>
        <w:t xml:space="preserve">respuesta a través de su </w:t>
      </w:r>
      <w:r w:rsidR="00E6565C">
        <w:rPr>
          <w:rFonts w:eastAsia="Times New Roman"/>
          <w:color w:val="000000"/>
          <w:sz w:val="24"/>
          <w:szCs w:val="24"/>
        </w:rPr>
        <w:t>Ó</w:t>
      </w:r>
      <w:r w:rsidRPr="00931CD4">
        <w:rPr>
          <w:rFonts w:eastAsia="Times New Roman"/>
          <w:color w:val="000000"/>
          <w:sz w:val="24"/>
          <w:szCs w:val="24"/>
        </w:rPr>
        <w:t xml:space="preserve">rgano </w:t>
      </w:r>
      <w:r w:rsidR="00E6565C">
        <w:rPr>
          <w:rFonts w:eastAsia="Times New Roman"/>
          <w:color w:val="000000"/>
          <w:sz w:val="24"/>
          <w:szCs w:val="24"/>
        </w:rPr>
        <w:t>I</w:t>
      </w:r>
      <w:r w:rsidRPr="00931CD4">
        <w:rPr>
          <w:rFonts w:eastAsia="Times New Roman"/>
          <w:color w:val="000000"/>
          <w:sz w:val="24"/>
          <w:szCs w:val="24"/>
        </w:rPr>
        <w:t>nterno</w:t>
      </w:r>
      <w:r w:rsidRPr="00F26B85">
        <w:rPr>
          <w:rFonts w:eastAsia="Times New Roman"/>
          <w:color w:val="000000"/>
          <w:sz w:val="24"/>
          <w:szCs w:val="24"/>
        </w:rPr>
        <w:t xml:space="preserve"> </w:t>
      </w:r>
      <w:r w:rsidRPr="00931CD4">
        <w:rPr>
          <w:rFonts w:eastAsia="Times New Roman"/>
          <w:color w:val="000000"/>
          <w:sz w:val="24"/>
          <w:szCs w:val="24"/>
        </w:rPr>
        <w:t xml:space="preserve">de </w:t>
      </w:r>
      <w:r w:rsidR="00E6565C">
        <w:rPr>
          <w:rFonts w:eastAsia="Times New Roman"/>
          <w:color w:val="000000"/>
          <w:sz w:val="24"/>
          <w:szCs w:val="24"/>
        </w:rPr>
        <w:t>C</w:t>
      </w:r>
      <w:r w:rsidRPr="00931CD4">
        <w:rPr>
          <w:rFonts w:eastAsia="Times New Roman"/>
          <w:color w:val="000000"/>
          <w:sz w:val="24"/>
          <w:szCs w:val="24"/>
        </w:rPr>
        <w:t>ontrol</w:t>
      </w:r>
      <w:r w:rsidR="009F04E3">
        <w:rPr>
          <w:rFonts w:eastAsia="Times New Roman"/>
          <w:color w:val="000000"/>
          <w:sz w:val="24"/>
          <w:szCs w:val="24"/>
        </w:rPr>
        <w:t>.</w:t>
      </w:r>
      <w:r w:rsidRPr="00931CD4">
        <w:rPr>
          <w:rFonts w:eastAsia="Times New Roman"/>
          <w:color w:val="000000"/>
          <w:sz w:val="24"/>
          <w:szCs w:val="24"/>
        </w:rPr>
        <w:t xml:space="preserve"> </w:t>
      </w:r>
      <w:r w:rsidR="009F04E3">
        <w:rPr>
          <w:rFonts w:eastAsia="Times New Roman"/>
          <w:color w:val="000000"/>
          <w:sz w:val="24"/>
          <w:szCs w:val="24"/>
        </w:rPr>
        <w:t>A</w:t>
      </w:r>
      <w:r w:rsidRPr="00931CD4">
        <w:rPr>
          <w:rFonts w:eastAsia="Times New Roman"/>
          <w:color w:val="000000"/>
          <w:sz w:val="24"/>
          <w:szCs w:val="24"/>
        </w:rPr>
        <w:t xml:space="preserve"> su vez</w:t>
      </w:r>
      <w:r w:rsidR="009F04E3">
        <w:rPr>
          <w:rFonts w:eastAsia="Times New Roman"/>
          <w:color w:val="000000"/>
          <w:sz w:val="24"/>
          <w:szCs w:val="24"/>
        </w:rPr>
        <w:t>,</w:t>
      </w:r>
      <w:r w:rsidRPr="00931CD4">
        <w:rPr>
          <w:rFonts w:eastAsia="Times New Roman"/>
          <w:color w:val="000000"/>
          <w:sz w:val="24"/>
          <w:szCs w:val="24"/>
        </w:rPr>
        <w:t xml:space="preserve"> se notificará al</w:t>
      </w:r>
      <w:r w:rsidRPr="00F26B85">
        <w:rPr>
          <w:rFonts w:eastAsia="Times New Roman"/>
          <w:color w:val="000000"/>
          <w:sz w:val="24"/>
          <w:szCs w:val="24"/>
        </w:rPr>
        <w:t xml:space="preserve"> </w:t>
      </w:r>
      <w:r w:rsidRPr="00931CD4">
        <w:rPr>
          <w:rFonts w:eastAsia="Times New Roman"/>
          <w:color w:val="000000"/>
          <w:sz w:val="24"/>
          <w:szCs w:val="24"/>
        </w:rPr>
        <w:t xml:space="preserve">denunciante para hacerle </w:t>
      </w:r>
      <w:r w:rsidR="009F04E3">
        <w:rPr>
          <w:rFonts w:eastAsia="Times New Roman"/>
          <w:color w:val="000000"/>
          <w:sz w:val="24"/>
          <w:szCs w:val="24"/>
        </w:rPr>
        <w:t>d</w:t>
      </w:r>
      <w:r w:rsidRPr="00931CD4">
        <w:rPr>
          <w:rFonts w:eastAsia="Times New Roman"/>
          <w:color w:val="000000"/>
          <w:sz w:val="24"/>
          <w:szCs w:val="24"/>
        </w:rPr>
        <w:t>el</w:t>
      </w:r>
      <w:r w:rsidRPr="00F26B85">
        <w:rPr>
          <w:rFonts w:eastAsia="Times New Roman"/>
          <w:color w:val="000000"/>
          <w:sz w:val="24"/>
          <w:szCs w:val="24"/>
        </w:rPr>
        <w:t xml:space="preserve"> </w:t>
      </w:r>
      <w:r w:rsidRPr="00931CD4">
        <w:rPr>
          <w:rFonts w:eastAsia="Times New Roman"/>
          <w:color w:val="000000"/>
          <w:sz w:val="24"/>
          <w:szCs w:val="24"/>
        </w:rPr>
        <w:t>conocimiento que en ambos casos está el</w:t>
      </w:r>
      <w:r w:rsidRPr="00F26B85">
        <w:rPr>
          <w:rFonts w:eastAsia="Times New Roman"/>
          <w:color w:val="000000"/>
          <w:sz w:val="24"/>
          <w:szCs w:val="24"/>
        </w:rPr>
        <w:t xml:space="preserve"> </w:t>
      </w:r>
      <w:r w:rsidRPr="00931CD4">
        <w:rPr>
          <w:rFonts w:eastAsia="Times New Roman"/>
          <w:color w:val="000000"/>
          <w:sz w:val="24"/>
          <w:szCs w:val="24"/>
        </w:rPr>
        <w:t>abocamiento por parte de las autoridades</w:t>
      </w:r>
      <w:r w:rsidRPr="00F26B85">
        <w:rPr>
          <w:rFonts w:eastAsia="Times New Roman"/>
          <w:color w:val="000000"/>
          <w:sz w:val="24"/>
          <w:szCs w:val="24"/>
        </w:rPr>
        <w:t xml:space="preserve"> </w:t>
      </w:r>
      <w:r w:rsidRPr="00931CD4">
        <w:rPr>
          <w:rFonts w:eastAsia="Times New Roman"/>
          <w:color w:val="000000"/>
          <w:sz w:val="24"/>
          <w:szCs w:val="24"/>
        </w:rPr>
        <w:t>correspondientes en los casos expuestos</w:t>
      </w:r>
      <w:r w:rsidR="009F04E3">
        <w:rPr>
          <w:rFonts w:eastAsia="Times New Roman"/>
          <w:color w:val="000000"/>
          <w:sz w:val="24"/>
          <w:szCs w:val="24"/>
        </w:rPr>
        <w:t>,</w:t>
      </w:r>
      <w:r w:rsidRPr="00F26B85">
        <w:rPr>
          <w:rFonts w:eastAsia="Times New Roman"/>
          <w:color w:val="000000"/>
          <w:sz w:val="24"/>
          <w:szCs w:val="24"/>
        </w:rPr>
        <w:t xml:space="preserve"> </w:t>
      </w:r>
      <w:r w:rsidRPr="00931CD4">
        <w:rPr>
          <w:rFonts w:eastAsia="Times New Roman"/>
          <w:color w:val="000000"/>
          <w:sz w:val="24"/>
          <w:szCs w:val="24"/>
        </w:rPr>
        <w:t>en la presumible incompatibilidad de</w:t>
      </w:r>
      <w:r w:rsidRPr="00F26B85">
        <w:rPr>
          <w:rFonts w:eastAsia="Times New Roman"/>
          <w:color w:val="000000"/>
          <w:sz w:val="24"/>
          <w:szCs w:val="24"/>
        </w:rPr>
        <w:t xml:space="preserve"> </w:t>
      </w:r>
      <w:r w:rsidRPr="00931CD4">
        <w:rPr>
          <w:rFonts w:eastAsia="Times New Roman"/>
          <w:color w:val="000000"/>
          <w:sz w:val="24"/>
          <w:szCs w:val="24"/>
        </w:rPr>
        <w:t>horarios laborales de varias personas</w:t>
      </w:r>
      <w:r w:rsidRPr="00F26B85">
        <w:rPr>
          <w:rFonts w:eastAsia="Times New Roman"/>
          <w:color w:val="000000"/>
          <w:sz w:val="24"/>
          <w:szCs w:val="24"/>
        </w:rPr>
        <w:t xml:space="preserve"> </w:t>
      </w:r>
      <w:r w:rsidRPr="00931CD4">
        <w:rPr>
          <w:rFonts w:eastAsia="Times New Roman"/>
          <w:color w:val="000000"/>
          <w:sz w:val="24"/>
          <w:szCs w:val="24"/>
        </w:rPr>
        <w:t xml:space="preserve">quienes están en la </w:t>
      </w:r>
      <w:r w:rsidR="009F04E3">
        <w:rPr>
          <w:rFonts w:eastAsia="Times New Roman"/>
          <w:color w:val="000000"/>
          <w:sz w:val="24"/>
          <w:szCs w:val="24"/>
        </w:rPr>
        <w:t>U</w:t>
      </w:r>
      <w:r w:rsidRPr="00931CD4">
        <w:rPr>
          <w:rFonts w:eastAsia="Times New Roman"/>
          <w:color w:val="000000"/>
          <w:sz w:val="24"/>
          <w:szCs w:val="24"/>
        </w:rPr>
        <w:t>niversidad</w:t>
      </w:r>
      <w:r w:rsidRPr="00F26B85">
        <w:rPr>
          <w:rFonts w:eastAsia="Times New Roman"/>
          <w:color w:val="000000"/>
          <w:sz w:val="24"/>
          <w:szCs w:val="24"/>
        </w:rPr>
        <w:t xml:space="preserve"> </w:t>
      </w:r>
      <w:r w:rsidR="009F04E3">
        <w:rPr>
          <w:rFonts w:eastAsia="Times New Roman"/>
          <w:color w:val="000000"/>
          <w:sz w:val="24"/>
          <w:szCs w:val="24"/>
        </w:rPr>
        <w:t>T</w:t>
      </w:r>
      <w:r w:rsidRPr="00F26B85">
        <w:rPr>
          <w:rFonts w:eastAsia="Times New Roman"/>
          <w:color w:val="000000"/>
          <w:sz w:val="24"/>
          <w:szCs w:val="24"/>
        </w:rPr>
        <w:t xml:space="preserve">ecnológica de </w:t>
      </w:r>
      <w:r w:rsidRPr="00931CD4">
        <w:rPr>
          <w:rFonts w:eastAsia="Times New Roman"/>
          <w:color w:val="000000"/>
          <w:sz w:val="24"/>
          <w:szCs w:val="24"/>
        </w:rPr>
        <w:t>Jalisco y en la</w:t>
      </w:r>
      <w:r w:rsidRPr="00F26B85">
        <w:rPr>
          <w:rFonts w:eastAsia="Times New Roman"/>
          <w:color w:val="000000"/>
          <w:sz w:val="24"/>
          <w:szCs w:val="24"/>
        </w:rPr>
        <w:t xml:space="preserve"> Universidad de G</w:t>
      </w:r>
      <w:r w:rsidRPr="00931CD4">
        <w:rPr>
          <w:rFonts w:eastAsia="Times New Roman"/>
          <w:color w:val="000000"/>
          <w:sz w:val="24"/>
          <w:szCs w:val="24"/>
        </w:rPr>
        <w:t>ua</w:t>
      </w:r>
      <w:r w:rsidRPr="00F26B85">
        <w:rPr>
          <w:rFonts w:eastAsia="Times New Roman"/>
          <w:color w:val="000000"/>
          <w:sz w:val="24"/>
          <w:szCs w:val="24"/>
        </w:rPr>
        <w:t>da</w:t>
      </w:r>
      <w:r w:rsidRPr="00931CD4">
        <w:rPr>
          <w:rFonts w:eastAsia="Times New Roman"/>
          <w:color w:val="000000"/>
          <w:sz w:val="24"/>
          <w:szCs w:val="24"/>
        </w:rPr>
        <w:t>lajara</w:t>
      </w:r>
      <w:r w:rsidRPr="00F26B85">
        <w:rPr>
          <w:b/>
          <w:sz w:val="24"/>
          <w:szCs w:val="24"/>
          <w:lang w:val="es-419"/>
        </w:rPr>
        <w:t>.</w:t>
      </w:r>
    </w:p>
    <w:p w14:paraId="2E24EDA3" w14:textId="1DA9179D" w:rsidR="00C165AD" w:rsidRPr="00F26B85" w:rsidRDefault="00C165AD" w:rsidP="00C165AD">
      <w:pPr>
        <w:spacing w:line="240" w:lineRule="auto"/>
        <w:jc w:val="both"/>
        <w:rPr>
          <w:b/>
          <w:sz w:val="24"/>
          <w:szCs w:val="24"/>
          <w:lang w:val="es-419"/>
        </w:rPr>
      </w:pPr>
    </w:p>
    <w:p w14:paraId="7AFB9356" w14:textId="2FCFF799" w:rsidR="00C165AD" w:rsidRPr="00F26B85" w:rsidRDefault="00C165AD" w:rsidP="00C165AD">
      <w:pPr>
        <w:spacing w:line="240" w:lineRule="auto"/>
        <w:jc w:val="both"/>
        <w:rPr>
          <w:sz w:val="24"/>
          <w:szCs w:val="24"/>
          <w:lang w:val="es-419"/>
        </w:rPr>
      </w:pPr>
      <w:r w:rsidRPr="00F26B85">
        <w:rPr>
          <w:sz w:val="24"/>
          <w:szCs w:val="24"/>
          <w:lang w:val="es-419"/>
        </w:rPr>
        <w:t xml:space="preserve">Al no haber comentarios al respecto, se </w:t>
      </w:r>
      <w:r w:rsidR="009F04E3">
        <w:rPr>
          <w:sz w:val="24"/>
          <w:szCs w:val="24"/>
          <w:lang w:val="es-419"/>
        </w:rPr>
        <w:t>pasa</w:t>
      </w:r>
      <w:r w:rsidRPr="00F26B85">
        <w:rPr>
          <w:sz w:val="24"/>
          <w:szCs w:val="24"/>
          <w:lang w:val="es-419"/>
        </w:rPr>
        <w:t xml:space="preserve"> al siguiente punto del orden del día.</w:t>
      </w:r>
    </w:p>
    <w:p w14:paraId="6C7CE04C" w14:textId="76D0C2B1" w:rsidR="00C165AD" w:rsidRPr="00F26B85" w:rsidRDefault="00C165AD" w:rsidP="00C165AD">
      <w:pPr>
        <w:spacing w:line="240" w:lineRule="auto"/>
        <w:jc w:val="both"/>
        <w:rPr>
          <w:b/>
          <w:sz w:val="24"/>
          <w:szCs w:val="24"/>
          <w:lang w:val="es-419"/>
        </w:rPr>
      </w:pPr>
    </w:p>
    <w:p w14:paraId="41CA03CD" w14:textId="3C63B300" w:rsidR="00C165AD" w:rsidRPr="00F26B85" w:rsidRDefault="00C165AD" w:rsidP="00C165AD">
      <w:pPr>
        <w:spacing w:line="240" w:lineRule="auto"/>
        <w:jc w:val="both"/>
        <w:rPr>
          <w:b/>
          <w:sz w:val="24"/>
          <w:szCs w:val="24"/>
          <w:lang w:val="es-419"/>
        </w:rPr>
      </w:pPr>
      <w:r w:rsidRPr="00F26B85">
        <w:rPr>
          <w:b/>
          <w:sz w:val="24"/>
          <w:szCs w:val="24"/>
          <w:lang w:val="es-419"/>
        </w:rPr>
        <w:t>V. Cuenta de las denuncias ciudadanas recibidas por el CPS en el periodo comprendido del 28 de octubre al 23 de noviembre de 2023.</w:t>
      </w:r>
    </w:p>
    <w:p w14:paraId="57D6EBA1" w14:textId="259F84C0" w:rsidR="00C165AD" w:rsidRDefault="00C165AD" w:rsidP="00C165AD">
      <w:pPr>
        <w:spacing w:line="240" w:lineRule="auto"/>
        <w:jc w:val="both"/>
        <w:rPr>
          <w:b/>
          <w:sz w:val="24"/>
          <w:szCs w:val="24"/>
          <w:lang w:val="es-419"/>
        </w:rPr>
      </w:pPr>
    </w:p>
    <w:p w14:paraId="1E55EDA3" w14:textId="2ACACAB8" w:rsidR="009F04E3" w:rsidRPr="00F26B85" w:rsidRDefault="009F04E3" w:rsidP="009F04E3">
      <w:pPr>
        <w:pStyle w:val="Encabezado"/>
        <w:rPr>
          <w:rFonts w:ascii="Arial" w:hAnsi="Arial" w:cs="Arial"/>
          <w:szCs w:val="24"/>
          <w:lang w:val="es-419"/>
        </w:rPr>
      </w:pPr>
      <w:r w:rsidRPr="00994903">
        <w:rPr>
          <w:rFonts w:ascii="Arial" w:hAnsi="Arial" w:cs="Arial"/>
          <w:szCs w:val="24"/>
          <w:lang w:val="es-419"/>
        </w:rPr>
        <w:t xml:space="preserve">El </w:t>
      </w:r>
      <w:proofErr w:type="gramStart"/>
      <w:r w:rsidRPr="00994903">
        <w:rPr>
          <w:rFonts w:ascii="Arial" w:hAnsi="Arial" w:cs="Arial"/>
          <w:szCs w:val="24"/>
          <w:lang w:val="es-419"/>
        </w:rPr>
        <w:t>Presidente</w:t>
      </w:r>
      <w:proofErr w:type="gramEnd"/>
      <w:r w:rsidRPr="00994903">
        <w:rPr>
          <w:rFonts w:ascii="Arial" w:hAnsi="Arial" w:cs="Arial"/>
          <w:szCs w:val="24"/>
          <w:lang w:val="es-419"/>
        </w:rPr>
        <w:t xml:space="preserve"> cede el uso de la voz a Miguel Ángel</w:t>
      </w:r>
      <w:r w:rsidR="00994903" w:rsidRPr="00994903">
        <w:rPr>
          <w:rFonts w:ascii="Arial" w:hAnsi="Arial" w:cs="Arial"/>
          <w:szCs w:val="24"/>
          <w:lang w:val="es-419"/>
        </w:rPr>
        <w:t xml:space="preserve"> Hernández Velázquez</w:t>
      </w:r>
      <w:r w:rsidR="00E6565C">
        <w:rPr>
          <w:rFonts w:ascii="Arial" w:hAnsi="Arial" w:cs="Arial"/>
          <w:szCs w:val="24"/>
          <w:lang w:val="es-419"/>
        </w:rPr>
        <w:t xml:space="preserve">, quien da lectura a la siguiente información relativa a este </w:t>
      </w:r>
      <w:r w:rsidRPr="00994903">
        <w:rPr>
          <w:rFonts w:ascii="Arial" w:hAnsi="Arial" w:cs="Arial"/>
          <w:szCs w:val="24"/>
          <w:lang w:val="es-419"/>
        </w:rPr>
        <w:t>punto.</w:t>
      </w:r>
    </w:p>
    <w:p w14:paraId="5240E31F" w14:textId="77777777" w:rsidR="009F04E3" w:rsidRPr="00F26B85" w:rsidRDefault="009F04E3" w:rsidP="00C165AD">
      <w:pPr>
        <w:spacing w:line="240" w:lineRule="auto"/>
        <w:jc w:val="both"/>
        <w:rPr>
          <w:b/>
          <w:sz w:val="24"/>
          <w:szCs w:val="24"/>
          <w:lang w:val="es-419"/>
        </w:rPr>
      </w:pPr>
    </w:p>
    <w:tbl>
      <w:tblPr>
        <w:tblW w:w="9498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3"/>
        <w:gridCol w:w="1258"/>
        <w:gridCol w:w="2078"/>
        <w:gridCol w:w="2262"/>
        <w:gridCol w:w="2617"/>
      </w:tblGrid>
      <w:tr w:rsidR="007005E2" w:rsidRPr="00F26B85" w14:paraId="4402C02F" w14:textId="77777777" w:rsidTr="007005E2">
        <w:trPr>
          <w:trHeight w:val="270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99FF"/>
            <w:vAlign w:val="center"/>
            <w:hideMark/>
          </w:tcPr>
          <w:p w14:paraId="7E147625" w14:textId="2CA15F43" w:rsidR="00F26B85" w:rsidRPr="00F26B85" w:rsidRDefault="007005E2" w:rsidP="00B46516">
            <w:pPr>
              <w:spacing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F</w:t>
            </w:r>
            <w:r w:rsidR="00F26B85" w:rsidRPr="00F26B8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echa de recepción </w:t>
            </w:r>
            <w:r w:rsidR="00F26B85" w:rsidRPr="00F26B8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99FF"/>
            <w:vAlign w:val="center"/>
            <w:hideMark/>
          </w:tcPr>
          <w:p w14:paraId="720570AF" w14:textId="1EEA08E4" w:rsidR="00F26B85" w:rsidRPr="00F26B85" w:rsidRDefault="007005E2" w:rsidP="00B46516">
            <w:pPr>
              <w:spacing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M</w:t>
            </w:r>
            <w:r w:rsidR="00F26B85" w:rsidRPr="00F26B8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edio</w:t>
            </w:r>
            <w:r w:rsidR="00F26B85" w:rsidRPr="00F26B8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99FF"/>
            <w:vAlign w:val="center"/>
            <w:hideMark/>
          </w:tcPr>
          <w:p w14:paraId="55C0E488" w14:textId="77777777" w:rsidR="00F26B85" w:rsidRPr="00F26B85" w:rsidRDefault="00F26B85" w:rsidP="00B46516">
            <w:pPr>
              <w:spacing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F26B8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Denunciado</w:t>
            </w:r>
            <w:r w:rsidRPr="00F26B8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99FF"/>
            <w:vAlign w:val="center"/>
            <w:hideMark/>
          </w:tcPr>
          <w:p w14:paraId="640C1217" w14:textId="414B8ACF" w:rsidR="00F26B85" w:rsidRPr="00F26B85" w:rsidRDefault="007005E2" w:rsidP="00B46516">
            <w:pPr>
              <w:spacing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A</w:t>
            </w:r>
            <w:r w:rsidR="00F26B85" w:rsidRPr="00F26B8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sunto</w:t>
            </w:r>
            <w:r w:rsidR="00F26B85" w:rsidRPr="00F26B8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99FF"/>
            <w:hideMark/>
          </w:tcPr>
          <w:p w14:paraId="3E1EF0A5" w14:textId="4FAA474C" w:rsidR="00F26B85" w:rsidRPr="00F26B85" w:rsidRDefault="007005E2" w:rsidP="00B46516">
            <w:pPr>
              <w:spacing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P</w:t>
            </w:r>
            <w:r w:rsidR="00F26B85" w:rsidRPr="00F26B8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ropuesta</w:t>
            </w:r>
            <w:r w:rsidR="00F26B85" w:rsidRPr="00F26B85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7005E2" w:rsidRPr="00F26B85" w14:paraId="4361DF1D" w14:textId="77777777" w:rsidTr="007005E2">
        <w:trPr>
          <w:trHeight w:val="660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893A789" w14:textId="77777777" w:rsidR="00F26B85" w:rsidRPr="00F26B85" w:rsidRDefault="00F26B85" w:rsidP="00B46516">
            <w:pPr>
              <w:spacing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F26B85">
              <w:rPr>
                <w:rFonts w:eastAsia="Times New Roman"/>
                <w:color w:val="000000" w:themeColor="text1"/>
                <w:sz w:val="24"/>
                <w:szCs w:val="24"/>
              </w:rPr>
              <w:t>Jueves, 23 de noviembre de 2023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38F1228" w14:textId="77777777" w:rsidR="00F26B85" w:rsidRPr="00F26B85" w:rsidRDefault="00F26B85" w:rsidP="00B46516">
            <w:pPr>
              <w:spacing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F26B85">
              <w:rPr>
                <w:rFonts w:eastAsia="Times New Roman"/>
                <w:color w:val="000000" w:themeColor="text1"/>
                <w:sz w:val="24"/>
                <w:szCs w:val="24"/>
              </w:rPr>
              <w:t>Redes sociales del CPS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2B844C5" w14:textId="77777777" w:rsidR="00F26B85" w:rsidRPr="00F26B85" w:rsidRDefault="00F26B85" w:rsidP="00B46516">
            <w:pPr>
              <w:spacing w:line="240" w:lineRule="auto"/>
              <w:jc w:val="center"/>
              <w:textAlignment w:val="baseline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F26B85">
              <w:rPr>
                <w:rFonts w:eastAsia="Times New Roman"/>
                <w:color w:val="000000" w:themeColor="text1"/>
                <w:sz w:val="24"/>
                <w:szCs w:val="24"/>
              </w:rPr>
              <w:t>Comisaría de Zapopan</w:t>
            </w: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2333B45" w14:textId="3740B413" w:rsidR="00F26B85" w:rsidRPr="007005E2" w:rsidRDefault="00F26B85" w:rsidP="007005E2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F26B85">
              <w:rPr>
                <w:rFonts w:eastAsia="Times New Roman"/>
                <w:sz w:val="24"/>
                <w:szCs w:val="24"/>
              </w:rPr>
              <w:t xml:space="preserve">Seguimiento a la denuncia presentada en enero, por un Ciudadano, sobre presuntos actos de corrupción por parte algunos elementos de la Comisaria de Zapopan. El quejoso remitió a través las redes sociales del </w:t>
            </w:r>
            <w:r w:rsidRPr="00F26B85">
              <w:rPr>
                <w:rFonts w:eastAsia="Times New Roman"/>
                <w:sz w:val="24"/>
                <w:szCs w:val="24"/>
              </w:rPr>
              <w:lastRenderedPageBreak/>
              <w:t>CPS</w:t>
            </w:r>
            <w:r w:rsidR="00994903">
              <w:rPr>
                <w:rFonts w:eastAsia="Times New Roman"/>
                <w:sz w:val="24"/>
                <w:szCs w:val="24"/>
              </w:rPr>
              <w:t xml:space="preserve">, el </w:t>
            </w:r>
            <w:proofErr w:type="gramStart"/>
            <w:r w:rsidR="00994903">
              <w:rPr>
                <w:rFonts w:eastAsia="Times New Roman"/>
                <w:sz w:val="24"/>
                <w:szCs w:val="24"/>
              </w:rPr>
              <w:t>día</w:t>
            </w:r>
            <w:r w:rsidR="00D021BB">
              <w:rPr>
                <w:rFonts w:eastAsia="Times New Roman"/>
                <w:sz w:val="24"/>
                <w:szCs w:val="24"/>
              </w:rPr>
              <w:t xml:space="preserve"> jueves</w:t>
            </w:r>
            <w:proofErr w:type="gramEnd"/>
            <w:r w:rsidR="00994903">
              <w:rPr>
                <w:rFonts w:eastAsia="Times New Roman"/>
                <w:sz w:val="24"/>
                <w:szCs w:val="24"/>
              </w:rPr>
              <w:t xml:space="preserve"> 23 de noviembre del año en curso,</w:t>
            </w:r>
            <w:r w:rsidR="00D021BB">
              <w:rPr>
                <w:rFonts w:eastAsia="Times New Roman"/>
                <w:sz w:val="24"/>
                <w:szCs w:val="24"/>
              </w:rPr>
              <w:t xml:space="preserve"> </w:t>
            </w:r>
            <w:r w:rsidRPr="00F26B85">
              <w:rPr>
                <w:rFonts w:eastAsia="Times New Roman"/>
                <w:sz w:val="24"/>
                <w:szCs w:val="24"/>
              </w:rPr>
              <w:t>fotografía</w:t>
            </w:r>
            <w:r w:rsidR="00D021BB">
              <w:rPr>
                <w:rFonts w:eastAsia="Times New Roman"/>
                <w:sz w:val="24"/>
                <w:szCs w:val="24"/>
              </w:rPr>
              <w:t>s</w:t>
            </w:r>
            <w:r w:rsidRPr="00F26B85">
              <w:rPr>
                <w:rFonts w:eastAsia="Times New Roman"/>
                <w:sz w:val="24"/>
                <w:szCs w:val="24"/>
              </w:rPr>
              <w:t xml:space="preserve"> donde es notificado a través del OIC Zapopan </w:t>
            </w:r>
            <w:r w:rsidR="00D021BB">
              <w:rPr>
                <w:rFonts w:eastAsia="Times New Roman"/>
                <w:sz w:val="24"/>
                <w:szCs w:val="24"/>
              </w:rPr>
              <w:t>d</w:t>
            </w:r>
            <w:r w:rsidRPr="00F26B85">
              <w:rPr>
                <w:rFonts w:eastAsia="Times New Roman"/>
                <w:sz w:val="24"/>
                <w:szCs w:val="24"/>
              </w:rPr>
              <w:t>el cierre de la investigación</w:t>
            </w:r>
            <w:r w:rsidR="00D021BB">
              <w:rPr>
                <w:rFonts w:eastAsia="Times New Roman"/>
                <w:sz w:val="24"/>
                <w:szCs w:val="24"/>
              </w:rPr>
              <w:t xml:space="preserve"> correspondiente. E</w:t>
            </w:r>
            <w:r w:rsidRPr="00F26B85">
              <w:rPr>
                <w:rFonts w:eastAsia="Times New Roman"/>
                <w:sz w:val="24"/>
                <w:szCs w:val="24"/>
              </w:rPr>
              <w:t>l CPS solicit</w:t>
            </w:r>
            <w:r w:rsidR="00D021BB">
              <w:rPr>
                <w:rFonts w:eastAsia="Times New Roman"/>
                <w:sz w:val="24"/>
                <w:szCs w:val="24"/>
              </w:rPr>
              <w:t>ó</w:t>
            </w:r>
            <w:r w:rsidRPr="00F26B85">
              <w:rPr>
                <w:rFonts w:eastAsia="Times New Roman"/>
                <w:sz w:val="24"/>
                <w:szCs w:val="24"/>
              </w:rPr>
              <w:t xml:space="preserve"> información al DIRECTOR DE INVESTIGACIÓN Y SUPERVI</w:t>
            </w:r>
            <w:r w:rsidR="00D021BB">
              <w:rPr>
                <w:rFonts w:eastAsia="Times New Roman"/>
                <w:sz w:val="24"/>
                <w:szCs w:val="24"/>
              </w:rPr>
              <w:t>S</w:t>
            </w:r>
            <w:r w:rsidRPr="00F26B85">
              <w:rPr>
                <w:rFonts w:eastAsia="Times New Roman"/>
                <w:sz w:val="24"/>
                <w:szCs w:val="24"/>
              </w:rPr>
              <w:t>IÓN INTERNA</w:t>
            </w:r>
          </w:p>
          <w:p w14:paraId="227589BB" w14:textId="4F6F3A60" w:rsidR="00F26B85" w:rsidRPr="00F26B85" w:rsidRDefault="00F26B85" w:rsidP="00B46516">
            <w:pPr>
              <w:pStyle w:val="Default"/>
            </w:pPr>
            <w:r w:rsidRPr="00F26B85">
              <w:rPr>
                <w:rFonts w:eastAsia="Times New Roman"/>
                <w:lang w:eastAsia="es-MX"/>
              </w:rPr>
              <w:t xml:space="preserve">DEL MUNICIPIO DE ZAPOPAN con el oficio </w:t>
            </w:r>
            <w:r w:rsidRPr="00F26B85">
              <w:t>CPS/</w:t>
            </w:r>
            <w:r w:rsidRPr="00D021BB">
              <w:t>225</w:t>
            </w:r>
            <w:r w:rsidRPr="00F26B85">
              <w:t>/2023</w:t>
            </w:r>
            <w:r w:rsidR="00D021BB">
              <w:t>, e</w:t>
            </w:r>
            <w:r w:rsidRPr="00F26B85">
              <w:t>n el mes de octubre Del cual en este momento no hemos recibido respuesta.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E371FB" w14:textId="18998F8D" w:rsidR="00F26B85" w:rsidRPr="00931CD4" w:rsidRDefault="007005E2" w:rsidP="00F26B85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R</w:t>
            </w:r>
            <w:r w:rsidR="00F26B85" w:rsidRPr="00F26B85">
              <w:rPr>
                <w:rFonts w:eastAsia="Times New Roman"/>
                <w:sz w:val="24"/>
                <w:szCs w:val="24"/>
              </w:rPr>
              <w:t xml:space="preserve">especto a la investigación que se ha estado dando seguimiento por parte del CPS </w:t>
            </w:r>
            <w:r w:rsidR="00F26B85" w:rsidRPr="00F26B85">
              <w:rPr>
                <w:sz w:val="24"/>
                <w:szCs w:val="24"/>
              </w:rPr>
              <w:t xml:space="preserve">del expediente </w:t>
            </w:r>
            <w:r w:rsidR="00F26B85" w:rsidRPr="00931CD4">
              <w:rPr>
                <w:rFonts w:eastAsia="Times New Roman"/>
                <w:color w:val="000000"/>
                <w:sz w:val="24"/>
                <w:szCs w:val="24"/>
              </w:rPr>
              <w:t>la propuesta que se</w:t>
            </w:r>
          </w:p>
          <w:p w14:paraId="29988F30" w14:textId="77777777" w:rsidR="00F26B85" w:rsidRPr="00931CD4" w:rsidRDefault="00F26B85" w:rsidP="00F26B85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931CD4">
              <w:rPr>
                <w:rFonts w:eastAsia="Times New Roman"/>
                <w:color w:val="000000"/>
                <w:sz w:val="24"/>
                <w:szCs w:val="24"/>
              </w:rPr>
              <w:t>hace en este alcance a la denuncia</w:t>
            </w:r>
          </w:p>
          <w:p w14:paraId="5CB9F895" w14:textId="77777777" w:rsidR="00F26B85" w:rsidRPr="00931CD4" w:rsidRDefault="00F26B85" w:rsidP="00F26B85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931CD4">
              <w:rPr>
                <w:rFonts w:eastAsia="Times New Roman"/>
                <w:color w:val="000000"/>
                <w:sz w:val="24"/>
                <w:szCs w:val="24"/>
              </w:rPr>
              <w:t>correspondiente es hacer un recordatorio</w:t>
            </w:r>
          </w:p>
          <w:p w14:paraId="6582454B" w14:textId="735883F0" w:rsidR="00F26B85" w:rsidRPr="00931CD4" w:rsidRDefault="00F26B85" w:rsidP="00F26B85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931CD4">
              <w:rPr>
                <w:rFonts w:eastAsia="Times New Roman"/>
                <w:color w:val="000000"/>
                <w:sz w:val="24"/>
                <w:szCs w:val="24"/>
              </w:rPr>
              <w:lastRenderedPageBreak/>
              <w:t>al direc</w:t>
            </w:r>
            <w:r w:rsidR="007005E2">
              <w:rPr>
                <w:rFonts w:eastAsia="Times New Roman"/>
                <w:color w:val="000000"/>
                <w:sz w:val="24"/>
                <w:szCs w:val="24"/>
              </w:rPr>
              <w:t>tor de investigación respecto</w:t>
            </w:r>
          </w:p>
          <w:p w14:paraId="51A92DEE" w14:textId="6CF0899A" w:rsidR="00F26B85" w:rsidRPr="00931CD4" w:rsidRDefault="00F26B85" w:rsidP="00F26B85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931CD4">
              <w:rPr>
                <w:rFonts w:eastAsia="Times New Roman"/>
                <w:color w:val="000000"/>
                <w:sz w:val="24"/>
                <w:szCs w:val="24"/>
              </w:rPr>
              <w:t xml:space="preserve">de </w:t>
            </w:r>
            <w:r w:rsidR="007005E2">
              <w:rPr>
                <w:rFonts w:eastAsia="Times New Roman"/>
                <w:color w:val="000000"/>
                <w:sz w:val="24"/>
                <w:szCs w:val="24"/>
              </w:rPr>
              <w:t>la misma para que nos informe</w:t>
            </w:r>
          </w:p>
          <w:p w14:paraId="6253DB93" w14:textId="79EDB29E" w:rsidR="00F26B85" w:rsidRPr="00931CD4" w:rsidRDefault="00F26B85" w:rsidP="00F26B85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931CD4">
              <w:rPr>
                <w:rFonts w:eastAsia="Times New Roman"/>
                <w:color w:val="000000"/>
                <w:sz w:val="24"/>
                <w:szCs w:val="24"/>
              </w:rPr>
              <w:t>sobre el oficio girado el expediente</w:t>
            </w:r>
            <w:r w:rsidR="007005E2" w:rsidRPr="00F26B85">
              <w:rPr>
                <w:sz w:val="24"/>
                <w:szCs w:val="24"/>
              </w:rPr>
              <w:t xml:space="preserve"> QC/014/2023/SI.</w:t>
            </w:r>
          </w:p>
          <w:p w14:paraId="0FEAF266" w14:textId="77777777" w:rsidR="00F26B85" w:rsidRPr="00F26B85" w:rsidRDefault="00F26B85" w:rsidP="00B46516">
            <w:pPr>
              <w:pStyle w:val="Default"/>
            </w:pPr>
          </w:p>
        </w:tc>
      </w:tr>
    </w:tbl>
    <w:p w14:paraId="32A89284" w14:textId="77777777" w:rsidR="007005E2" w:rsidRDefault="007005E2" w:rsidP="007005E2">
      <w:pPr>
        <w:spacing w:line="240" w:lineRule="auto"/>
        <w:jc w:val="both"/>
        <w:rPr>
          <w:rFonts w:eastAsia="Times New Roman"/>
          <w:color w:val="000000"/>
          <w:sz w:val="24"/>
          <w:szCs w:val="24"/>
        </w:rPr>
      </w:pPr>
    </w:p>
    <w:p w14:paraId="72609808" w14:textId="01762A55" w:rsidR="00F26B85" w:rsidRPr="007005E2" w:rsidRDefault="00E6565C" w:rsidP="007005E2">
      <w:pPr>
        <w:spacing w:line="240" w:lineRule="auto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Continúa en </w:t>
      </w:r>
      <w:r w:rsidRPr="00C12850">
        <w:rPr>
          <w:rFonts w:eastAsia="Times New Roman"/>
          <w:color w:val="000000"/>
          <w:sz w:val="24"/>
          <w:szCs w:val="24"/>
        </w:rPr>
        <w:t xml:space="preserve">uso de la voz </w:t>
      </w:r>
      <w:r w:rsidRPr="00C12850">
        <w:rPr>
          <w:sz w:val="24"/>
          <w:szCs w:val="24"/>
          <w:lang w:val="es-419"/>
        </w:rPr>
        <w:t>Miguel Ángel Hernández Velázquez</w:t>
      </w:r>
      <w:r w:rsidRPr="00C12850">
        <w:rPr>
          <w:rFonts w:eastAsia="Times New Roman"/>
          <w:color w:val="000000"/>
          <w:sz w:val="24"/>
          <w:szCs w:val="24"/>
          <w:lang w:val="es-419"/>
        </w:rPr>
        <w:t>: c</w:t>
      </w:r>
      <w:proofErr w:type="spellStart"/>
      <w:r w:rsidR="00F26B85" w:rsidRPr="00C12850">
        <w:rPr>
          <w:rFonts w:eastAsia="Times New Roman"/>
          <w:color w:val="000000"/>
          <w:sz w:val="24"/>
          <w:szCs w:val="24"/>
        </w:rPr>
        <w:t>abe</w:t>
      </w:r>
      <w:proofErr w:type="spellEnd"/>
      <w:r w:rsidR="00F26B85" w:rsidRPr="00C12850">
        <w:rPr>
          <w:rFonts w:eastAsia="Times New Roman"/>
          <w:color w:val="000000"/>
          <w:sz w:val="24"/>
          <w:szCs w:val="24"/>
        </w:rPr>
        <w:t xml:space="preserve"> señalar</w:t>
      </w:r>
      <w:r w:rsidR="009F04E3" w:rsidRPr="00C12850">
        <w:rPr>
          <w:rFonts w:eastAsia="Times New Roman"/>
          <w:color w:val="000000"/>
          <w:sz w:val="24"/>
          <w:szCs w:val="24"/>
        </w:rPr>
        <w:t>,</w:t>
      </w:r>
      <w:r w:rsidR="00F26B85" w:rsidRPr="00C12850">
        <w:rPr>
          <w:rFonts w:eastAsia="Times New Roman"/>
          <w:color w:val="000000"/>
          <w:sz w:val="24"/>
          <w:szCs w:val="24"/>
        </w:rPr>
        <w:t xml:space="preserve"> compañeros</w:t>
      </w:r>
      <w:r w:rsidR="009F04E3" w:rsidRPr="00C12850">
        <w:rPr>
          <w:rFonts w:eastAsia="Times New Roman"/>
          <w:color w:val="000000"/>
          <w:sz w:val="24"/>
          <w:szCs w:val="24"/>
        </w:rPr>
        <w:t xml:space="preserve"> y compañeras,</w:t>
      </w:r>
      <w:r w:rsidR="00F26B85" w:rsidRPr="00C12850">
        <w:rPr>
          <w:rFonts w:eastAsia="Times New Roman"/>
          <w:color w:val="000000"/>
          <w:sz w:val="24"/>
          <w:szCs w:val="24"/>
        </w:rPr>
        <w:t xml:space="preserve"> que en todas las</w:t>
      </w:r>
      <w:r w:rsidR="00F26B85" w:rsidRPr="00F26B85">
        <w:rPr>
          <w:rFonts w:eastAsia="Times New Roman"/>
          <w:color w:val="000000"/>
          <w:sz w:val="24"/>
          <w:szCs w:val="24"/>
        </w:rPr>
        <w:t xml:space="preserve"> </w:t>
      </w:r>
      <w:r w:rsidR="00F26B85" w:rsidRPr="00931CD4">
        <w:rPr>
          <w:rFonts w:eastAsia="Times New Roman"/>
          <w:color w:val="000000"/>
          <w:sz w:val="24"/>
          <w:szCs w:val="24"/>
        </w:rPr>
        <w:t>denuncias recibidas por presuntos hechos</w:t>
      </w:r>
      <w:r w:rsidR="00F26B85" w:rsidRPr="00F26B85">
        <w:rPr>
          <w:rFonts w:eastAsia="Times New Roman"/>
          <w:color w:val="000000"/>
          <w:sz w:val="24"/>
          <w:szCs w:val="24"/>
        </w:rPr>
        <w:t xml:space="preserve"> </w:t>
      </w:r>
      <w:r w:rsidR="00F26B85" w:rsidRPr="00931CD4">
        <w:rPr>
          <w:rFonts w:eastAsia="Times New Roman"/>
          <w:color w:val="000000"/>
          <w:sz w:val="24"/>
          <w:szCs w:val="24"/>
        </w:rPr>
        <w:t xml:space="preserve">o actos de corrupción el </w:t>
      </w:r>
      <w:r w:rsidR="00F26B85" w:rsidRPr="00F26B85">
        <w:rPr>
          <w:rFonts w:eastAsia="Times New Roman"/>
          <w:color w:val="000000"/>
          <w:sz w:val="24"/>
          <w:szCs w:val="24"/>
        </w:rPr>
        <w:t>CPS</w:t>
      </w:r>
      <w:r w:rsidR="00F26B85" w:rsidRPr="00931CD4">
        <w:rPr>
          <w:rFonts w:eastAsia="Times New Roman"/>
          <w:color w:val="000000"/>
          <w:sz w:val="24"/>
          <w:szCs w:val="24"/>
        </w:rPr>
        <w:t xml:space="preserve"> da</w:t>
      </w:r>
      <w:r w:rsidR="00F26B85" w:rsidRPr="00F26B85">
        <w:rPr>
          <w:rFonts w:eastAsia="Times New Roman"/>
          <w:color w:val="000000"/>
          <w:sz w:val="24"/>
          <w:szCs w:val="24"/>
        </w:rPr>
        <w:t xml:space="preserve"> </w:t>
      </w:r>
      <w:r w:rsidR="00F26B85" w:rsidRPr="00931CD4">
        <w:rPr>
          <w:rFonts w:eastAsia="Times New Roman"/>
          <w:color w:val="000000"/>
          <w:sz w:val="24"/>
          <w:szCs w:val="24"/>
        </w:rPr>
        <w:t>seguimiento a las mismas</w:t>
      </w:r>
      <w:r w:rsidR="009F04E3">
        <w:rPr>
          <w:rFonts w:eastAsia="Times New Roman"/>
          <w:color w:val="000000"/>
          <w:sz w:val="24"/>
          <w:szCs w:val="24"/>
        </w:rPr>
        <w:t>,</w:t>
      </w:r>
      <w:r w:rsidR="00F26B85" w:rsidRPr="00931CD4">
        <w:rPr>
          <w:rFonts w:eastAsia="Times New Roman"/>
          <w:color w:val="000000"/>
          <w:sz w:val="24"/>
          <w:szCs w:val="24"/>
        </w:rPr>
        <w:t xml:space="preserve"> más no</w:t>
      </w:r>
      <w:r w:rsidR="00F26B85" w:rsidRPr="00F26B85">
        <w:rPr>
          <w:rFonts w:eastAsia="Times New Roman"/>
          <w:color w:val="000000"/>
          <w:sz w:val="24"/>
          <w:szCs w:val="24"/>
        </w:rPr>
        <w:t xml:space="preserve"> i</w:t>
      </w:r>
      <w:r w:rsidR="00F26B85" w:rsidRPr="00931CD4">
        <w:rPr>
          <w:rFonts w:eastAsia="Times New Roman"/>
          <w:color w:val="000000"/>
          <w:sz w:val="24"/>
          <w:szCs w:val="24"/>
        </w:rPr>
        <w:t>nvestiga el actuar de las autoridades</w:t>
      </w:r>
      <w:r w:rsidR="00F26B85" w:rsidRPr="00F26B85">
        <w:rPr>
          <w:rFonts w:eastAsia="Times New Roman"/>
          <w:color w:val="000000"/>
          <w:sz w:val="24"/>
          <w:szCs w:val="24"/>
        </w:rPr>
        <w:t xml:space="preserve"> ya que el CPS n</w:t>
      </w:r>
      <w:r w:rsidR="00F26B85" w:rsidRPr="00931CD4">
        <w:rPr>
          <w:rFonts w:eastAsia="Times New Roman"/>
          <w:color w:val="000000"/>
          <w:sz w:val="24"/>
          <w:szCs w:val="24"/>
        </w:rPr>
        <w:t>o fiscaliza ni es</w:t>
      </w:r>
      <w:r w:rsidR="00725FD1">
        <w:rPr>
          <w:rFonts w:eastAsia="Times New Roman"/>
          <w:color w:val="000000"/>
          <w:sz w:val="24"/>
          <w:szCs w:val="24"/>
        </w:rPr>
        <w:t xml:space="preserve"> la</w:t>
      </w:r>
      <w:r w:rsidR="00F26B85" w:rsidRPr="00931CD4">
        <w:rPr>
          <w:rFonts w:eastAsia="Times New Roman"/>
          <w:color w:val="000000"/>
          <w:sz w:val="24"/>
          <w:szCs w:val="24"/>
        </w:rPr>
        <w:t xml:space="preserve"> instancia jerárquica superior a los</w:t>
      </w:r>
      <w:r w:rsidR="00F26B85" w:rsidRPr="00F26B85">
        <w:rPr>
          <w:rFonts w:eastAsia="Times New Roman"/>
          <w:color w:val="000000"/>
          <w:sz w:val="24"/>
          <w:szCs w:val="24"/>
        </w:rPr>
        <w:t xml:space="preserve"> </w:t>
      </w:r>
      <w:r w:rsidR="00766813">
        <w:rPr>
          <w:rFonts w:eastAsia="Times New Roman"/>
          <w:color w:val="000000"/>
          <w:sz w:val="24"/>
          <w:szCs w:val="24"/>
        </w:rPr>
        <w:t>Ó</w:t>
      </w:r>
      <w:r w:rsidR="00F26B85" w:rsidRPr="00931CD4">
        <w:rPr>
          <w:rFonts w:eastAsia="Times New Roman"/>
          <w:color w:val="000000"/>
          <w:sz w:val="24"/>
          <w:szCs w:val="24"/>
        </w:rPr>
        <w:t xml:space="preserve">rganos </w:t>
      </w:r>
      <w:r w:rsidR="00766813">
        <w:rPr>
          <w:rFonts w:eastAsia="Times New Roman"/>
          <w:color w:val="000000"/>
          <w:sz w:val="24"/>
          <w:szCs w:val="24"/>
        </w:rPr>
        <w:t>I</w:t>
      </w:r>
      <w:r w:rsidR="00F26B85" w:rsidRPr="00931CD4">
        <w:rPr>
          <w:rFonts w:eastAsia="Times New Roman"/>
          <w:color w:val="000000"/>
          <w:sz w:val="24"/>
          <w:szCs w:val="24"/>
        </w:rPr>
        <w:t xml:space="preserve">nternos de </w:t>
      </w:r>
      <w:r w:rsidR="00766813">
        <w:rPr>
          <w:rFonts w:eastAsia="Times New Roman"/>
          <w:color w:val="000000"/>
          <w:sz w:val="24"/>
          <w:szCs w:val="24"/>
        </w:rPr>
        <w:t>C</w:t>
      </w:r>
      <w:r w:rsidR="00F26B85" w:rsidRPr="00931CD4">
        <w:rPr>
          <w:rFonts w:eastAsia="Times New Roman"/>
          <w:color w:val="000000"/>
          <w:sz w:val="24"/>
          <w:szCs w:val="24"/>
        </w:rPr>
        <w:t>ontrol</w:t>
      </w:r>
      <w:r w:rsidR="00F26B85" w:rsidRPr="00F26B85">
        <w:rPr>
          <w:rFonts w:eastAsia="Times New Roman"/>
          <w:color w:val="000000"/>
          <w:sz w:val="24"/>
          <w:szCs w:val="24"/>
        </w:rPr>
        <w:t xml:space="preserve"> </w:t>
      </w:r>
      <w:r w:rsidR="00F26B85" w:rsidRPr="00931CD4">
        <w:rPr>
          <w:rFonts w:eastAsia="Times New Roman"/>
          <w:color w:val="000000"/>
          <w:sz w:val="24"/>
          <w:szCs w:val="24"/>
        </w:rPr>
        <w:t>correspondientes</w:t>
      </w:r>
      <w:r w:rsidR="009F04E3">
        <w:rPr>
          <w:rFonts w:eastAsia="Times New Roman"/>
          <w:color w:val="000000"/>
          <w:sz w:val="24"/>
          <w:szCs w:val="24"/>
        </w:rPr>
        <w:t>,</w:t>
      </w:r>
      <w:r w:rsidR="00F26B85" w:rsidRPr="00931CD4">
        <w:rPr>
          <w:rFonts w:eastAsia="Times New Roman"/>
          <w:color w:val="000000"/>
          <w:sz w:val="24"/>
          <w:szCs w:val="24"/>
        </w:rPr>
        <w:t xml:space="preserve"> por lo tanto</w:t>
      </w:r>
      <w:r w:rsidR="009F04E3">
        <w:rPr>
          <w:rFonts w:eastAsia="Times New Roman"/>
          <w:color w:val="000000"/>
          <w:sz w:val="24"/>
          <w:szCs w:val="24"/>
        </w:rPr>
        <w:t>,</w:t>
      </w:r>
      <w:r w:rsidR="00F26B85" w:rsidRPr="00931CD4">
        <w:rPr>
          <w:rFonts w:eastAsia="Times New Roman"/>
          <w:color w:val="000000"/>
          <w:sz w:val="24"/>
          <w:szCs w:val="24"/>
        </w:rPr>
        <w:t xml:space="preserve"> el</w:t>
      </w:r>
      <w:r w:rsidR="00F26B85" w:rsidRPr="00F26B85">
        <w:rPr>
          <w:rFonts w:eastAsia="Times New Roman"/>
          <w:color w:val="000000"/>
          <w:sz w:val="24"/>
          <w:szCs w:val="24"/>
        </w:rPr>
        <w:t xml:space="preserve"> </w:t>
      </w:r>
      <w:r w:rsidR="00F26B85" w:rsidRPr="00931CD4">
        <w:rPr>
          <w:rFonts w:eastAsia="Times New Roman"/>
          <w:color w:val="000000"/>
          <w:sz w:val="24"/>
          <w:szCs w:val="24"/>
        </w:rPr>
        <w:t>seguimiento no tiene un carácter</w:t>
      </w:r>
      <w:r w:rsidR="007005E2">
        <w:rPr>
          <w:rFonts w:eastAsia="Times New Roman"/>
          <w:color w:val="000000"/>
          <w:sz w:val="24"/>
          <w:szCs w:val="24"/>
        </w:rPr>
        <w:t xml:space="preserve"> </w:t>
      </w:r>
      <w:r w:rsidR="00F26B85" w:rsidRPr="00931CD4">
        <w:rPr>
          <w:rFonts w:eastAsia="Times New Roman"/>
          <w:color w:val="000000"/>
          <w:sz w:val="24"/>
          <w:szCs w:val="24"/>
        </w:rPr>
        <w:t>vinculante o alguna fuerza jurídica que</w:t>
      </w:r>
      <w:r w:rsidR="00F26B85" w:rsidRPr="00F26B85">
        <w:rPr>
          <w:rFonts w:eastAsia="Times New Roman"/>
          <w:color w:val="000000"/>
          <w:sz w:val="24"/>
          <w:szCs w:val="24"/>
        </w:rPr>
        <w:t xml:space="preserve"> </w:t>
      </w:r>
      <w:r w:rsidR="00F26B85" w:rsidRPr="00931CD4">
        <w:rPr>
          <w:rFonts w:eastAsia="Times New Roman"/>
          <w:color w:val="000000"/>
          <w:sz w:val="24"/>
          <w:szCs w:val="24"/>
        </w:rPr>
        <w:t>suponga cambiar la forma de actuar de</w:t>
      </w:r>
      <w:r w:rsidR="00F26B85" w:rsidRPr="00F26B85">
        <w:rPr>
          <w:rFonts w:eastAsia="Times New Roman"/>
          <w:color w:val="000000"/>
          <w:sz w:val="24"/>
          <w:szCs w:val="24"/>
        </w:rPr>
        <w:t xml:space="preserve"> </w:t>
      </w:r>
      <w:r w:rsidR="00F26B85" w:rsidRPr="00931CD4">
        <w:rPr>
          <w:rFonts w:eastAsia="Times New Roman"/>
          <w:color w:val="000000"/>
          <w:sz w:val="24"/>
          <w:szCs w:val="24"/>
        </w:rPr>
        <w:t xml:space="preserve">los </w:t>
      </w:r>
      <w:r w:rsidR="0035136F">
        <w:rPr>
          <w:rFonts w:eastAsia="Times New Roman"/>
          <w:color w:val="000000"/>
          <w:sz w:val="24"/>
          <w:szCs w:val="24"/>
        </w:rPr>
        <w:t>Ó</w:t>
      </w:r>
      <w:r w:rsidR="00F26B85" w:rsidRPr="00931CD4">
        <w:rPr>
          <w:rFonts w:eastAsia="Times New Roman"/>
          <w:color w:val="000000"/>
          <w:sz w:val="24"/>
          <w:szCs w:val="24"/>
        </w:rPr>
        <w:t xml:space="preserve">rganos </w:t>
      </w:r>
      <w:r w:rsidR="0035136F">
        <w:rPr>
          <w:rFonts w:eastAsia="Times New Roman"/>
          <w:color w:val="000000"/>
          <w:sz w:val="24"/>
          <w:szCs w:val="24"/>
        </w:rPr>
        <w:t>I</w:t>
      </w:r>
      <w:r w:rsidR="00F26B85" w:rsidRPr="00931CD4">
        <w:rPr>
          <w:rFonts w:eastAsia="Times New Roman"/>
          <w:color w:val="000000"/>
          <w:sz w:val="24"/>
          <w:szCs w:val="24"/>
        </w:rPr>
        <w:t xml:space="preserve">nternos de </w:t>
      </w:r>
      <w:r w:rsidR="0035136F">
        <w:rPr>
          <w:rFonts w:eastAsia="Times New Roman"/>
          <w:color w:val="000000"/>
          <w:sz w:val="24"/>
          <w:szCs w:val="24"/>
        </w:rPr>
        <w:t>C</w:t>
      </w:r>
      <w:r w:rsidR="00F26B85" w:rsidRPr="00931CD4">
        <w:rPr>
          <w:rFonts w:eastAsia="Times New Roman"/>
          <w:color w:val="000000"/>
          <w:sz w:val="24"/>
          <w:szCs w:val="24"/>
        </w:rPr>
        <w:t>ontrol a los</w:t>
      </w:r>
      <w:r w:rsidR="00F26B85" w:rsidRPr="00F26B85">
        <w:rPr>
          <w:rFonts w:eastAsia="Times New Roman"/>
          <w:color w:val="000000"/>
          <w:sz w:val="24"/>
          <w:szCs w:val="24"/>
        </w:rPr>
        <w:t xml:space="preserve"> </w:t>
      </w:r>
      <w:r w:rsidR="00F26B85" w:rsidRPr="00931CD4">
        <w:rPr>
          <w:rFonts w:eastAsia="Times New Roman"/>
          <w:color w:val="000000"/>
          <w:sz w:val="24"/>
          <w:szCs w:val="24"/>
        </w:rPr>
        <w:t>que se dirige por ser órganos</w:t>
      </w:r>
      <w:r w:rsidR="00F26B85" w:rsidRPr="00F26B85">
        <w:rPr>
          <w:rFonts w:eastAsia="Times New Roman"/>
          <w:color w:val="000000"/>
          <w:sz w:val="24"/>
          <w:szCs w:val="24"/>
        </w:rPr>
        <w:t xml:space="preserve"> </w:t>
      </w:r>
      <w:r w:rsidR="00F26B85" w:rsidRPr="00931CD4">
        <w:rPr>
          <w:rFonts w:eastAsia="Times New Roman"/>
          <w:color w:val="000000"/>
          <w:sz w:val="24"/>
          <w:szCs w:val="24"/>
        </w:rPr>
        <w:t>independientes</w:t>
      </w:r>
      <w:r w:rsidR="00F26B85" w:rsidRPr="00F26B85">
        <w:rPr>
          <w:rFonts w:eastAsia="Times New Roman"/>
          <w:color w:val="000000"/>
          <w:sz w:val="24"/>
          <w:szCs w:val="24"/>
        </w:rPr>
        <w:t>.</w:t>
      </w:r>
      <w:r w:rsidR="00F26B85" w:rsidRPr="00F26B85">
        <w:rPr>
          <w:rFonts w:eastAsia="Times New Roman"/>
          <w:b/>
          <w:bCs/>
          <w:sz w:val="24"/>
          <w:szCs w:val="24"/>
        </w:rPr>
        <w:t xml:space="preserve"> </w:t>
      </w:r>
    </w:p>
    <w:p w14:paraId="5AFB227F" w14:textId="77777777" w:rsidR="00F26B85" w:rsidRPr="00F26B85" w:rsidRDefault="00F26B85" w:rsidP="00F26B85">
      <w:pPr>
        <w:spacing w:line="240" w:lineRule="auto"/>
        <w:rPr>
          <w:rFonts w:eastAsia="Times New Roman"/>
          <w:b/>
          <w:bCs/>
          <w:sz w:val="24"/>
          <w:szCs w:val="24"/>
        </w:rPr>
      </w:pPr>
    </w:p>
    <w:p w14:paraId="19100D06" w14:textId="7280F9A5" w:rsidR="00F26B85" w:rsidRPr="00F26B85" w:rsidRDefault="00770354" w:rsidP="007005E2">
      <w:pPr>
        <w:spacing w:line="240" w:lineRule="auto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El </w:t>
      </w:r>
      <w:proofErr w:type="gramStart"/>
      <w:r>
        <w:rPr>
          <w:rFonts w:eastAsia="Times New Roman"/>
          <w:sz w:val="24"/>
          <w:szCs w:val="24"/>
        </w:rPr>
        <w:t>Presidente</w:t>
      </w:r>
      <w:proofErr w:type="gramEnd"/>
      <w:r>
        <w:rPr>
          <w:rFonts w:eastAsia="Times New Roman"/>
          <w:sz w:val="24"/>
          <w:szCs w:val="24"/>
        </w:rPr>
        <w:t xml:space="preserve">, </w:t>
      </w:r>
      <w:r w:rsidR="00F26B85" w:rsidRPr="00E6565C">
        <w:rPr>
          <w:rFonts w:eastAsia="Times New Roman"/>
          <w:sz w:val="24"/>
          <w:szCs w:val="24"/>
        </w:rPr>
        <w:t>David</w:t>
      </w:r>
      <w:r w:rsidR="00E6565C" w:rsidRPr="00E6565C">
        <w:rPr>
          <w:rFonts w:eastAsia="Times New Roman"/>
          <w:sz w:val="24"/>
          <w:szCs w:val="24"/>
        </w:rPr>
        <w:t xml:space="preserve"> Gómez-Álvarez</w:t>
      </w:r>
      <w:r>
        <w:rPr>
          <w:rFonts w:eastAsia="Times New Roman"/>
          <w:sz w:val="24"/>
          <w:szCs w:val="24"/>
        </w:rPr>
        <w:t>,</w:t>
      </w:r>
      <w:r w:rsidR="00E6565C" w:rsidRPr="00E6565C">
        <w:rPr>
          <w:rFonts w:eastAsia="Times New Roman"/>
          <w:sz w:val="24"/>
          <w:szCs w:val="24"/>
        </w:rPr>
        <w:t xml:space="preserve"> en uso de la voz</w:t>
      </w:r>
      <w:r w:rsidR="00F26B85" w:rsidRPr="00E6565C">
        <w:rPr>
          <w:rFonts w:eastAsia="Times New Roman"/>
          <w:color w:val="000000"/>
          <w:sz w:val="24"/>
          <w:szCs w:val="24"/>
        </w:rPr>
        <w:t xml:space="preserve">: </w:t>
      </w:r>
      <w:r w:rsidR="00F26B85" w:rsidRPr="00F26B85">
        <w:rPr>
          <w:rFonts w:eastAsia="Times New Roman"/>
          <w:color w:val="000000"/>
          <w:sz w:val="24"/>
          <w:szCs w:val="24"/>
        </w:rPr>
        <w:t xml:space="preserve">me gustaría saber si alguien tiene </w:t>
      </w:r>
      <w:r w:rsidR="00F26B85" w:rsidRPr="00C12850">
        <w:rPr>
          <w:rFonts w:eastAsia="Times New Roman"/>
          <w:color w:val="000000"/>
          <w:sz w:val="24"/>
          <w:szCs w:val="24"/>
        </w:rPr>
        <w:t>comentarios u observaciones respecto de la propuesta</w:t>
      </w:r>
      <w:r w:rsidR="00E6565C" w:rsidRPr="00C12850">
        <w:rPr>
          <w:rFonts w:eastAsia="Times New Roman"/>
          <w:color w:val="000000"/>
          <w:sz w:val="24"/>
          <w:szCs w:val="24"/>
        </w:rPr>
        <w:t xml:space="preserve"> de seguimiento</w:t>
      </w:r>
      <w:r w:rsidR="00F26B85" w:rsidRPr="00C12850">
        <w:rPr>
          <w:rFonts w:eastAsia="Times New Roman"/>
          <w:color w:val="000000"/>
          <w:sz w:val="24"/>
          <w:szCs w:val="24"/>
        </w:rPr>
        <w:t xml:space="preserve"> que acaba de </w:t>
      </w:r>
      <w:r w:rsidR="00E6565C" w:rsidRPr="00C12850">
        <w:rPr>
          <w:rFonts w:eastAsia="Times New Roman"/>
          <w:color w:val="000000"/>
          <w:sz w:val="24"/>
          <w:szCs w:val="24"/>
        </w:rPr>
        <w:t>presentar</w:t>
      </w:r>
      <w:r w:rsidR="00F26B85" w:rsidRPr="00C12850">
        <w:rPr>
          <w:rFonts w:eastAsia="Times New Roman"/>
          <w:color w:val="000000"/>
          <w:sz w:val="24"/>
          <w:szCs w:val="24"/>
        </w:rPr>
        <w:t xml:space="preserve"> Miguel</w:t>
      </w:r>
      <w:r w:rsidR="00E6565C" w:rsidRPr="00C12850">
        <w:rPr>
          <w:rFonts w:eastAsia="Times New Roman"/>
          <w:color w:val="000000"/>
          <w:sz w:val="24"/>
          <w:szCs w:val="24"/>
        </w:rPr>
        <w:t xml:space="preserve"> </w:t>
      </w:r>
      <w:r w:rsidR="00E6565C" w:rsidRPr="00C12850">
        <w:rPr>
          <w:sz w:val="24"/>
          <w:szCs w:val="24"/>
          <w:lang w:val="es-419"/>
        </w:rPr>
        <w:t>Ángel Hernández Velázquez</w:t>
      </w:r>
      <w:r w:rsidR="00F26B85" w:rsidRPr="00C12850">
        <w:rPr>
          <w:rFonts w:eastAsia="Times New Roman"/>
          <w:color w:val="000000"/>
          <w:sz w:val="24"/>
          <w:szCs w:val="24"/>
        </w:rPr>
        <w:t>.</w:t>
      </w:r>
    </w:p>
    <w:p w14:paraId="73B47EE8" w14:textId="5661596F" w:rsidR="00C165AD" w:rsidRPr="00F26B85" w:rsidRDefault="00C165AD" w:rsidP="00F26B85">
      <w:pPr>
        <w:spacing w:line="240" w:lineRule="auto"/>
        <w:rPr>
          <w:rFonts w:eastAsia="Times New Roman"/>
          <w:color w:val="000000"/>
          <w:sz w:val="24"/>
          <w:szCs w:val="24"/>
        </w:rPr>
      </w:pPr>
    </w:p>
    <w:p w14:paraId="38F7F041" w14:textId="7DC35CC4" w:rsidR="00F26B85" w:rsidRDefault="00F26B85" w:rsidP="00F26B85">
      <w:pPr>
        <w:jc w:val="both"/>
        <w:rPr>
          <w:rFonts w:eastAsia="Times"/>
          <w:b/>
          <w:sz w:val="24"/>
          <w:szCs w:val="24"/>
          <w:lang w:val="es-419" w:eastAsia="es-ES"/>
        </w:rPr>
      </w:pPr>
      <w:r w:rsidRPr="00F26B85">
        <w:rPr>
          <w:bCs/>
          <w:sz w:val="24"/>
          <w:szCs w:val="24"/>
        </w:rPr>
        <w:t xml:space="preserve">Al no existir algún comentario que agregar, </w:t>
      </w:r>
      <w:r w:rsidR="00725FD1">
        <w:rPr>
          <w:bCs/>
          <w:sz w:val="24"/>
          <w:szCs w:val="24"/>
        </w:rPr>
        <w:t xml:space="preserve">le </w:t>
      </w:r>
      <w:r w:rsidRPr="00F26B85">
        <w:rPr>
          <w:bCs/>
          <w:sz w:val="24"/>
          <w:szCs w:val="24"/>
        </w:rPr>
        <w:t xml:space="preserve">solicito a la </w:t>
      </w:r>
      <w:proofErr w:type="gramStart"/>
      <w:r w:rsidR="00E6565C">
        <w:rPr>
          <w:bCs/>
          <w:sz w:val="24"/>
          <w:szCs w:val="24"/>
        </w:rPr>
        <w:t>S</w:t>
      </w:r>
      <w:r w:rsidRPr="00F26B85">
        <w:rPr>
          <w:bCs/>
          <w:sz w:val="24"/>
          <w:szCs w:val="24"/>
        </w:rPr>
        <w:t>ecretaria</w:t>
      </w:r>
      <w:proofErr w:type="gramEnd"/>
      <w:r w:rsidRPr="00F26B85">
        <w:rPr>
          <w:bCs/>
          <w:sz w:val="24"/>
          <w:szCs w:val="24"/>
        </w:rPr>
        <w:t xml:space="preserve"> de </w:t>
      </w:r>
      <w:r w:rsidR="00E6565C">
        <w:rPr>
          <w:bCs/>
          <w:sz w:val="24"/>
          <w:szCs w:val="24"/>
        </w:rPr>
        <w:t>A</w:t>
      </w:r>
      <w:r w:rsidRPr="00F26B85">
        <w:rPr>
          <w:bCs/>
          <w:sz w:val="24"/>
          <w:szCs w:val="24"/>
        </w:rPr>
        <w:t>cuerdos tomar</w:t>
      </w:r>
      <w:r w:rsidR="00E6565C">
        <w:rPr>
          <w:bCs/>
          <w:sz w:val="24"/>
          <w:szCs w:val="24"/>
        </w:rPr>
        <w:t>,</w:t>
      </w:r>
      <w:r w:rsidR="00E6565C" w:rsidRPr="00F26B85">
        <w:rPr>
          <w:bCs/>
          <w:sz w:val="24"/>
          <w:szCs w:val="24"/>
        </w:rPr>
        <w:t xml:space="preserve"> en votación económica,</w:t>
      </w:r>
      <w:r w:rsidR="00E6565C">
        <w:rPr>
          <w:bCs/>
          <w:sz w:val="24"/>
          <w:szCs w:val="24"/>
        </w:rPr>
        <w:t xml:space="preserve"> el sentido del voto</w:t>
      </w:r>
      <w:r w:rsidR="009F04E3">
        <w:rPr>
          <w:bCs/>
          <w:sz w:val="24"/>
          <w:szCs w:val="24"/>
        </w:rPr>
        <w:t>.</w:t>
      </w:r>
      <w:r w:rsidRPr="00F26B85">
        <w:rPr>
          <w:bCs/>
          <w:sz w:val="24"/>
          <w:szCs w:val="24"/>
        </w:rPr>
        <w:t xml:space="preserve"> </w:t>
      </w:r>
      <w:r w:rsidR="009F04E3" w:rsidRPr="007C4D4D">
        <w:rPr>
          <w:b/>
          <w:sz w:val="24"/>
          <w:szCs w:val="24"/>
        </w:rPr>
        <w:t>L</w:t>
      </w:r>
      <w:r w:rsidRPr="007C4D4D">
        <w:rPr>
          <w:b/>
          <w:sz w:val="24"/>
          <w:szCs w:val="24"/>
        </w:rPr>
        <w:t>a propuesta</w:t>
      </w:r>
      <w:r w:rsidR="00E6565C" w:rsidRPr="007C4D4D">
        <w:rPr>
          <w:b/>
          <w:sz w:val="24"/>
          <w:szCs w:val="24"/>
        </w:rPr>
        <w:t xml:space="preserve"> de seguimiento</w:t>
      </w:r>
      <w:r w:rsidRPr="007C4D4D">
        <w:rPr>
          <w:rFonts w:eastAsia="Times"/>
          <w:b/>
          <w:sz w:val="24"/>
          <w:szCs w:val="24"/>
          <w:lang w:val="es-ES_tradnl" w:eastAsia="es-ES"/>
        </w:rPr>
        <w:t xml:space="preserve"> es aprobada por </w:t>
      </w:r>
      <w:r w:rsidR="00770354" w:rsidRPr="007C4D4D">
        <w:rPr>
          <w:rFonts w:eastAsia="Times"/>
          <w:b/>
          <w:sz w:val="24"/>
          <w:szCs w:val="24"/>
          <w:lang w:val="es-ES_tradnl" w:eastAsia="es-ES"/>
        </w:rPr>
        <w:t>las y los</w:t>
      </w:r>
      <w:r w:rsidRPr="007C4D4D">
        <w:rPr>
          <w:rFonts w:eastAsia="Times"/>
          <w:b/>
          <w:sz w:val="24"/>
          <w:szCs w:val="24"/>
          <w:lang w:val="es-419" w:eastAsia="es-ES"/>
        </w:rPr>
        <w:t xml:space="preserve"> </w:t>
      </w:r>
      <w:r w:rsidRPr="007C4D4D">
        <w:rPr>
          <w:rFonts w:eastAsia="Times"/>
          <w:b/>
          <w:sz w:val="24"/>
          <w:szCs w:val="24"/>
          <w:lang w:val="es-ES_tradnl" w:eastAsia="es-ES"/>
        </w:rPr>
        <w:t>integrantes David Gó</w:t>
      </w:r>
      <w:r w:rsidRPr="00F26B85">
        <w:rPr>
          <w:rFonts w:eastAsia="Times"/>
          <w:b/>
          <w:sz w:val="24"/>
          <w:szCs w:val="24"/>
          <w:lang w:val="es-ES_tradnl" w:eastAsia="es-ES"/>
        </w:rPr>
        <w:t xml:space="preserve">mez-Álvarez, Pedro Vicente Viveros Reyes, </w:t>
      </w:r>
      <w:proofErr w:type="spellStart"/>
      <w:r w:rsidRPr="00F26B85">
        <w:rPr>
          <w:rFonts w:eastAsia="Times"/>
          <w:b/>
          <w:sz w:val="24"/>
          <w:szCs w:val="24"/>
          <w:lang w:val="es-ES_tradnl" w:eastAsia="es-ES"/>
        </w:rPr>
        <w:t>Neyra</w:t>
      </w:r>
      <w:proofErr w:type="spellEnd"/>
      <w:r w:rsidRPr="00F26B85">
        <w:rPr>
          <w:rFonts w:eastAsia="Times"/>
          <w:b/>
          <w:sz w:val="24"/>
          <w:szCs w:val="24"/>
          <w:lang w:val="es-ES_tradnl" w:eastAsia="es-ES"/>
        </w:rPr>
        <w:t xml:space="preserve"> Josefa Godoy Rodríguez, Miguel Ángel Hernández Velázquez y Mónica Lizeth Ruíz Preciado</w:t>
      </w:r>
      <w:r w:rsidRPr="00F26B85">
        <w:rPr>
          <w:rFonts w:eastAsia="Times"/>
          <w:b/>
          <w:sz w:val="24"/>
          <w:szCs w:val="24"/>
          <w:lang w:val="es-419" w:eastAsia="es-ES"/>
        </w:rPr>
        <w:t>.</w:t>
      </w:r>
    </w:p>
    <w:p w14:paraId="4E3D267C" w14:textId="77777777" w:rsidR="00725FD1" w:rsidRDefault="00725FD1" w:rsidP="00F26B85">
      <w:pPr>
        <w:jc w:val="both"/>
        <w:rPr>
          <w:rFonts w:eastAsia="Times"/>
          <w:b/>
          <w:sz w:val="24"/>
          <w:szCs w:val="24"/>
          <w:lang w:val="es-419" w:eastAsia="es-ES"/>
        </w:rPr>
      </w:pPr>
    </w:p>
    <w:p w14:paraId="0ED8ECCD" w14:textId="54F4283E" w:rsidR="00725FD1" w:rsidRDefault="00725FD1" w:rsidP="00F26B85">
      <w:pPr>
        <w:jc w:val="both"/>
        <w:rPr>
          <w:rFonts w:eastAsia="Times"/>
          <w:b/>
          <w:sz w:val="24"/>
          <w:szCs w:val="24"/>
          <w:lang w:val="es-419" w:eastAsia="es-ES"/>
        </w:rPr>
      </w:pPr>
      <w:r>
        <w:rPr>
          <w:sz w:val="24"/>
          <w:szCs w:val="24"/>
          <w:lang w:val="es-419"/>
        </w:rPr>
        <w:t>S</w:t>
      </w:r>
      <w:r w:rsidRPr="00F26B85">
        <w:rPr>
          <w:sz w:val="24"/>
          <w:szCs w:val="24"/>
          <w:lang w:val="es-419"/>
        </w:rPr>
        <w:t xml:space="preserve">e </w:t>
      </w:r>
      <w:r>
        <w:rPr>
          <w:sz w:val="24"/>
          <w:szCs w:val="24"/>
          <w:lang w:val="es-419"/>
        </w:rPr>
        <w:t>pasa</w:t>
      </w:r>
      <w:r w:rsidRPr="00F26B85">
        <w:rPr>
          <w:sz w:val="24"/>
          <w:szCs w:val="24"/>
          <w:lang w:val="es-419"/>
        </w:rPr>
        <w:t xml:space="preserve"> al siguiente punto del orden del día.</w:t>
      </w:r>
    </w:p>
    <w:p w14:paraId="040E3365" w14:textId="070DCEEE" w:rsidR="00B46516" w:rsidRDefault="00B46516" w:rsidP="00F26B85">
      <w:pPr>
        <w:jc w:val="both"/>
        <w:rPr>
          <w:rFonts w:eastAsia="Times"/>
          <w:b/>
          <w:sz w:val="24"/>
          <w:szCs w:val="24"/>
          <w:lang w:val="es-419" w:eastAsia="es-ES"/>
        </w:rPr>
      </w:pPr>
    </w:p>
    <w:p w14:paraId="4B764392" w14:textId="77777777" w:rsidR="00B46516" w:rsidRDefault="00B46516" w:rsidP="00B46516">
      <w:pPr>
        <w:spacing w:line="240" w:lineRule="auto"/>
        <w:jc w:val="both"/>
        <w:rPr>
          <w:rFonts w:eastAsia="Times"/>
          <w:b/>
          <w:sz w:val="24"/>
          <w:szCs w:val="24"/>
          <w:lang w:val="es-419" w:eastAsia="es-ES"/>
        </w:rPr>
      </w:pPr>
      <w:r>
        <w:rPr>
          <w:rFonts w:eastAsia="Times"/>
          <w:b/>
          <w:sz w:val="24"/>
          <w:szCs w:val="24"/>
          <w:lang w:val="es-419" w:eastAsia="es-ES"/>
        </w:rPr>
        <w:t xml:space="preserve">VI. </w:t>
      </w:r>
      <w:r w:rsidRPr="00B46516">
        <w:rPr>
          <w:rFonts w:eastAsia="Times"/>
          <w:b/>
          <w:sz w:val="24"/>
          <w:szCs w:val="24"/>
          <w:lang w:val="es-419" w:eastAsia="es-ES"/>
        </w:rPr>
        <w:t>Presentación, y en su caso, aprobación de la modificación de las evaluaciones del Informe con la Opinión Técnica de Evaluación Curricular de los perfiles de las personas aspirantes a ocupar el cargo de Procurador de Desarrol</w:t>
      </w:r>
      <w:r>
        <w:rPr>
          <w:rFonts w:eastAsia="Times"/>
          <w:b/>
          <w:sz w:val="24"/>
          <w:szCs w:val="24"/>
          <w:lang w:val="es-419" w:eastAsia="es-ES"/>
        </w:rPr>
        <w:t xml:space="preserve">lo Urbano del Estado de Jalisco. </w:t>
      </w:r>
    </w:p>
    <w:p w14:paraId="5B42917B" w14:textId="77777777" w:rsidR="00B46516" w:rsidRDefault="00B46516" w:rsidP="00B46516">
      <w:pPr>
        <w:spacing w:line="240" w:lineRule="auto"/>
        <w:rPr>
          <w:rFonts w:eastAsia="Times"/>
          <w:b/>
          <w:sz w:val="24"/>
          <w:szCs w:val="24"/>
          <w:lang w:val="es-419" w:eastAsia="es-ES"/>
        </w:rPr>
      </w:pPr>
    </w:p>
    <w:p w14:paraId="37C83549" w14:textId="3095EE80" w:rsidR="00B46516" w:rsidRPr="00DB367D" w:rsidRDefault="00B46516" w:rsidP="00B46516">
      <w:pPr>
        <w:spacing w:line="240" w:lineRule="auto"/>
        <w:jc w:val="both"/>
        <w:rPr>
          <w:rFonts w:eastAsia="Times New Roman"/>
          <w:color w:val="000000"/>
          <w:sz w:val="24"/>
          <w:szCs w:val="24"/>
        </w:rPr>
      </w:pPr>
      <w:r w:rsidRPr="00E6565C">
        <w:rPr>
          <w:rFonts w:eastAsia="Times"/>
          <w:bCs/>
          <w:sz w:val="24"/>
          <w:szCs w:val="24"/>
          <w:lang w:val="es-419" w:eastAsia="es-ES"/>
        </w:rPr>
        <w:t>En uso de la voz el</w:t>
      </w:r>
      <w:r w:rsidR="00E6565C" w:rsidRPr="00E6565C">
        <w:rPr>
          <w:rFonts w:eastAsia="Times"/>
          <w:bCs/>
          <w:sz w:val="24"/>
          <w:szCs w:val="24"/>
          <w:lang w:val="es-419" w:eastAsia="es-ES"/>
        </w:rPr>
        <w:t xml:space="preserve"> </w:t>
      </w:r>
      <w:proofErr w:type="gramStart"/>
      <w:r w:rsidR="00E6565C" w:rsidRPr="00E6565C">
        <w:rPr>
          <w:rFonts w:eastAsia="Times"/>
          <w:bCs/>
          <w:sz w:val="24"/>
          <w:szCs w:val="24"/>
          <w:lang w:val="es-419" w:eastAsia="es-ES"/>
        </w:rPr>
        <w:t>Presidente</w:t>
      </w:r>
      <w:proofErr w:type="gramEnd"/>
      <w:r w:rsidR="00E6565C" w:rsidRPr="00E6565C">
        <w:rPr>
          <w:rFonts w:eastAsia="Times"/>
          <w:bCs/>
          <w:sz w:val="24"/>
          <w:szCs w:val="24"/>
          <w:lang w:val="es-419" w:eastAsia="es-ES"/>
        </w:rPr>
        <w:t>,</w:t>
      </w:r>
      <w:r w:rsidR="00770354">
        <w:rPr>
          <w:rFonts w:eastAsia="Times"/>
          <w:bCs/>
          <w:sz w:val="24"/>
          <w:szCs w:val="24"/>
          <w:lang w:val="es-419" w:eastAsia="es-ES"/>
        </w:rPr>
        <w:t xml:space="preserve"> </w:t>
      </w:r>
      <w:r w:rsidRPr="00E6565C">
        <w:rPr>
          <w:rFonts w:eastAsia="Times"/>
          <w:bCs/>
          <w:sz w:val="24"/>
          <w:szCs w:val="24"/>
          <w:lang w:val="es-419" w:eastAsia="es-ES"/>
        </w:rPr>
        <w:t>David</w:t>
      </w:r>
      <w:r w:rsidR="00E6565C" w:rsidRPr="00E6565C">
        <w:rPr>
          <w:rFonts w:eastAsia="Times"/>
          <w:bCs/>
          <w:sz w:val="24"/>
          <w:szCs w:val="24"/>
          <w:lang w:val="es-419" w:eastAsia="es-ES"/>
        </w:rPr>
        <w:t xml:space="preserve"> Gómez-Álvarez</w:t>
      </w:r>
      <w:r w:rsidR="00E9329E">
        <w:rPr>
          <w:rFonts w:eastAsia="Times"/>
          <w:bCs/>
          <w:sz w:val="24"/>
          <w:szCs w:val="24"/>
          <w:lang w:val="es-419" w:eastAsia="es-ES"/>
        </w:rPr>
        <w:t>:</w:t>
      </w:r>
      <w:r w:rsidR="00725FD1">
        <w:rPr>
          <w:rFonts w:eastAsia="Times"/>
          <w:b/>
          <w:sz w:val="24"/>
          <w:szCs w:val="24"/>
          <w:lang w:val="es-419" w:eastAsia="es-ES"/>
        </w:rPr>
        <w:t xml:space="preserve"> </w:t>
      </w:r>
      <w:r w:rsidRPr="00DB367D">
        <w:rPr>
          <w:rFonts w:eastAsia="Times New Roman"/>
          <w:color w:val="000000"/>
          <w:sz w:val="24"/>
          <w:szCs w:val="24"/>
        </w:rPr>
        <w:t xml:space="preserve">para este caso se presenta el ajuste de modificación que se dio en el proceso del </w:t>
      </w:r>
      <w:r w:rsidR="00725FD1">
        <w:rPr>
          <w:rFonts w:eastAsia="Times New Roman"/>
          <w:color w:val="000000"/>
          <w:sz w:val="24"/>
          <w:szCs w:val="24"/>
        </w:rPr>
        <w:t>C</w:t>
      </w:r>
      <w:r w:rsidRPr="00DB367D">
        <w:rPr>
          <w:rFonts w:eastAsia="Times New Roman"/>
          <w:color w:val="000000"/>
          <w:sz w:val="24"/>
          <w:szCs w:val="24"/>
        </w:rPr>
        <w:t xml:space="preserve">omité de </w:t>
      </w:r>
      <w:r w:rsidR="00725FD1">
        <w:rPr>
          <w:rFonts w:eastAsia="Times New Roman"/>
          <w:color w:val="000000"/>
          <w:sz w:val="24"/>
          <w:szCs w:val="24"/>
        </w:rPr>
        <w:t>P</w:t>
      </w:r>
      <w:r w:rsidRPr="00DB367D">
        <w:rPr>
          <w:rFonts w:eastAsia="Times New Roman"/>
          <w:color w:val="000000"/>
          <w:sz w:val="24"/>
          <w:szCs w:val="24"/>
        </w:rPr>
        <w:t xml:space="preserve">articipación </w:t>
      </w:r>
      <w:r w:rsidR="00725FD1">
        <w:rPr>
          <w:rFonts w:eastAsia="Times New Roman"/>
          <w:color w:val="000000"/>
          <w:sz w:val="24"/>
          <w:szCs w:val="24"/>
        </w:rPr>
        <w:t>S</w:t>
      </w:r>
      <w:r w:rsidRPr="00DB367D">
        <w:rPr>
          <w:rFonts w:eastAsia="Times New Roman"/>
          <w:color w:val="000000"/>
          <w:sz w:val="24"/>
          <w:szCs w:val="24"/>
        </w:rPr>
        <w:t>ocial ante ciertas aclaraciones hechas por algunos participantes</w:t>
      </w:r>
      <w:r w:rsidR="00725FD1">
        <w:rPr>
          <w:rFonts w:eastAsia="Times New Roman"/>
          <w:color w:val="000000"/>
          <w:sz w:val="24"/>
          <w:szCs w:val="24"/>
        </w:rPr>
        <w:t>,</w:t>
      </w:r>
      <w:r w:rsidRPr="00DB367D">
        <w:rPr>
          <w:rFonts w:eastAsia="Times New Roman"/>
          <w:color w:val="000000"/>
          <w:sz w:val="24"/>
          <w:szCs w:val="24"/>
        </w:rPr>
        <w:t xml:space="preserve"> que derivó en la modificación de algunas evaluaciones que vamos a entregar debidamente al Congreso del Estado. ¿</w:t>
      </w:r>
      <w:r w:rsidR="00725FD1">
        <w:rPr>
          <w:rFonts w:eastAsia="Times New Roman"/>
          <w:color w:val="000000"/>
          <w:sz w:val="24"/>
          <w:szCs w:val="24"/>
        </w:rPr>
        <w:t>A</w:t>
      </w:r>
      <w:r w:rsidRPr="00DB367D">
        <w:rPr>
          <w:rFonts w:eastAsia="Times New Roman"/>
          <w:color w:val="000000"/>
          <w:sz w:val="24"/>
          <w:szCs w:val="24"/>
        </w:rPr>
        <w:t xml:space="preserve">lguno de ustedes tendría alguna </w:t>
      </w:r>
      <w:r w:rsidR="004D5DF4">
        <w:rPr>
          <w:rFonts w:eastAsia="Times New Roman"/>
          <w:color w:val="000000"/>
          <w:sz w:val="24"/>
          <w:szCs w:val="24"/>
        </w:rPr>
        <w:t>observación</w:t>
      </w:r>
      <w:r w:rsidRPr="00DB367D">
        <w:rPr>
          <w:rFonts w:eastAsia="Times New Roman"/>
          <w:color w:val="000000"/>
          <w:sz w:val="24"/>
          <w:szCs w:val="24"/>
        </w:rPr>
        <w:t xml:space="preserve"> o comentario? A lo que los integrantes respondieron que no</w:t>
      </w:r>
      <w:r w:rsidR="00725FD1">
        <w:rPr>
          <w:rFonts w:eastAsia="Times New Roman"/>
          <w:color w:val="000000"/>
          <w:sz w:val="24"/>
          <w:szCs w:val="24"/>
        </w:rPr>
        <w:t>.</w:t>
      </w:r>
      <w:r w:rsidRPr="00DB367D">
        <w:rPr>
          <w:rFonts w:eastAsia="Times New Roman"/>
          <w:color w:val="000000"/>
          <w:sz w:val="24"/>
          <w:szCs w:val="24"/>
        </w:rPr>
        <w:t xml:space="preserve"> </w:t>
      </w:r>
      <w:r w:rsidR="00725FD1">
        <w:rPr>
          <w:rFonts w:eastAsia="Times New Roman"/>
          <w:color w:val="000000"/>
          <w:sz w:val="24"/>
          <w:szCs w:val="24"/>
        </w:rPr>
        <w:t>B</w:t>
      </w:r>
      <w:r w:rsidRPr="00DB367D">
        <w:rPr>
          <w:rFonts w:eastAsia="Times New Roman"/>
          <w:color w:val="000000"/>
          <w:sz w:val="24"/>
          <w:szCs w:val="24"/>
        </w:rPr>
        <w:t>ien</w:t>
      </w:r>
      <w:r w:rsidR="00725FD1">
        <w:rPr>
          <w:rFonts w:eastAsia="Times New Roman"/>
          <w:color w:val="000000"/>
          <w:sz w:val="24"/>
          <w:szCs w:val="24"/>
        </w:rPr>
        <w:t>,</w:t>
      </w:r>
      <w:r w:rsidRPr="00DB367D">
        <w:rPr>
          <w:rFonts w:eastAsia="Times New Roman"/>
          <w:color w:val="000000"/>
          <w:sz w:val="24"/>
          <w:szCs w:val="24"/>
        </w:rPr>
        <w:t xml:space="preserve"> por tratarse de un acuerdo modificatorio solicito a la </w:t>
      </w:r>
      <w:proofErr w:type="gramStart"/>
      <w:r w:rsidRPr="00DB367D">
        <w:rPr>
          <w:rFonts w:eastAsia="Times New Roman"/>
          <w:color w:val="000000"/>
          <w:sz w:val="24"/>
          <w:szCs w:val="24"/>
        </w:rPr>
        <w:t>Secretar</w:t>
      </w:r>
      <w:r w:rsidR="007922D7">
        <w:rPr>
          <w:rFonts w:eastAsia="Times New Roman"/>
          <w:color w:val="000000"/>
          <w:sz w:val="24"/>
          <w:szCs w:val="24"/>
        </w:rPr>
        <w:t>i</w:t>
      </w:r>
      <w:r w:rsidRPr="00DB367D">
        <w:rPr>
          <w:rFonts w:eastAsia="Times New Roman"/>
          <w:color w:val="000000"/>
          <w:sz w:val="24"/>
          <w:szCs w:val="24"/>
        </w:rPr>
        <w:t>a</w:t>
      </w:r>
      <w:proofErr w:type="gramEnd"/>
      <w:r w:rsidRPr="00DB367D">
        <w:rPr>
          <w:rFonts w:eastAsia="Times New Roman"/>
          <w:color w:val="000000"/>
          <w:sz w:val="24"/>
          <w:szCs w:val="24"/>
        </w:rPr>
        <w:t xml:space="preserve"> de Acuerdos tomar el sentido de la votación</w:t>
      </w:r>
      <w:r w:rsidR="00725FD1">
        <w:rPr>
          <w:rFonts w:eastAsia="Times New Roman"/>
          <w:color w:val="000000"/>
          <w:sz w:val="24"/>
          <w:szCs w:val="24"/>
        </w:rPr>
        <w:t xml:space="preserve"> de manera nominal</w:t>
      </w:r>
      <w:r w:rsidRPr="00DB367D">
        <w:rPr>
          <w:rFonts w:eastAsia="Times New Roman"/>
          <w:color w:val="000000"/>
          <w:sz w:val="24"/>
          <w:szCs w:val="24"/>
        </w:rPr>
        <w:t xml:space="preserve">. </w:t>
      </w:r>
    </w:p>
    <w:p w14:paraId="0891AA62" w14:textId="77777777" w:rsidR="00DB367D" w:rsidRPr="00F26B85" w:rsidRDefault="00DB367D" w:rsidP="00B46516">
      <w:pPr>
        <w:spacing w:line="240" w:lineRule="auto"/>
        <w:jc w:val="both"/>
        <w:rPr>
          <w:bCs/>
          <w:sz w:val="24"/>
          <w:szCs w:val="24"/>
        </w:rPr>
      </w:pPr>
    </w:p>
    <w:p w14:paraId="2BF85A5C" w14:textId="5CF1442F" w:rsidR="00DB367D" w:rsidRPr="00BA0991" w:rsidRDefault="007922D7" w:rsidP="00DB367D">
      <w:pPr>
        <w:spacing w:line="240" w:lineRule="auto"/>
        <w:ind w:right="-240"/>
        <w:jc w:val="both"/>
        <w:textAlignment w:val="baseline"/>
        <w:rPr>
          <w:rFonts w:eastAsia="Times New Roman"/>
          <w:color w:val="000000"/>
          <w:sz w:val="24"/>
          <w:szCs w:val="24"/>
          <w:bdr w:val="none" w:sz="0" w:space="0" w:color="auto" w:frame="1"/>
          <w:lang w:val="es-419"/>
        </w:rPr>
      </w:pPr>
      <w:r>
        <w:rPr>
          <w:rFonts w:eastAsia="Times New Roman"/>
          <w:color w:val="000000"/>
          <w:sz w:val="24"/>
          <w:szCs w:val="24"/>
          <w:bdr w:val="none" w:sz="0" w:space="0" w:color="auto" w:frame="1"/>
        </w:rPr>
        <w:t>S</w:t>
      </w:r>
      <w:r w:rsidR="00DB367D" w:rsidRPr="00171C36">
        <w:rPr>
          <w:rFonts w:eastAsia="Times New Roman"/>
          <w:color w:val="000000"/>
          <w:sz w:val="24"/>
          <w:szCs w:val="24"/>
          <w:bdr w:val="none" w:sz="0" w:space="0" w:color="auto" w:frame="1"/>
        </w:rPr>
        <w:t xml:space="preserve">e </w:t>
      </w:r>
      <w:r w:rsidR="00DB367D" w:rsidRPr="00171C36">
        <w:rPr>
          <w:rFonts w:eastAsia="Times New Roman"/>
          <w:color w:val="000000"/>
          <w:sz w:val="24"/>
          <w:szCs w:val="24"/>
          <w:bdr w:val="none" w:sz="0" w:space="0" w:color="auto" w:frame="1"/>
          <w:lang w:val="es-419"/>
        </w:rPr>
        <w:t>pregunta a las y los integrantes</w:t>
      </w:r>
      <w:r w:rsidR="00725FD1">
        <w:rPr>
          <w:rFonts w:eastAsia="Times New Roman"/>
          <w:color w:val="000000"/>
          <w:sz w:val="24"/>
          <w:szCs w:val="24"/>
          <w:bdr w:val="none" w:sz="0" w:space="0" w:color="auto" w:frame="1"/>
          <w:lang w:val="es-419"/>
        </w:rPr>
        <w:t xml:space="preserve"> del CPS,</w:t>
      </w:r>
      <w:r w:rsidR="00DB367D" w:rsidRPr="00171C36">
        <w:rPr>
          <w:rFonts w:eastAsia="Times New Roman"/>
          <w:color w:val="000000"/>
          <w:sz w:val="24"/>
          <w:szCs w:val="24"/>
          <w:bdr w:val="none" w:sz="0" w:space="0" w:color="auto" w:frame="1"/>
          <w:lang w:val="es-419"/>
        </w:rPr>
        <w:t xml:space="preserve"> de manera nominal</w:t>
      </w:r>
      <w:r w:rsidR="00725FD1">
        <w:rPr>
          <w:rFonts w:eastAsia="Times New Roman"/>
          <w:color w:val="000000"/>
          <w:sz w:val="24"/>
          <w:szCs w:val="24"/>
          <w:bdr w:val="none" w:sz="0" w:space="0" w:color="auto" w:frame="1"/>
          <w:lang w:val="es-419"/>
        </w:rPr>
        <w:t>,</w:t>
      </w:r>
      <w:r w:rsidR="00DB367D" w:rsidRPr="00171C36">
        <w:rPr>
          <w:rFonts w:eastAsia="Times New Roman"/>
          <w:color w:val="000000"/>
          <w:sz w:val="24"/>
          <w:szCs w:val="24"/>
          <w:bdr w:val="none" w:sz="0" w:space="0" w:color="auto" w:frame="1"/>
          <w:lang w:val="es-419"/>
        </w:rPr>
        <w:t xml:space="preserve"> el sentido de su voto en relación con el presente punto de acuerdo, quedando de la manera siguiente:</w:t>
      </w:r>
    </w:p>
    <w:p w14:paraId="71AF387C" w14:textId="77777777" w:rsidR="00DB367D" w:rsidRPr="006A758D" w:rsidRDefault="00DB367D" w:rsidP="00DB367D">
      <w:pPr>
        <w:spacing w:line="240" w:lineRule="auto"/>
        <w:jc w:val="both"/>
        <w:textAlignment w:val="baseline"/>
        <w:rPr>
          <w:rFonts w:eastAsia="Times New Roman"/>
          <w:color w:val="000000"/>
          <w:sz w:val="24"/>
          <w:szCs w:val="24"/>
          <w:bdr w:val="none" w:sz="0" w:space="0" w:color="auto" w:frame="1"/>
          <w:lang w:val="es-419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1"/>
        <w:gridCol w:w="5284"/>
        <w:gridCol w:w="3564"/>
      </w:tblGrid>
      <w:tr w:rsidR="00DB367D" w:rsidRPr="006A758D" w14:paraId="0CCF1F9E" w14:textId="77777777" w:rsidTr="002335D0">
        <w:trPr>
          <w:trHeight w:val="330"/>
        </w:trPr>
        <w:tc>
          <w:tcPr>
            <w:tcW w:w="92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99"/>
            <w:noWrap/>
            <w:vAlign w:val="bottom"/>
            <w:hideMark/>
          </w:tcPr>
          <w:p w14:paraId="6A16EEAC" w14:textId="77777777" w:rsidR="00DB367D" w:rsidRPr="00D43AB7" w:rsidRDefault="00DB367D" w:rsidP="002335D0">
            <w:pPr>
              <w:shd w:val="clear" w:color="auto" w:fill="FFFF00"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D43AB7">
              <w:rPr>
                <w:rFonts w:eastAsia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INTEGRANTES DEL COMITÉ DE PARTICIPACIÓN SOCIAL PRESENTES</w:t>
            </w:r>
          </w:p>
        </w:tc>
      </w:tr>
      <w:tr w:rsidR="00DB367D" w:rsidRPr="006A758D" w14:paraId="59294AC1" w14:textId="77777777" w:rsidTr="002335D0">
        <w:trPr>
          <w:trHeight w:val="330"/>
        </w:trPr>
        <w:tc>
          <w:tcPr>
            <w:tcW w:w="3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0FCAFCB" w14:textId="77777777" w:rsidR="00DB367D" w:rsidRPr="00D43AB7" w:rsidRDefault="00DB367D" w:rsidP="002335D0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D43AB7">
              <w:rPr>
                <w:rFonts w:eastAsia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N°</w:t>
            </w:r>
            <w:proofErr w:type="spellEnd"/>
          </w:p>
        </w:tc>
        <w:tc>
          <w:tcPr>
            <w:tcW w:w="5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78F0A57B" w14:textId="77777777" w:rsidR="00DB367D" w:rsidRPr="00D43AB7" w:rsidRDefault="00DB367D" w:rsidP="002335D0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D43AB7">
              <w:rPr>
                <w:rFonts w:eastAsia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NOMBRE</w:t>
            </w:r>
          </w:p>
        </w:tc>
        <w:tc>
          <w:tcPr>
            <w:tcW w:w="3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3095C5E" w14:textId="77777777" w:rsidR="00DB367D" w:rsidRPr="00D43AB7" w:rsidRDefault="00DB367D" w:rsidP="002335D0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D43AB7">
              <w:rPr>
                <w:rFonts w:eastAsia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SENTIDO DE SU VOTO</w:t>
            </w:r>
          </w:p>
        </w:tc>
      </w:tr>
      <w:tr w:rsidR="00DB367D" w:rsidRPr="006A758D" w14:paraId="50B9B461" w14:textId="77777777" w:rsidTr="002335D0">
        <w:trPr>
          <w:trHeight w:val="315"/>
        </w:trPr>
        <w:tc>
          <w:tcPr>
            <w:tcW w:w="3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25A854" w14:textId="77777777" w:rsidR="00DB367D" w:rsidRPr="00D43AB7" w:rsidRDefault="00DB367D" w:rsidP="002335D0">
            <w:pPr>
              <w:spacing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val="es-ES" w:eastAsia="es-ES"/>
              </w:rPr>
            </w:pPr>
            <w:r w:rsidRPr="00D43AB7">
              <w:rPr>
                <w:rFonts w:eastAsia="Times New Roman"/>
                <w:bCs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B76CAA" w14:textId="7B43AEDA" w:rsidR="00DB367D" w:rsidRPr="00ED1AD5" w:rsidRDefault="00DB367D" w:rsidP="002335D0">
            <w:pPr>
              <w:spacing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val="pt-BR" w:eastAsia="es-ES"/>
              </w:rPr>
            </w:pPr>
            <w:r w:rsidRPr="00ED1AD5">
              <w:rPr>
                <w:rFonts w:eastAsia="Times New Roman"/>
                <w:bCs/>
                <w:color w:val="000000"/>
                <w:sz w:val="20"/>
                <w:szCs w:val="20"/>
                <w:lang w:val="pt-BR" w:eastAsia="es-ES"/>
              </w:rPr>
              <w:t>David Gómez</w:t>
            </w:r>
            <w:r w:rsidR="00725FD1">
              <w:rPr>
                <w:rFonts w:eastAsia="Times New Roman"/>
                <w:bCs/>
                <w:color w:val="000000"/>
                <w:sz w:val="20"/>
                <w:szCs w:val="20"/>
                <w:lang w:val="pt-BR" w:eastAsia="es-ES"/>
              </w:rPr>
              <w:t xml:space="preserve"> </w:t>
            </w:r>
            <w:r w:rsidRPr="00ED1AD5">
              <w:rPr>
                <w:rFonts w:eastAsia="Times New Roman"/>
                <w:bCs/>
                <w:color w:val="000000"/>
                <w:sz w:val="20"/>
                <w:szCs w:val="20"/>
                <w:lang w:val="pt-BR" w:eastAsia="es-ES"/>
              </w:rPr>
              <w:t>Álvarez (Presidente)</w:t>
            </w:r>
          </w:p>
        </w:tc>
        <w:tc>
          <w:tcPr>
            <w:tcW w:w="35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D0A0E8" w14:textId="77777777" w:rsidR="00DB367D" w:rsidRPr="00D43AB7" w:rsidRDefault="00DB367D" w:rsidP="002335D0">
            <w:pPr>
              <w:spacing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val="es-ES" w:eastAsia="es-ES"/>
              </w:rPr>
            </w:pPr>
            <w:r w:rsidRPr="00D43AB7">
              <w:rPr>
                <w:rFonts w:eastAsia="Times New Roman"/>
                <w:bCs/>
                <w:color w:val="000000"/>
                <w:sz w:val="20"/>
                <w:szCs w:val="20"/>
                <w:lang w:val="es-ES" w:eastAsia="es-ES"/>
              </w:rPr>
              <w:t>A favor</w:t>
            </w:r>
          </w:p>
        </w:tc>
      </w:tr>
      <w:tr w:rsidR="00DB367D" w:rsidRPr="006A758D" w14:paraId="212C80E9" w14:textId="77777777" w:rsidTr="002335D0">
        <w:trPr>
          <w:trHeight w:val="315"/>
        </w:trPr>
        <w:tc>
          <w:tcPr>
            <w:tcW w:w="3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49CDBE" w14:textId="77777777" w:rsidR="00DB367D" w:rsidRPr="00D43AB7" w:rsidRDefault="00DB367D" w:rsidP="002335D0">
            <w:pPr>
              <w:spacing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val="es-ES" w:eastAsia="es-ES"/>
              </w:rPr>
            </w:pPr>
            <w:r w:rsidRPr="00D43AB7">
              <w:rPr>
                <w:rFonts w:eastAsia="Times New Roman"/>
                <w:bCs/>
                <w:color w:val="000000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66F06D" w14:textId="47DE5E29" w:rsidR="00DB367D" w:rsidRPr="00ED1AD5" w:rsidRDefault="00DB367D" w:rsidP="002335D0">
            <w:pPr>
              <w:spacing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val="pt-BR" w:eastAsia="es-ES"/>
              </w:rPr>
            </w:pPr>
            <w:r w:rsidRPr="00ED1AD5">
              <w:rPr>
                <w:rFonts w:eastAsia="Times New Roman"/>
                <w:bCs/>
                <w:color w:val="000000"/>
                <w:sz w:val="20"/>
                <w:szCs w:val="20"/>
                <w:lang w:val="pt-BR" w:eastAsia="es-ES"/>
              </w:rPr>
              <w:t>Pedro Vicente Viveros Reyes</w:t>
            </w:r>
          </w:p>
        </w:tc>
        <w:tc>
          <w:tcPr>
            <w:tcW w:w="35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226FED" w14:textId="77777777" w:rsidR="00DB367D" w:rsidRPr="00D43AB7" w:rsidRDefault="00DB367D" w:rsidP="002335D0">
            <w:pPr>
              <w:spacing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val="es-ES" w:eastAsia="es-ES"/>
              </w:rPr>
            </w:pPr>
            <w:r w:rsidRPr="00D43AB7">
              <w:rPr>
                <w:rFonts w:eastAsia="Times New Roman"/>
                <w:bCs/>
                <w:color w:val="000000"/>
                <w:sz w:val="20"/>
                <w:szCs w:val="20"/>
                <w:lang w:val="es-ES" w:eastAsia="es-ES"/>
              </w:rPr>
              <w:t>A favor</w:t>
            </w:r>
          </w:p>
        </w:tc>
      </w:tr>
      <w:tr w:rsidR="00DB367D" w:rsidRPr="006A758D" w14:paraId="4D7D1D8A" w14:textId="77777777" w:rsidTr="002335D0">
        <w:trPr>
          <w:trHeight w:val="315"/>
        </w:trPr>
        <w:tc>
          <w:tcPr>
            <w:tcW w:w="3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5A2BC2" w14:textId="77777777" w:rsidR="00DB367D" w:rsidRPr="00D43AB7" w:rsidRDefault="00DB367D" w:rsidP="002335D0">
            <w:pPr>
              <w:spacing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val="es-ES" w:eastAsia="es-ES"/>
              </w:rPr>
            </w:pPr>
            <w:r w:rsidRPr="00D43AB7">
              <w:rPr>
                <w:rFonts w:eastAsia="Times New Roman"/>
                <w:bCs/>
                <w:color w:val="000000"/>
                <w:sz w:val="20"/>
                <w:szCs w:val="20"/>
                <w:lang w:val="es-ES" w:eastAsia="es-ES"/>
              </w:rPr>
              <w:t>3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4D90E5" w14:textId="085D96BB" w:rsidR="00DB367D" w:rsidRPr="00D43AB7" w:rsidRDefault="00DB367D" w:rsidP="002335D0">
            <w:pPr>
              <w:spacing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D43AB7">
              <w:rPr>
                <w:rFonts w:eastAsia="Times New Roman"/>
                <w:bCs/>
                <w:color w:val="000000"/>
                <w:sz w:val="20"/>
                <w:szCs w:val="20"/>
                <w:lang w:val="es-ES" w:eastAsia="es-ES"/>
              </w:rPr>
              <w:t>Neyra</w:t>
            </w:r>
            <w:proofErr w:type="spellEnd"/>
            <w:r w:rsidRPr="00D43AB7">
              <w:rPr>
                <w:rFonts w:eastAsia="Times New Roman"/>
                <w:bCs/>
                <w:color w:val="000000"/>
                <w:sz w:val="20"/>
                <w:szCs w:val="20"/>
                <w:lang w:val="es-ES" w:eastAsia="es-ES"/>
              </w:rPr>
              <w:t xml:space="preserve"> Josefa Godoy Rodríguez</w:t>
            </w:r>
          </w:p>
        </w:tc>
        <w:tc>
          <w:tcPr>
            <w:tcW w:w="35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BC9A6D" w14:textId="77777777" w:rsidR="00DB367D" w:rsidRPr="00D43AB7" w:rsidRDefault="00DB367D" w:rsidP="002335D0">
            <w:pPr>
              <w:spacing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val="es-ES" w:eastAsia="es-ES"/>
              </w:rPr>
            </w:pPr>
            <w:r w:rsidRPr="00D43AB7">
              <w:rPr>
                <w:rFonts w:eastAsia="Times New Roman"/>
                <w:bCs/>
                <w:color w:val="000000"/>
                <w:sz w:val="20"/>
                <w:szCs w:val="20"/>
                <w:lang w:val="es-ES" w:eastAsia="es-ES"/>
              </w:rPr>
              <w:t>A favor</w:t>
            </w:r>
          </w:p>
        </w:tc>
      </w:tr>
      <w:tr w:rsidR="00DB367D" w:rsidRPr="006A758D" w14:paraId="4944EBF3" w14:textId="77777777" w:rsidTr="002335D0">
        <w:trPr>
          <w:trHeight w:val="315"/>
        </w:trPr>
        <w:tc>
          <w:tcPr>
            <w:tcW w:w="3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E31E15" w14:textId="77777777" w:rsidR="00DB367D" w:rsidRPr="00D43AB7" w:rsidRDefault="00DB367D" w:rsidP="002335D0">
            <w:pPr>
              <w:spacing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val="es-ES" w:eastAsia="es-ES"/>
              </w:rPr>
            </w:pPr>
            <w:r w:rsidRPr="00D43AB7">
              <w:rPr>
                <w:rFonts w:eastAsia="Times New Roman"/>
                <w:bCs/>
                <w:color w:val="000000"/>
                <w:sz w:val="20"/>
                <w:szCs w:val="20"/>
                <w:lang w:val="es-ES" w:eastAsia="es-ES"/>
              </w:rPr>
              <w:t>4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05FB7F" w14:textId="21B08C2F" w:rsidR="00DB367D" w:rsidRPr="00D43AB7" w:rsidRDefault="00DB367D" w:rsidP="002335D0">
            <w:pPr>
              <w:spacing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val="es-ES" w:eastAsia="es-ES"/>
              </w:rPr>
            </w:pPr>
            <w:r w:rsidRPr="00D43AB7">
              <w:rPr>
                <w:rFonts w:eastAsia="Times New Roman"/>
                <w:bCs/>
                <w:color w:val="000000"/>
                <w:sz w:val="20"/>
                <w:szCs w:val="20"/>
                <w:lang w:val="es-ES" w:eastAsia="es-ES"/>
              </w:rPr>
              <w:t>Miguel Ángel Hernández Velázquez</w:t>
            </w:r>
          </w:p>
        </w:tc>
        <w:tc>
          <w:tcPr>
            <w:tcW w:w="35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8E183E" w14:textId="77777777" w:rsidR="00DB367D" w:rsidRPr="00D43AB7" w:rsidRDefault="00DB367D" w:rsidP="002335D0">
            <w:pPr>
              <w:spacing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val="es-ES" w:eastAsia="es-ES"/>
              </w:rPr>
            </w:pPr>
            <w:r w:rsidRPr="00D43AB7">
              <w:rPr>
                <w:rFonts w:eastAsia="Times New Roman"/>
                <w:bCs/>
                <w:color w:val="000000"/>
                <w:sz w:val="20"/>
                <w:szCs w:val="20"/>
                <w:lang w:val="es-ES" w:eastAsia="es-ES"/>
              </w:rPr>
              <w:t>A favor</w:t>
            </w:r>
          </w:p>
        </w:tc>
      </w:tr>
      <w:tr w:rsidR="00DB367D" w:rsidRPr="006A758D" w14:paraId="7B077E3E" w14:textId="77777777" w:rsidTr="002335D0">
        <w:trPr>
          <w:trHeight w:val="315"/>
        </w:trPr>
        <w:tc>
          <w:tcPr>
            <w:tcW w:w="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1C928E" w14:textId="77777777" w:rsidR="00DB367D" w:rsidRPr="00D43AB7" w:rsidRDefault="00DB367D" w:rsidP="002335D0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</w:pPr>
            <w:r w:rsidRPr="00D43AB7"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  <w:t>5 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2F4428" w14:textId="734C3DD6" w:rsidR="00DB367D" w:rsidRPr="00ED1AD5" w:rsidRDefault="00DB367D" w:rsidP="002335D0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es-ES"/>
              </w:rPr>
            </w:pPr>
            <w:r w:rsidRPr="00ED1AD5">
              <w:rPr>
                <w:rFonts w:eastAsia="Times New Roman"/>
                <w:color w:val="000000"/>
                <w:sz w:val="20"/>
                <w:szCs w:val="20"/>
                <w:lang w:val="pt-BR" w:eastAsia="es-ES"/>
              </w:rPr>
              <w:t xml:space="preserve">Mónica </w:t>
            </w:r>
            <w:proofErr w:type="spellStart"/>
            <w:r w:rsidRPr="00ED1AD5">
              <w:rPr>
                <w:rFonts w:eastAsia="Times New Roman"/>
                <w:color w:val="000000"/>
                <w:sz w:val="20"/>
                <w:szCs w:val="20"/>
                <w:lang w:val="pt-BR" w:eastAsia="es-ES"/>
              </w:rPr>
              <w:t>Lizeth</w:t>
            </w:r>
            <w:proofErr w:type="spellEnd"/>
            <w:r w:rsidRPr="00ED1AD5">
              <w:rPr>
                <w:rFonts w:eastAsia="Times New Roman"/>
                <w:color w:val="000000"/>
                <w:sz w:val="20"/>
                <w:szCs w:val="20"/>
                <w:lang w:val="pt-BR" w:eastAsia="es-ES"/>
              </w:rPr>
              <w:t xml:space="preserve"> Ruíz Preciado </w:t>
            </w:r>
          </w:p>
        </w:tc>
        <w:tc>
          <w:tcPr>
            <w:tcW w:w="3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565BAB" w14:textId="77777777" w:rsidR="00DB367D" w:rsidRPr="00D43AB7" w:rsidRDefault="00DB367D" w:rsidP="002335D0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</w:pPr>
            <w:r w:rsidRPr="00D43AB7">
              <w:rPr>
                <w:rFonts w:eastAsia="Times New Roman"/>
                <w:bCs/>
                <w:color w:val="000000"/>
                <w:sz w:val="20"/>
                <w:szCs w:val="20"/>
                <w:lang w:val="es-ES" w:eastAsia="es-ES"/>
              </w:rPr>
              <w:t>A favor</w:t>
            </w:r>
            <w:r w:rsidRPr="00D43AB7"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</w:tr>
    </w:tbl>
    <w:p w14:paraId="69830988" w14:textId="77777777" w:rsidR="00DB367D" w:rsidRPr="006A758D" w:rsidRDefault="00DB367D" w:rsidP="00DB367D">
      <w:pPr>
        <w:shd w:val="clear" w:color="auto" w:fill="FFFFFF"/>
        <w:spacing w:line="240" w:lineRule="auto"/>
        <w:jc w:val="both"/>
        <w:textAlignment w:val="baseline"/>
        <w:rPr>
          <w:rFonts w:eastAsia="Times New Roman"/>
          <w:color w:val="000000"/>
          <w:sz w:val="24"/>
          <w:szCs w:val="24"/>
          <w:bdr w:val="none" w:sz="0" w:space="0" w:color="auto" w:frame="1"/>
          <w:lang w:val="es-419"/>
        </w:rPr>
      </w:pPr>
    </w:p>
    <w:p w14:paraId="63118DBB" w14:textId="557AFE9E" w:rsidR="00DB367D" w:rsidRPr="00DC1DAD" w:rsidRDefault="00DB367D" w:rsidP="00DC1DAD">
      <w:pPr>
        <w:shd w:val="clear" w:color="auto" w:fill="FFFFFF"/>
        <w:spacing w:line="240" w:lineRule="auto"/>
        <w:ind w:right="-93"/>
        <w:jc w:val="both"/>
        <w:textAlignment w:val="baseline"/>
        <w:rPr>
          <w:rFonts w:eastAsia="Times New Roman"/>
          <w:b/>
          <w:color w:val="000000"/>
          <w:sz w:val="24"/>
          <w:szCs w:val="24"/>
          <w:bdr w:val="none" w:sz="0" w:space="0" w:color="auto" w:frame="1"/>
        </w:rPr>
      </w:pPr>
      <w:r w:rsidRPr="00171C36">
        <w:rPr>
          <w:rFonts w:eastAsia="Times New Roman"/>
          <w:color w:val="000000"/>
          <w:sz w:val="24"/>
          <w:szCs w:val="24"/>
          <w:bdr w:val="none" w:sz="0" w:space="0" w:color="auto" w:frame="1"/>
          <w:lang w:val="es-419"/>
        </w:rPr>
        <w:t xml:space="preserve">Una vez hecho lo anterior, se da cuenta de que se </w:t>
      </w:r>
      <w:r w:rsidR="007922D7">
        <w:rPr>
          <w:rFonts w:eastAsia="Times New Roman"/>
          <w:b/>
          <w:color w:val="000000"/>
          <w:sz w:val="24"/>
          <w:szCs w:val="24"/>
          <w:bdr w:val="none" w:sz="0" w:space="0" w:color="auto" w:frame="1"/>
        </w:rPr>
        <w:t>aprueba por unanimidad, en votación nominal, la</w:t>
      </w:r>
      <w:r w:rsidR="00770354">
        <w:rPr>
          <w:rFonts w:eastAsia="Times New Roman"/>
          <w:b/>
          <w:color w:val="000000"/>
          <w:sz w:val="24"/>
          <w:szCs w:val="24"/>
          <w:bdr w:val="none" w:sz="0" w:space="0" w:color="auto" w:frame="1"/>
        </w:rPr>
        <w:t xml:space="preserve"> propuesta de</w:t>
      </w:r>
      <w:r w:rsidR="007922D7">
        <w:rPr>
          <w:rFonts w:eastAsia="Times New Roman"/>
          <w:b/>
          <w:color w:val="000000"/>
          <w:sz w:val="24"/>
          <w:szCs w:val="24"/>
          <w:bdr w:val="none" w:sz="0" w:space="0" w:color="auto" w:frame="1"/>
        </w:rPr>
        <w:t xml:space="preserve"> modificaci</w:t>
      </w:r>
      <w:r w:rsidR="00DC1DAD">
        <w:rPr>
          <w:rFonts w:eastAsia="Times New Roman"/>
          <w:b/>
          <w:color w:val="000000"/>
          <w:sz w:val="24"/>
          <w:szCs w:val="24"/>
          <w:bdr w:val="none" w:sz="0" w:space="0" w:color="auto" w:frame="1"/>
        </w:rPr>
        <w:t>ón</w:t>
      </w:r>
      <w:r w:rsidR="007922D7">
        <w:rPr>
          <w:rFonts w:eastAsia="Times New Roman"/>
          <w:b/>
          <w:color w:val="000000"/>
          <w:sz w:val="24"/>
          <w:szCs w:val="24"/>
          <w:bdr w:val="none" w:sz="0" w:space="0" w:color="auto" w:frame="1"/>
        </w:rPr>
        <w:t xml:space="preserve"> a algunas evaluaciones</w:t>
      </w:r>
      <w:r w:rsidR="007922D7" w:rsidRPr="007922D7">
        <w:rPr>
          <w:rFonts w:eastAsia="Times"/>
          <w:b/>
          <w:sz w:val="24"/>
          <w:szCs w:val="24"/>
          <w:lang w:val="es-419" w:eastAsia="es-ES"/>
        </w:rPr>
        <w:t xml:space="preserve"> </w:t>
      </w:r>
      <w:r w:rsidR="007922D7">
        <w:rPr>
          <w:rFonts w:eastAsia="Times New Roman"/>
          <w:b/>
          <w:color w:val="000000"/>
          <w:sz w:val="24"/>
          <w:szCs w:val="24"/>
          <w:bdr w:val="none" w:sz="0" w:space="0" w:color="auto" w:frame="1"/>
        </w:rPr>
        <w:t>que se entregarán al Congreso del Estado</w:t>
      </w:r>
      <w:r w:rsidRPr="00171C36">
        <w:rPr>
          <w:rFonts w:eastAsia="Times New Roman"/>
          <w:color w:val="000000"/>
          <w:sz w:val="24"/>
          <w:szCs w:val="24"/>
          <w:bdr w:val="none" w:sz="0" w:space="0" w:color="auto" w:frame="1"/>
          <w:lang w:val="es-419"/>
        </w:rPr>
        <w:t>.</w:t>
      </w:r>
    </w:p>
    <w:p w14:paraId="2F63D5CE" w14:textId="77777777" w:rsidR="00725FD1" w:rsidRDefault="00725FD1" w:rsidP="00DB367D">
      <w:pPr>
        <w:shd w:val="clear" w:color="auto" w:fill="FFFFFF"/>
        <w:spacing w:line="240" w:lineRule="auto"/>
        <w:ind w:right="-93"/>
        <w:jc w:val="both"/>
        <w:textAlignment w:val="baseline"/>
        <w:rPr>
          <w:rFonts w:eastAsia="Times New Roman"/>
          <w:color w:val="000000"/>
          <w:sz w:val="24"/>
          <w:szCs w:val="24"/>
          <w:bdr w:val="none" w:sz="0" w:space="0" w:color="auto" w:frame="1"/>
          <w:lang w:val="es-419"/>
        </w:rPr>
      </w:pPr>
    </w:p>
    <w:p w14:paraId="4A7D84B8" w14:textId="0EBBFBDD" w:rsidR="00725FD1" w:rsidRDefault="00725FD1" w:rsidP="00DB367D">
      <w:pPr>
        <w:shd w:val="clear" w:color="auto" w:fill="FFFFFF"/>
        <w:spacing w:line="240" w:lineRule="auto"/>
        <w:ind w:right="-93"/>
        <w:jc w:val="both"/>
        <w:textAlignment w:val="baseline"/>
        <w:rPr>
          <w:rFonts w:eastAsia="Times New Roman"/>
          <w:color w:val="000000"/>
          <w:sz w:val="24"/>
          <w:szCs w:val="24"/>
          <w:bdr w:val="none" w:sz="0" w:space="0" w:color="auto" w:frame="1"/>
          <w:lang w:val="es-419"/>
        </w:rPr>
      </w:pPr>
      <w:r>
        <w:rPr>
          <w:sz w:val="24"/>
          <w:szCs w:val="24"/>
          <w:lang w:val="es-419"/>
        </w:rPr>
        <w:t>S</w:t>
      </w:r>
      <w:r w:rsidRPr="00F26B85">
        <w:rPr>
          <w:sz w:val="24"/>
          <w:szCs w:val="24"/>
          <w:lang w:val="es-419"/>
        </w:rPr>
        <w:t xml:space="preserve">e </w:t>
      </w:r>
      <w:r>
        <w:rPr>
          <w:sz w:val="24"/>
          <w:szCs w:val="24"/>
          <w:lang w:val="es-419"/>
        </w:rPr>
        <w:t>pasa</w:t>
      </w:r>
      <w:r w:rsidRPr="00F26B85">
        <w:rPr>
          <w:sz w:val="24"/>
          <w:szCs w:val="24"/>
          <w:lang w:val="es-419"/>
        </w:rPr>
        <w:t xml:space="preserve"> al siguiente punto del orden del día.</w:t>
      </w:r>
    </w:p>
    <w:p w14:paraId="7E53086F" w14:textId="77777777" w:rsidR="00DB367D" w:rsidRDefault="00DB367D" w:rsidP="00DB367D">
      <w:pPr>
        <w:jc w:val="both"/>
        <w:rPr>
          <w:rFonts w:eastAsia="Times New Roman"/>
          <w:color w:val="000000"/>
          <w:sz w:val="24"/>
          <w:szCs w:val="24"/>
          <w:bdr w:val="none" w:sz="0" w:space="0" w:color="auto" w:frame="1"/>
          <w:lang w:val="es-419"/>
        </w:rPr>
      </w:pPr>
    </w:p>
    <w:p w14:paraId="71CFA02D" w14:textId="7EDB4AF7" w:rsidR="00E958DE" w:rsidRPr="004D4215" w:rsidRDefault="00DB367D" w:rsidP="00DB367D">
      <w:pPr>
        <w:jc w:val="both"/>
        <w:rPr>
          <w:rFonts w:eastAsia="Times"/>
          <w:b/>
          <w:sz w:val="24"/>
          <w:szCs w:val="24"/>
          <w:lang w:val="es-419" w:eastAsia="es-ES"/>
        </w:rPr>
      </w:pPr>
      <w:r w:rsidRPr="004D4215">
        <w:rPr>
          <w:rFonts w:eastAsia="Times"/>
          <w:b/>
          <w:sz w:val="24"/>
          <w:szCs w:val="24"/>
          <w:lang w:val="es-419" w:eastAsia="es-ES"/>
        </w:rPr>
        <w:t>VII</w:t>
      </w:r>
      <w:r w:rsidR="004D4215">
        <w:rPr>
          <w:rFonts w:eastAsia="Times"/>
          <w:b/>
          <w:sz w:val="24"/>
          <w:szCs w:val="24"/>
          <w:lang w:val="es-419" w:eastAsia="es-ES"/>
        </w:rPr>
        <w:t>.</w:t>
      </w:r>
      <w:r w:rsidRPr="004D4215">
        <w:rPr>
          <w:rFonts w:eastAsia="Times"/>
          <w:b/>
          <w:sz w:val="24"/>
          <w:szCs w:val="24"/>
          <w:lang w:val="es-419" w:eastAsia="es-ES"/>
        </w:rPr>
        <w:t xml:space="preserve"> Presentación, y en su caso, designación de la persona integrante del Comité de Participación Social que fungirá como suplente y enlace operativo para el Secretariado Técnico Local de Gobierno Abierto. </w:t>
      </w:r>
    </w:p>
    <w:p w14:paraId="0144665D" w14:textId="77777777" w:rsidR="00E958DE" w:rsidRDefault="00E958DE" w:rsidP="00DB367D">
      <w:pPr>
        <w:jc w:val="both"/>
        <w:rPr>
          <w:bCs/>
          <w:sz w:val="28"/>
          <w:szCs w:val="28"/>
          <w:lang w:val="es-ES_tradnl" w:eastAsia="en-US"/>
        </w:rPr>
      </w:pPr>
    </w:p>
    <w:p w14:paraId="7AA13E0E" w14:textId="11E861E4" w:rsidR="00DB367D" w:rsidRDefault="00C12850" w:rsidP="00DB367D">
      <w:pPr>
        <w:jc w:val="both"/>
        <w:rPr>
          <w:rFonts w:eastAsia="Times New Roman"/>
          <w:color w:val="000000"/>
          <w:sz w:val="24"/>
          <w:szCs w:val="24"/>
        </w:rPr>
      </w:pPr>
      <w:r w:rsidRPr="00E6565C">
        <w:rPr>
          <w:rFonts w:eastAsia="Times"/>
          <w:bCs/>
          <w:sz w:val="24"/>
          <w:szCs w:val="24"/>
          <w:lang w:val="es-419" w:eastAsia="es-ES"/>
        </w:rPr>
        <w:t xml:space="preserve">En uso de la voz el </w:t>
      </w:r>
      <w:proofErr w:type="gramStart"/>
      <w:r w:rsidRPr="00E6565C">
        <w:rPr>
          <w:rFonts w:eastAsia="Times"/>
          <w:bCs/>
          <w:sz w:val="24"/>
          <w:szCs w:val="24"/>
          <w:lang w:val="es-419" w:eastAsia="es-ES"/>
        </w:rPr>
        <w:t>Presidente</w:t>
      </w:r>
      <w:proofErr w:type="gramEnd"/>
      <w:r w:rsidRPr="00E6565C">
        <w:rPr>
          <w:rFonts w:eastAsia="Times"/>
          <w:bCs/>
          <w:sz w:val="24"/>
          <w:szCs w:val="24"/>
          <w:lang w:val="es-419" w:eastAsia="es-ES"/>
        </w:rPr>
        <w:t>, David Gómez-Álvarez</w:t>
      </w:r>
      <w:r>
        <w:rPr>
          <w:rFonts w:eastAsia="Times"/>
          <w:bCs/>
          <w:sz w:val="24"/>
          <w:szCs w:val="24"/>
          <w:lang w:val="es-419" w:eastAsia="es-ES"/>
        </w:rPr>
        <w:t>,</w:t>
      </w:r>
      <w:r w:rsidRPr="004D4215">
        <w:rPr>
          <w:rFonts w:eastAsia="Times New Roman"/>
          <w:color w:val="000000"/>
          <w:sz w:val="24"/>
          <w:szCs w:val="24"/>
        </w:rPr>
        <w:t xml:space="preserve"> </w:t>
      </w:r>
      <w:r w:rsidR="00DB367D" w:rsidRPr="004D4215">
        <w:rPr>
          <w:rFonts w:eastAsia="Times New Roman"/>
          <w:color w:val="000000"/>
          <w:sz w:val="24"/>
          <w:szCs w:val="24"/>
        </w:rPr>
        <w:t>propone</w:t>
      </w:r>
      <w:r w:rsidR="004D4215">
        <w:rPr>
          <w:rFonts w:eastAsia="Times New Roman"/>
          <w:color w:val="000000"/>
          <w:sz w:val="24"/>
          <w:szCs w:val="24"/>
        </w:rPr>
        <w:t xml:space="preserve"> que</w:t>
      </w:r>
      <w:r w:rsidR="00DB367D" w:rsidRPr="004D4215">
        <w:rPr>
          <w:rFonts w:eastAsia="Times New Roman"/>
          <w:color w:val="000000"/>
          <w:sz w:val="24"/>
          <w:szCs w:val="24"/>
        </w:rPr>
        <w:t xml:space="preserve"> sea Miguel Ángel Hernández</w:t>
      </w:r>
      <w:r>
        <w:rPr>
          <w:rFonts w:eastAsia="Times New Roman"/>
          <w:color w:val="000000"/>
          <w:sz w:val="24"/>
          <w:szCs w:val="24"/>
        </w:rPr>
        <w:t xml:space="preserve"> Velázquez</w:t>
      </w:r>
      <w:r w:rsidR="00DB367D" w:rsidRPr="004D4215">
        <w:rPr>
          <w:rFonts w:eastAsia="Times New Roman"/>
          <w:color w:val="000000"/>
          <w:sz w:val="24"/>
          <w:szCs w:val="24"/>
        </w:rPr>
        <w:t xml:space="preserve"> </w:t>
      </w:r>
      <w:r w:rsidR="00E958DE" w:rsidRPr="004D4215">
        <w:rPr>
          <w:rFonts w:eastAsia="Times New Roman"/>
          <w:color w:val="000000"/>
          <w:sz w:val="24"/>
          <w:szCs w:val="24"/>
        </w:rPr>
        <w:t xml:space="preserve">quien </w:t>
      </w:r>
      <w:r w:rsidR="00DB367D" w:rsidRPr="004D4215">
        <w:rPr>
          <w:rFonts w:eastAsia="Times New Roman"/>
          <w:color w:val="000000"/>
          <w:sz w:val="24"/>
          <w:szCs w:val="24"/>
        </w:rPr>
        <w:t xml:space="preserve">funja como suplente y enlace operativo </w:t>
      </w:r>
      <w:r w:rsidR="004D4215">
        <w:rPr>
          <w:rFonts w:eastAsia="Times New Roman"/>
          <w:color w:val="000000"/>
          <w:sz w:val="24"/>
          <w:szCs w:val="24"/>
        </w:rPr>
        <w:t>ante</w:t>
      </w:r>
      <w:r w:rsidR="00DB367D" w:rsidRPr="004D4215">
        <w:rPr>
          <w:rFonts w:eastAsia="Times New Roman"/>
          <w:color w:val="000000"/>
          <w:sz w:val="24"/>
          <w:szCs w:val="24"/>
        </w:rPr>
        <w:t xml:space="preserve"> el </w:t>
      </w:r>
      <w:r w:rsidR="00DB367D" w:rsidRPr="004D4215">
        <w:rPr>
          <w:rFonts w:eastAsia="Times New Roman"/>
          <w:color w:val="000000"/>
          <w:sz w:val="24"/>
          <w:szCs w:val="24"/>
        </w:rPr>
        <w:lastRenderedPageBreak/>
        <w:t xml:space="preserve">Secretariado Técnico Local de Gobierno Abierto, pero </w:t>
      </w:r>
      <w:r w:rsidR="004D4215">
        <w:rPr>
          <w:rFonts w:eastAsia="Times New Roman"/>
          <w:color w:val="000000"/>
          <w:sz w:val="24"/>
          <w:szCs w:val="24"/>
        </w:rPr>
        <w:t xml:space="preserve">que </w:t>
      </w:r>
      <w:r w:rsidR="00DB367D" w:rsidRPr="004D4215">
        <w:rPr>
          <w:rFonts w:eastAsia="Times New Roman"/>
          <w:color w:val="000000"/>
          <w:sz w:val="24"/>
          <w:szCs w:val="24"/>
        </w:rPr>
        <w:t xml:space="preserve">además se entregue el oficio correspondiente con los datos solicitados por el </w:t>
      </w:r>
      <w:r w:rsidR="004D4215">
        <w:rPr>
          <w:rFonts w:eastAsia="Times New Roman"/>
          <w:color w:val="000000"/>
          <w:sz w:val="24"/>
          <w:szCs w:val="24"/>
        </w:rPr>
        <w:t>S</w:t>
      </w:r>
      <w:r w:rsidR="00DB367D" w:rsidRPr="004D4215">
        <w:rPr>
          <w:rFonts w:eastAsia="Times New Roman"/>
          <w:color w:val="000000"/>
          <w:sz w:val="24"/>
          <w:szCs w:val="24"/>
        </w:rPr>
        <w:t>ecretariado en su oficio STGAJ/023/2023.</w:t>
      </w:r>
    </w:p>
    <w:p w14:paraId="1354B992" w14:textId="77777777" w:rsidR="00E9329E" w:rsidRDefault="00E9329E" w:rsidP="00DB367D">
      <w:pPr>
        <w:jc w:val="both"/>
        <w:rPr>
          <w:rFonts w:eastAsia="Times New Roman"/>
          <w:color w:val="000000"/>
          <w:sz w:val="24"/>
          <w:szCs w:val="24"/>
        </w:rPr>
      </w:pPr>
    </w:p>
    <w:p w14:paraId="599D404E" w14:textId="65CC79FB" w:rsidR="00E9329E" w:rsidRPr="004D4215" w:rsidRDefault="00E9329E" w:rsidP="00DB367D">
      <w:p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Al no haber ningún comentario al respecto, el </w:t>
      </w:r>
      <w:proofErr w:type="gramStart"/>
      <w:r>
        <w:rPr>
          <w:rFonts w:eastAsia="Times New Roman"/>
          <w:color w:val="000000"/>
          <w:sz w:val="24"/>
          <w:szCs w:val="24"/>
        </w:rPr>
        <w:t>Presidente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</w:t>
      </w:r>
      <w:r w:rsidRPr="00DB367D">
        <w:rPr>
          <w:rFonts w:eastAsia="Times New Roman"/>
          <w:color w:val="000000"/>
          <w:sz w:val="24"/>
          <w:szCs w:val="24"/>
        </w:rPr>
        <w:t>solicit</w:t>
      </w:r>
      <w:r>
        <w:rPr>
          <w:rFonts w:eastAsia="Times New Roman"/>
          <w:color w:val="000000"/>
          <w:sz w:val="24"/>
          <w:szCs w:val="24"/>
        </w:rPr>
        <w:t>a</w:t>
      </w:r>
      <w:r w:rsidRPr="00DB367D">
        <w:rPr>
          <w:rFonts w:eastAsia="Times New Roman"/>
          <w:color w:val="000000"/>
          <w:sz w:val="24"/>
          <w:szCs w:val="24"/>
        </w:rPr>
        <w:t xml:space="preserve"> a la Secretar</w:t>
      </w:r>
      <w:r>
        <w:rPr>
          <w:rFonts w:eastAsia="Times New Roman"/>
          <w:color w:val="000000"/>
          <w:sz w:val="24"/>
          <w:szCs w:val="24"/>
        </w:rPr>
        <w:t>i</w:t>
      </w:r>
      <w:r w:rsidRPr="00DB367D">
        <w:rPr>
          <w:rFonts w:eastAsia="Times New Roman"/>
          <w:color w:val="000000"/>
          <w:sz w:val="24"/>
          <w:szCs w:val="24"/>
        </w:rPr>
        <w:t>a de Acuerdos tomar el sentido de la votación</w:t>
      </w:r>
      <w:r>
        <w:rPr>
          <w:rFonts w:eastAsia="Times New Roman"/>
          <w:color w:val="000000"/>
          <w:sz w:val="24"/>
          <w:szCs w:val="24"/>
        </w:rPr>
        <w:t xml:space="preserve"> de manera nominal</w:t>
      </w:r>
      <w:r w:rsidRPr="00DB367D">
        <w:rPr>
          <w:rFonts w:eastAsia="Times New Roman"/>
          <w:color w:val="000000"/>
          <w:sz w:val="24"/>
          <w:szCs w:val="24"/>
        </w:rPr>
        <w:t>.</w:t>
      </w:r>
    </w:p>
    <w:p w14:paraId="1DD1902E" w14:textId="51A42EDF" w:rsidR="00DB367D" w:rsidRPr="00DB367D" w:rsidRDefault="00DB367D" w:rsidP="00DB367D">
      <w:pPr>
        <w:jc w:val="both"/>
        <w:rPr>
          <w:rFonts w:asciiTheme="minorHAnsi" w:hAnsiTheme="minorHAnsi" w:cstheme="minorHAnsi"/>
        </w:rPr>
      </w:pPr>
    </w:p>
    <w:p w14:paraId="16F28E47" w14:textId="7F32B53B" w:rsidR="00E958DE" w:rsidRPr="00BA0991" w:rsidRDefault="00C12850" w:rsidP="00C12850">
      <w:pPr>
        <w:spacing w:line="240" w:lineRule="auto"/>
        <w:jc w:val="both"/>
        <w:rPr>
          <w:rFonts w:eastAsia="Times New Roman"/>
          <w:color w:val="000000"/>
          <w:sz w:val="24"/>
          <w:szCs w:val="24"/>
          <w:bdr w:val="none" w:sz="0" w:space="0" w:color="auto" w:frame="1"/>
          <w:lang w:val="es-419"/>
        </w:rPr>
      </w:pPr>
      <w:r>
        <w:rPr>
          <w:rFonts w:eastAsia="Times New Roman"/>
          <w:color w:val="000000"/>
          <w:sz w:val="24"/>
          <w:szCs w:val="24"/>
        </w:rPr>
        <w:t>La</w:t>
      </w:r>
      <w:r w:rsidR="00E958DE" w:rsidRPr="00DB367D">
        <w:rPr>
          <w:rFonts w:eastAsia="Times New Roman"/>
          <w:color w:val="000000"/>
          <w:sz w:val="24"/>
          <w:szCs w:val="24"/>
        </w:rPr>
        <w:t xml:space="preserve"> </w:t>
      </w:r>
      <w:proofErr w:type="gramStart"/>
      <w:r w:rsidR="00E958DE" w:rsidRPr="00DB367D">
        <w:rPr>
          <w:rFonts w:eastAsia="Times New Roman"/>
          <w:color w:val="000000"/>
          <w:sz w:val="24"/>
          <w:szCs w:val="24"/>
        </w:rPr>
        <w:t>Secretar</w:t>
      </w:r>
      <w:r w:rsidR="004D4215">
        <w:rPr>
          <w:rFonts w:eastAsia="Times New Roman"/>
          <w:color w:val="000000"/>
          <w:sz w:val="24"/>
          <w:szCs w:val="24"/>
        </w:rPr>
        <w:t>i</w:t>
      </w:r>
      <w:r w:rsidR="00E958DE" w:rsidRPr="00DB367D">
        <w:rPr>
          <w:rFonts w:eastAsia="Times New Roman"/>
          <w:color w:val="000000"/>
          <w:sz w:val="24"/>
          <w:szCs w:val="24"/>
        </w:rPr>
        <w:t>a</w:t>
      </w:r>
      <w:proofErr w:type="gramEnd"/>
      <w:r w:rsidR="00E958DE" w:rsidRPr="00DB367D">
        <w:rPr>
          <w:rFonts w:eastAsia="Times New Roman"/>
          <w:color w:val="000000"/>
          <w:sz w:val="24"/>
          <w:szCs w:val="24"/>
        </w:rPr>
        <w:t xml:space="preserve"> de Acuerdos </w:t>
      </w:r>
      <w:r w:rsidR="00E958DE" w:rsidRPr="00171C36">
        <w:rPr>
          <w:rFonts w:eastAsia="Times New Roman"/>
          <w:color w:val="000000"/>
          <w:sz w:val="24"/>
          <w:szCs w:val="24"/>
          <w:bdr w:val="none" w:sz="0" w:space="0" w:color="auto" w:frame="1"/>
          <w:lang w:val="es-419"/>
        </w:rPr>
        <w:t>pregunta a las y los integrantes</w:t>
      </w:r>
      <w:r w:rsidR="004D4215">
        <w:rPr>
          <w:rFonts w:eastAsia="Times New Roman"/>
          <w:color w:val="000000"/>
          <w:sz w:val="24"/>
          <w:szCs w:val="24"/>
          <w:bdr w:val="none" w:sz="0" w:space="0" w:color="auto" w:frame="1"/>
          <w:lang w:val="es-419"/>
        </w:rPr>
        <w:t>,</w:t>
      </w:r>
      <w:r w:rsidR="00E958DE" w:rsidRPr="00171C36">
        <w:rPr>
          <w:rFonts w:eastAsia="Times New Roman"/>
          <w:color w:val="000000"/>
          <w:sz w:val="24"/>
          <w:szCs w:val="24"/>
          <w:bdr w:val="none" w:sz="0" w:space="0" w:color="auto" w:frame="1"/>
          <w:lang w:val="es-419"/>
        </w:rPr>
        <w:t xml:space="preserve"> de manera nominal</w:t>
      </w:r>
      <w:r w:rsidR="004D4215">
        <w:rPr>
          <w:rFonts w:eastAsia="Times New Roman"/>
          <w:color w:val="000000"/>
          <w:sz w:val="24"/>
          <w:szCs w:val="24"/>
          <w:bdr w:val="none" w:sz="0" w:space="0" w:color="auto" w:frame="1"/>
          <w:lang w:val="es-419"/>
        </w:rPr>
        <w:t>,</w:t>
      </w:r>
      <w:r w:rsidR="00E958DE" w:rsidRPr="00171C36">
        <w:rPr>
          <w:rFonts w:eastAsia="Times New Roman"/>
          <w:color w:val="000000"/>
          <w:sz w:val="24"/>
          <w:szCs w:val="24"/>
          <w:bdr w:val="none" w:sz="0" w:space="0" w:color="auto" w:frame="1"/>
          <w:lang w:val="es-419"/>
        </w:rPr>
        <w:t xml:space="preserve"> el sentido de su voto en relación con el presente punto de acuerdo, quedando de la manera siguiente:</w:t>
      </w:r>
    </w:p>
    <w:p w14:paraId="7248FB5A" w14:textId="77777777" w:rsidR="00E958DE" w:rsidRPr="006A758D" w:rsidRDefault="00E958DE" w:rsidP="00E958DE">
      <w:pPr>
        <w:spacing w:line="240" w:lineRule="auto"/>
        <w:jc w:val="both"/>
        <w:textAlignment w:val="baseline"/>
        <w:rPr>
          <w:rFonts w:eastAsia="Times New Roman"/>
          <w:color w:val="000000"/>
          <w:sz w:val="24"/>
          <w:szCs w:val="24"/>
          <w:bdr w:val="none" w:sz="0" w:space="0" w:color="auto" w:frame="1"/>
          <w:lang w:val="es-419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1"/>
        <w:gridCol w:w="5284"/>
        <w:gridCol w:w="3564"/>
      </w:tblGrid>
      <w:tr w:rsidR="00E958DE" w:rsidRPr="006A758D" w14:paraId="43738CA5" w14:textId="77777777" w:rsidTr="002335D0">
        <w:trPr>
          <w:trHeight w:val="330"/>
        </w:trPr>
        <w:tc>
          <w:tcPr>
            <w:tcW w:w="92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99"/>
            <w:noWrap/>
            <w:vAlign w:val="bottom"/>
            <w:hideMark/>
          </w:tcPr>
          <w:p w14:paraId="74DFA96C" w14:textId="77777777" w:rsidR="00E958DE" w:rsidRPr="00D43AB7" w:rsidRDefault="00E958DE" w:rsidP="002335D0">
            <w:pPr>
              <w:shd w:val="clear" w:color="auto" w:fill="FFFF00"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D43AB7">
              <w:rPr>
                <w:rFonts w:eastAsia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INTEGRANTES DEL COMITÉ DE PARTICIPACIÓN SOCIAL PRESENTES</w:t>
            </w:r>
          </w:p>
        </w:tc>
      </w:tr>
      <w:tr w:rsidR="00E958DE" w:rsidRPr="006A758D" w14:paraId="4A5E5FF6" w14:textId="77777777" w:rsidTr="002335D0">
        <w:trPr>
          <w:trHeight w:val="330"/>
        </w:trPr>
        <w:tc>
          <w:tcPr>
            <w:tcW w:w="3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2E76BE2" w14:textId="77777777" w:rsidR="00E958DE" w:rsidRPr="00D43AB7" w:rsidRDefault="00E958DE" w:rsidP="002335D0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D43AB7">
              <w:rPr>
                <w:rFonts w:eastAsia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N°</w:t>
            </w:r>
            <w:proofErr w:type="spellEnd"/>
          </w:p>
        </w:tc>
        <w:tc>
          <w:tcPr>
            <w:tcW w:w="5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4322A40E" w14:textId="77777777" w:rsidR="00E958DE" w:rsidRPr="00D43AB7" w:rsidRDefault="00E958DE" w:rsidP="002335D0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D43AB7">
              <w:rPr>
                <w:rFonts w:eastAsia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NOMBRE</w:t>
            </w:r>
          </w:p>
        </w:tc>
        <w:tc>
          <w:tcPr>
            <w:tcW w:w="3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2FC7698" w14:textId="77777777" w:rsidR="00E958DE" w:rsidRPr="00D43AB7" w:rsidRDefault="00E958DE" w:rsidP="002335D0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D43AB7">
              <w:rPr>
                <w:rFonts w:eastAsia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SENTIDO DE SU VOTO</w:t>
            </w:r>
          </w:p>
        </w:tc>
      </w:tr>
      <w:tr w:rsidR="00E958DE" w:rsidRPr="006A758D" w14:paraId="6F3BF0CF" w14:textId="77777777" w:rsidTr="002335D0">
        <w:trPr>
          <w:trHeight w:val="315"/>
        </w:trPr>
        <w:tc>
          <w:tcPr>
            <w:tcW w:w="3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9449CB" w14:textId="77777777" w:rsidR="00E958DE" w:rsidRPr="00D43AB7" w:rsidRDefault="00E958DE" w:rsidP="002335D0">
            <w:pPr>
              <w:spacing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val="es-ES" w:eastAsia="es-ES"/>
              </w:rPr>
            </w:pPr>
            <w:r w:rsidRPr="00D43AB7">
              <w:rPr>
                <w:rFonts w:eastAsia="Times New Roman"/>
                <w:bCs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DFBA06" w14:textId="679D540C" w:rsidR="00E958DE" w:rsidRPr="00ED1AD5" w:rsidRDefault="00E958DE" w:rsidP="002335D0">
            <w:pPr>
              <w:spacing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val="pt-BR" w:eastAsia="es-ES"/>
              </w:rPr>
            </w:pPr>
            <w:r w:rsidRPr="00ED1AD5">
              <w:rPr>
                <w:rFonts w:eastAsia="Times New Roman"/>
                <w:bCs/>
                <w:color w:val="000000"/>
                <w:sz w:val="20"/>
                <w:szCs w:val="20"/>
                <w:lang w:val="pt-BR" w:eastAsia="es-ES"/>
              </w:rPr>
              <w:t>David Gómez-Álvarez (Presidente)</w:t>
            </w:r>
          </w:p>
        </w:tc>
        <w:tc>
          <w:tcPr>
            <w:tcW w:w="35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F06ABF" w14:textId="77777777" w:rsidR="00E958DE" w:rsidRPr="00D43AB7" w:rsidRDefault="00E958DE" w:rsidP="002335D0">
            <w:pPr>
              <w:spacing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val="es-ES" w:eastAsia="es-ES"/>
              </w:rPr>
            </w:pPr>
            <w:r w:rsidRPr="00D43AB7">
              <w:rPr>
                <w:rFonts w:eastAsia="Times New Roman"/>
                <w:bCs/>
                <w:color w:val="000000"/>
                <w:sz w:val="20"/>
                <w:szCs w:val="20"/>
                <w:lang w:val="es-ES" w:eastAsia="es-ES"/>
              </w:rPr>
              <w:t>A favor</w:t>
            </w:r>
          </w:p>
        </w:tc>
      </w:tr>
      <w:tr w:rsidR="00E958DE" w:rsidRPr="006A758D" w14:paraId="5B9238A6" w14:textId="77777777" w:rsidTr="002335D0">
        <w:trPr>
          <w:trHeight w:val="315"/>
        </w:trPr>
        <w:tc>
          <w:tcPr>
            <w:tcW w:w="3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9223B7" w14:textId="77777777" w:rsidR="00E958DE" w:rsidRPr="00D43AB7" w:rsidRDefault="00E958DE" w:rsidP="002335D0">
            <w:pPr>
              <w:spacing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val="es-ES" w:eastAsia="es-ES"/>
              </w:rPr>
            </w:pPr>
            <w:r w:rsidRPr="00D43AB7">
              <w:rPr>
                <w:rFonts w:eastAsia="Times New Roman"/>
                <w:bCs/>
                <w:color w:val="000000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7120B0" w14:textId="0AEF30EC" w:rsidR="00E958DE" w:rsidRPr="00ED1AD5" w:rsidRDefault="00E958DE" w:rsidP="002335D0">
            <w:pPr>
              <w:spacing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val="pt-BR" w:eastAsia="es-ES"/>
              </w:rPr>
            </w:pPr>
            <w:r w:rsidRPr="00ED1AD5">
              <w:rPr>
                <w:rFonts w:eastAsia="Times New Roman"/>
                <w:bCs/>
                <w:color w:val="000000"/>
                <w:sz w:val="20"/>
                <w:szCs w:val="20"/>
                <w:lang w:val="pt-BR" w:eastAsia="es-ES"/>
              </w:rPr>
              <w:t>Pedro Vicente Viveros Reyes</w:t>
            </w:r>
          </w:p>
        </w:tc>
        <w:tc>
          <w:tcPr>
            <w:tcW w:w="35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FFC76B" w14:textId="77777777" w:rsidR="00E958DE" w:rsidRPr="00D43AB7" w:rsidRDefault="00E958DE" w:rsidP="002335D0">
            <w:pPr>
              <w:spacing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val="es-ES" w:eastAsia="es-ES"/>
              </w:rPr>
            </w:pPr>
            <w:r w:rsidRPr="00D43AB7">
              <w:rPr>
                <w:rFonts w:eastAsia="Times New Roman"/>
                <w:bCs/>
                <w:color w:val="000000"/>
                <w:sz w:val="20"/>
                <w:szCs w:val="20"/>
                <w:lang w:val="es-ES" w:eastAsia="es-ES"/>
              </w:rPr>
              <w:t>A favor</w:t>
            </w:r>
          </w:p>
        </w:tc>
      </w:tr>
      <w:tr w:rsidR="00E958DE" w:rsidRPr="006A758D" w14:paraId="1C8AAE29" w14:textId="77777777" w:rsidTr="002335D0">
        <w:trPr>
          <w:trHeight w:val="315"/>
        </w:trPr>
        <w:tc>
          <w:tcPr>
            <w:tcW w:w="3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941DE9" w14:textId="77777777" w:rsidR="00E958DE" w:rsidRPr="00D43AB7" w:rsidRDefault="00E958DE" w:rsidP="002335D0">
            <w:pPr>
              <w:spacing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val="es-ES" w:eastAsia="es-ES"/>
              </w:rPr>
            </w:pPr>
            <w:r w:rsidRPr="00D43AB7">
              <w:rPr>
                <w:rFonts w:eastAsia="Times New Roman"/>
                <w:bCs/>
                <w:color w:val="000000"/>
                <w:sz w:val="20"/>
                <w:szCs w:val="20"/>
                <w:lang w:val="es-ES" w:eastAsia="es-ES"/>
              </w:rPr>
              <w:t>3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4C32CF" w14:textId="7B904C74" w:rsidR="00E958DE" w:rsidRPr="00D43AB7" w:rsidRDefault="00E958DE" w:rsidP="002335D0">
            <w:pPr>
              <w:spacing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D43AB7">
              <w:rPr>
                <w:rFonts w:eastAsia="Times New Roman"/>
                <w:bCs/>
                <w:color w:val="000000"/>
                <w:sz w:val="20"/>
                <w:szCs w:val="20"/>
                <w:lang w:val="es-ES" w:eastAsia="es-ES"/>
              </w:rPr>
              <w:t>Neyra</w:t>
            </w:r>
            <w:proofErr w:type="spellEnd"/>
            <w:r w:rsidRPr="00D43AB7">
              <w:rPr>
                <w:rFonts w:eastAsia="Times New Roman"/>
                <w:bCs/>
                <w:color w:val="000000"/>
                <w:sz w:val="20"/>
                <w:szCs w:val="20"/>
                <w:lang w:val="es-ES" w:eastAsia="es-ES"/>
              </w:rPr>
              <w:t xml:space="preserve"> Josefa Godoy Rodríguez</w:t>
            </w:r>
          </w:p>
        </w:tc>
        <w:tc>
          <w:tcPr>
            <w:tcW w:w="35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460DC2" w14:textId="77777777" w:rsidR="00E958DE" w:rsidRPr="00D43AB7" w:rsidRDefault="00E958DE" w:rsidP="002335D0">
            <w:pPr>
              <w:spacing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val="es-ES" w:eastAsia="es-ES"/>
              </w:rPr>
            </w:pPr>
            <w:r w:rsidRPr="00D43AB7">
              <w:rPr>
                <w:rFonts w:eastAsia="Times New Roman"/>
                <w:bCs/>
                <w:color w:val="000000"/>
                <w:sz w:val="20"/>
                <w:szCs w:val="20"/>
                <w:lang w:val="es-ES" w:eastAsia="es-ES"/>
              </w:rPr>
              <w:t>A favor</w:t>
            </w:r>
          </w:p>
        </w:tc>
      </w:tr>
      <w:tr w:rsidR="00E958DE" w:rsidRPr="006A758D" w14:paraId="2ECC225F" w14:textId="77777777" w:rsidTr="002335D0">
        <w:trPr>
          <w:trHeight w:val="315"/>
        </w:trPr>
        <w:tc>
          <w:tcPr>
            <w:tcW w:w="3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4816D7" w14:textId="77777777" w:rsidR="00E958DE" w:rsidRPr="00D43AB7" w:rsidRDefault="00E958DE" w:rsidP="002335D0">
            <w:pPr>
              <w:spacing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val="es-ES" w:eastAsia="es-ES"/>
              </w:rPr>
            </w:pPr>
            <w:r w:rsidRPr="00D43AB7">
              <w:rPr>
                <w:rFonts w:eastAsia="Times New Roman"/>
                <w:bCs/>
                <w:color w:val="000000"/>
                <w:sz w:val="20"/>
                <w:szCs w:val="20"/>
                <w:lang w:val="es-ES" w:eastAsia="es-ES"/>
              </w:rPr>
              <w:t>4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A0F592" w14:textId="1EAD4A0A" w:rsidR="00E958DE" w:rsidRPr="00D43AB7" w:rsidRDefault="00E958DE" w:rsidP="002335D0">
            <w:pPr>
              <w:spacing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val="es-ES" w:eastAsia="es-ES"/>
              </w:rPr>
            </w:pPr>
            <w:r w:rsidRPr="00D43AB7">
              <w:rPr>
                <w:rFonts w:eastAsia="Times New Roman"/>
                <w:bCs/>
                <w:color w:val="000000"/>
                <w:sz w:val="20"/>
                <w:szCs w:val="20"/>
                <w:lang w:val="es-ES" w:eastAsia="es-ES"/>
              </w:rPr>
              <w:t>Miguel Ángel Hernández Velázquez</w:t>
            </w:r>
          </w:p>
        </w:tc>
        <w:tc>
          <w:tcPr>
            <w:tcW w:w="35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F9B61C" w14:textId="77777777" w:rsidR="00E958DE" w:rsidRPr="00D43AB7" w:rsidRDefault="00E958DE" w:rsidP="002335D0">
            <w:pPr>
              <w:spacing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val="es-ES" w:eastAsia="es-ES"/>
              </w:rPr>
            </w:pPr>
            <w:r w:rsidRPr="00D43AB7">
              <w:rPr>
                <w:rFonts w:eastAsia="Times New Roman"/>
                <w:bCs/>
                <w:color w:val="000000"/>
                <w:sz w:val="20"/>
                <w:szCs w:val="20"/>
                <w:lang w:val="es-ES" w:eastAsia="es-ES"/>
              </w:rPr>
              <w:t>A favor</w:t>
            </w:r>
          </w:p>
        </w:tc>
      </w:tr>
      <w:tr w:rsidR="00E958DE" w:rsidRPr="006A758D" w14:paraId="5FB40082" w14:textId="77777777" w:rsidTr="002335D0">
        <w:trPr>
          <w:trHeight w:val="315"/>
        </w:trPr>
        <w:tc>
          <w:tcPr>
            <w:tcW w:w="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4F53F3" w14:textId="77777777" w:rsidR="00E958DE" w:rsidRPr="00D43AB7" w:rsidRDefault="00E958DE" w:rsidP="002335D0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</w:pPr>
            <w:r w:rsidRPr="00D43AB7"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  <w:t>5 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548F62" w14:textId="64D205F8" w:rsidR="00E958DE" w:rsidRPr="00ED1AD5" w:rsidRDefault="00E958DE" w:rsidP="002335D0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es-ES"/>
              </w:rPr>
            </w:pPr>
            <w:r w:rsidRPr="00ED1AD5">
              <w:rPr>
                <w:rFonts w:eastAsia="Times New Roman"/>
                <w:color w:val="000000"/>
                <w:sz w:val="20"/>
                <w:szCs w:val="20"/>
                <w:lang w:val="pt-BR" w:eastAsia="es-ES"/>
              </w:rPr>
              <w:t xml:space="preserve">Mónica </w:t>
            </w:r>
            <w:proofErr w:type="spellStart"/>
            <w:r w:rsidRPr="00ED1AD5">
              <w:rPr>
                <w:rFonts w:eastAsia="Times New Roman"/>
                <w:color w:val="000000"/>
                <w:sz w:val="20"/>
                <w:szCs w:val="20"/>
                <w:lang w:val="pt-BR" w:eastAsia="es-ES"/>
              </w:rPr>
              <w:t>Lizeth</w:t>
            </w:r>
            <w:proofErr w:type="spellEnd"/>
            <w:r w:rsidRPr="00ED1AD5">
              <w:rPr>
                <w:rFonts w:eastAsia="Times New Roman"/>
                <w:color w:val="000000"/>
                <w:sz w:val="20"/>
                <w:szCs w:val="20"/>
                <w:lang w:val="pt-BR" w:eastAsia="es-ES"/>
              </w:rPr>
              <w:t xml:space="preserve"> Ruíz Preciado </w:t>
            </w:r>
          </w:p>
        </w:tc>
        <w:tc>
          <w:tcPr>
            <w:tcW w:w="3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0D70FA" w14:textId="77777777" w:rsidR="00E958DE" w:rsidRPr="00D43AB7" w:rsidRDefault="00E958DE" w:rsidP="002335D0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</w:pPr>
            <w:r w:rsidRPr="00D43AB7">
              <w:rPr>
                <w:rFonts w:eastAsia="Times New Roman"/>
                <w:bCs/>
                <w:color w:val="000000"/>
                <w:sz w:val="20"/>
                <w:szCs w:val="20"/>
                <w:lang w:val="es-ES" w:eastAsia="es-ES"/>
              </w:rPr>
              <w:t>A favor</w:t>
            </w:r>
            <w:r w:rsidRPr="00D43AB7"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</w:tr>
    </w:tbl>
    <w:p w14:paraId="17846554" w14:textId="77777777" w:rsidR="00E958DE" w:rsidRPr="006A758D" w:rsidRDefault="00E958DE" w:rsidP="00E958DE">
      <w:pPr>
        <w:shd w:val="clear" w:color="auto" w:fill="FFFFFF"/>
        <w:spacing w:line="240" w:lineRule="auto"/>
        <w:jc w:val="both"/>
        <w:textAlignment w:val="baseline"/>
        <w:rPr>
          <w:rFonts w:eastAsia="Times New Roman"/>
          <w:color w:val="000000"/>
          <w:sz w:val="24"/>
          <w:szCs w:val="24"/>
          <w:bdr w:val="none" w:sz="0" w:space="0" w:color="auto" w:frame="1"/>
          <w:lang w:val="es-419"/>
        </w:rPr>
      </w:pPr>
    </w:p>
    <w:p w14:paraId="4D3002C9" w14:textId="608C4040" w:rsidR="00E958DE" w:rsidRDefault="00E958DE" w:rsidP="00E958DE">
      <w:pPr>
        <w:shd w:val="clear" w:color="auto" w:fill="FFFFFF"/>
        <w:spacing w:line="240" w:lineRule="auto"/>
        <w:ind w:right="-93"/>
        <w:jc w:val="both"/>
        <w:textAlignment w:val="baseline"/>
        <w:rPr>
          <w:rFonts w:eastAsia="Times New Roman"/>
          <w:color w:val="000000"/>
          <w:sz w:val="24"/>
          <w:szCs w:val="24"/>
          <w:bdr w:val="none" w:sz="0" w:space="0" w:color="auto" w:frame="1"/>
          <w:lang w:val="es-419"/>
        </w:rPr>
      </w:pPr>
      <w:r w:rsidRPr="00171C36">
        <w:rPr>
          <w:rFonts w:eastAsia="Times New Roman"/>
          <w:color w:val="000000"/>
          <w:sz w:val="24"/>
          <w:szCs w:val="24"/>
          <w:bdr w:val="none" w:sz="0" w:space="0" w:color="auto" w:frame="1"/>
          <w:lang w:val="es-419"/>
        </w:rPr>
        <w:t xml:space="preserve">Una vez hecho lo anterior, se da cuenta de </w:t>
      </w:r>
      <w:r w:rsidR="00C12850">
        <w:rPr>
          <w:rFonts w:eastAsia="Times New Roman"/>
          <w:color w:val="000000"/>
          <w:sz w:val="24"/>
          <w:szCs w:val="24"/>
          <w:bdr w:val="none" w:sz="0" w:space="0" w:color="auto" w:frame="1"/>
          <w:lang w:val="es-419"/>
        </w:rPr>
        <w:t>la</w:t>
      </w:r>
      <w:r w:rsidRPr="00171C36">
        <w:rPr>
          <w:rFonts w:eastAsia="Times New Roman"/>
          <w:color w:val="000000"/>
          <w:sz w:val="24"/>
          <w:szCs w:val="24"/>
          <w:bdr w:val="none" w:sz="0" w:space="0" w:color="auto" w:frame="1"/>
          <w:lang w:val="es-419"/>
        </w:rPr>
        <w:t xml:space="preserve"> </w:t>
      </w:r>
      <w:r w:rsidR="00C12850">
        <w:rPr>
          <w:rFonts w:eastAsia="Times New Roman"/>
          <w:b/>
          <w:color w:val="000000"/>
          <w:sz w:val="24"/>
          <w:szCs w:val="24"/>
          <w:bdr w:val="none" w:sz="0" w:space="0" w:color="auto" w:frame="1"/>
        </w:rPr>
        <w:t xml:space="preserve">aprobación por unanimidad, en votación nominal, de la </w:t>
      </w:r>
      <w:r w:rsidR="00C12850" w:rsidRPr="004D4215">
        <w:rPr>
          <w:rFonts w:eastAsia="Times"/>
          <w:b/>
          <w:sz w:val="24"/>
          <w:szCs w:val="24"/>
          <w:lang w:val="es-419" w:eastAsia="es-ES"/>
        </w:rPr>
        <w:t xml:space="preserve">designación </w:t>
      </w:r>
      <w:r w:rsidR="00C12850" w:rsidRPr="00C12850">
        <w:rPr>
          <w:rFonts w:eastAsia="Times"/>
          <w:b/>
          <w:sz w:val="24"/>
          <w:szCs w:val="24"/>
          <w:lang w:val="es-419" w:eastAsia="es-ES"/>
        </w:rPr>
        <w:t>de</w:t>
      </w:r>
      <w:r w:rsidR="00770354">
        <w:rPr>
          <w:rFonts w:eastAsia="Times"/>
          <w:b/>
          <w:sz w:val="24"/>
          <w:szCs w:val="24"/>
          <w:lang w:val="es-419" w:eastAsia="es-ES"/>
        </w:rPr>
        <w:t xml:space="preserve"> </w:t>
      </w:r>
      <w:r w:rsidR="00C12850" w:rsidRPr="00C12850">
        <w:rPr>
          <w:rFonts w:eastAsia="Times New Roman"/>
          <w:b/>
          <w:color w:val="000000"/>
          <w:sz w:val="24"/>
          <w:szCs w:val="24"/>
        </w:rPr>
        <w:t>Miguel Ángel Hernández Velázquez</w:t>
      </w:r>
      <w:r w:rsidR="00C12850" w:rsidRPr="00C12850">
        <w:rPr>
          <w:rFonts w:eastAsia="Times"/>
          <w:b/>
          <w:sz w:val="24"/>
          <w:szCs w:val="24"/>
          <w:lang w:val="es-419" w:eastAsia="es-ES"/>
        </w:rPr>
        <w:t xml:space="preserve"> como suplente y enlace operativo para el Secretariado Técnico Local de Gobierno</w:t>
      </w:r>
      <w:r w:rsidR="00C12850" w:rsidRPr="004D4215">
        <w:rPr>
          <w:rFonts w:eastAsia="Times"/>
          <w:b/>
          <w:sz w:val="24"/>
          <w:szCs w:val="24"/>
          <w:lang w:val="es-419" w:eastAsia="es-ES"/>
        </w:rPr>
        <w:t xml:space="preserve"> Abierto</w:t>
      </w:r>
      <w:r w:rsidRPr="00171C36">
        <w:rPr>
          <w:rFonts w:eastAsia="Times New Roman"/>
          <w:color w:val="000000"/>
          <w:sz w:val="24"/>
          <w:szCs w:val="24"/>
          <w:bdr w:val="none" w:sz="0" w:space="0" w:color="auto" w:frame="1"/>
          <w:lang w:val="es-419"/>
        </w:rPr>
        <w:t>.</w:t>
      </w:r>
    </w:p>
    <w:p w14:paraId="33772B48" w14:textId="77622E8D" w:rsidR="00DB367D" w:rsidRPr="006A758D" w:rsidRDefault="00DB367D" w:rsidP="00DB367D">
      <w:pPr>
        <w:shd w:val="clear" w:color="auto" w:fill="FFFFFF"/>
        <w:spacing w:line="240" w:lineRule="auto"/>
        <w:ind w:right="-93"/>
        <w:jc w:val="both"/>
        <w:textAlignment w:val="baseline"/>
        <w:rPr>
          <w:rFonts w:eastAsia="Times New Roman"/>
          <w:color w:val="000000"/>
          <w:sz w:val="24"/>
          <w:szCs w:val="24"/>
          <w:bdr w:val="none" w:sz="0" w:space="0" w:color="auto" w:frame="1"/>
          <w:lang w:val="es-419"/>
        </w:rPr>
      </w:pPr>
    </w:p>
    <w:p w14:paraId="7DC435A8" w14:textId="77777777" w:rsidR="00DB367D" w:rsidRPr="008E2D9F" w:rsidRDefault="00DB367D" w:rsidP="00DB367D">
      <w:pPr>
        <w:spacing w:line="240" w:lineRule="auto"/>
        <w:ind w:right="-93"/>
        <w:jc w:val="both"/>
        <w:rPr>
          <w:sz w:val="24"/>
          <w:szCs w:val="24"/>
          <w:lang w:val="es-419"/>
        </w:rPr>
      </w:pPr>
      <w:r w:rsidRPr="00171C36">
        <w:rPr>
          <w:sz w:val="24"/>
          <w:szCs w:val="24"/>
          <w:lang w:val="es-419"/>
        </w:rPr>
        <w:t>Con lo anterior, se da por agotado el presente punto del Orden del día, por lo que se procede al desahogo del siguiente punto.</w:t>
      </w:r>
    </w:p>
    <w:p w14:paraId="76FB676C" w14:textId="77777777" w:rsidR="004D4215" w:rsidRDefault="004D4215" w:rsidP="00E958DE">
      <w:pPr>
        <w:jc w:val="both"/>
        <w:rPr>
          <w:rFonts w:eastAsia="Times New Roman"/>
          <w:color w:val="000000"/>
          <w:sz w:val="24"/>
          <w:szCs w:val="24"/>
          <w:bdr w:val="none" w:sz="0" w:space="0" w:color="auto" w:frame="1"/>
          <w:lang w:val="es-419"/>
        </w:rPr>
      </w:pPr>
    </w:p>
    <w:p w14:paraId="532D6789" w14:textId="2F4C9F2E" w:rsidR="00092423" w:rsidRPr="00C165AD" w:rsidRDefault="00E958DE" w:rsidP="00C165AD">
      <w:pPr>
        <w:spacing w:line="240" w:lineRule="auto"/>
        <w:jc w:val="both"/>
        <w:rPr>
          <w:rFonts w:eastAsia="Times New Roman"/>
          <w:color w:val="000000"/>
          <w:sz w:val="24"/>
          <w:szCs w:val="24"/>
        </w:rPr>
      </w:pPr>
      <w:r>
        <w:rPr>
          <w:b/>
          <w:sz w:val="24"/>
          <w:szCs w:val="24"/>
          <w:lang w:val="es-419"/>
        </w:rPr>
        <w:t xml:space="preserve">VIII. </w:t>
      </w:r>
      <w:r w:rsidR="00092423" w:rsidRPr="00C165AD">
        <w:rPr>
          <w:b/>
          <w:sz w:val="24"/>
          <w:szCs w:val="24"/>
          <w:lang w:val="es-419"/>
        </w:rPr>
        <w:t>Asuntos Varios</w:t>
      </w:r>
    </w:p>
    <w:p w14:paraId="12B06001" w14:textId="14490EA7" w:rsidR="009C5A00" w:rsidRDefault="009C5A00" w:rsidP="00724C34">
      <w:pPr>
        <w:pStyle w:val="Encabezado"/>
        <w:rPr>
          <w:rFonts w:ascii="Arial" w:hAnsi="Arial" w:cs="Arial"/>
          <w:b/>
          <w:szCs w:val="24"/>
          <w:lang w:val="es-419"/>
        </w:rPr>
      </w:pPr>
    </w:p>
    <w:p w14:paraId="05B1DFE8" w14:textId="5E5D6170" w:rsidR="009C5A00" w:rsidRDefault="00C12850" w:rsidP="009C5A00">
      <w:pPr>
        <w:spacing w:line="240" w:lineRule="auto"/>
        <w:jc w:val="both"/>
        <w:rPr>
          <w:rFonts w:eastAsia="Times New Roman"/>
          <w:sz w:val="24"/>
          <w:szCs w:val="24"/>
          <w:lang w:eastAsia="es-ES"/>
        </w:rPr>
      </w:pPr>
      <w:r w:rsidRPr="00E6565C">
        <w:rPr>
          <w:rFonts w:eastAsia="Times"/>
          <w:bCs/>
          <w:sz w:val="24"/>
          <w:szCs w:val="24"/>
          <w:lang w:val="es-419" w:eastAsia="es-ES"/>
        </w:rPr>
        <w:t xml:space="preserve">En uso de la voz el </w:t>
      </w:r>
      <w:proofErr w:type="gramStart"/>
      <w:r w:rsidRPr="00E6565C">
        <w:rPr>
          <w:rFonts w:eastAsia="Times"/>
          <w:bCs/>
          <w:sz w:val="24"/>
          <w:szCs w:val="24"/>
          <w:lang w:val="es-419" w:eastAsia="es-ES"/>
        </w:rPr>
        <w:t>Presidente</w:t>
      </w:r>
      <w:proofErr w:type="gramEnd"/>
      <w:r w:rsidRPr="00E6565C">
        <w:rPr>
          <w:rFonts w:eastAsia="Times"/>
          <w:bCs/>
          <w:sz w:val="24"/>
          <w:szCs w:val="24"/>
          <w:lang w:val="es-419" w:eastAsia="es-ES"/>
        </w:rPr>
        <w:t>, David Gómez-Álvarez</w:t>
      </w:r>
      <w:r>
        <w:rPr>
          <w:rFonts w:eastAsia="Times"/>
          <w:bCs/>
          <w:sz w:val="24"/>
          <w:szCs w:val="24"/>
          <w:lang w:val="es-419" w:eastAsia="es-ES"/>
        </w:rPr>
        <w:t>,</w:t>
      </w:r>
      <w:r w:rsidRPr="004D4215">
        <w:rPr>
          <w:rFonts w:eastAsia="Times New Roman"/>
          <w:sz w:val="24"/>
          <w:szCs w:val="24"/>
          <w:lang w:eastAsia="es-ES"/>
        </w:rPr>
        <w:t xml:space="preserve"> </w:t>
      </w:r>
      <w:r w:rsidR="009C5A00" w:rsidRPr="004D4215">
        <w:rPr>
          <w:rFonts w:eastAsia="Times New Roman"/>
          <w:sz w:val="24"/>
          <w:szCs w:val="24"/>
          <w:lang w:eastAsia="es-ES"/>
        </w:rPr>
        <w:t>pregunta a los integrantes si tienen algún tema a exponer.</w:t>
      </w:r>
      <w:r w:rsidR="00E958DE" w:rsidRPr="004D4215">
        <w:rPr>
          <w:rFonts w:eastAsia="Times New Roman"/>
          <w:sz w:val="24"/>
          <w:szCs w:val="24"/>
          <w:lang w:eastAsia="es-ES"/>
        </w:rPr>
        <w:t xml:space="preserve"> A lo que las y los integrantes</w:t>
      </w:r>
      <w:r w:rsidR="004D4215">
        <w:rPr>
          <w:rFonts w:eastAsia="Times New Roman"/>
          <w:sz w:val="24"/>
          <w:szCs w:val="24"/>
          <w:lang w:eastAsia="es-ES"/>
        </w:rPr>
        <w:t xml:space="preserve"> del CPS</w:t>
      </w:r>
      <w:r w:rsidR="00E958DE" w:rsidRPr="004D4215">
        <w:rPr>
          <w:rFonts w:eastAsia="Times New Roman"/>
          <w:sz w:val="24"/>
          <w:szCs w:val="24"/>
          <w:lang w:eastAsia="es-ES"/>
        </w:rPr>
        <w:t xml:space="preserve"> respondieron que no. </w:t>
      </w:r>
    </w:p>
    <w:p w14:paraId="3379B6A0" w14:textId="77777777" w:rsidR="004D4215" w:rsidRDefault="004D4215" w:rsidP="009C5A00">
      <w:pPr>
        <w:spacing w:line="240" w:lineRule="auto"/>
        <w:jc w:val="both"/>
        <w:rPr>
          <w:rFonts w:eastAsia="Times New Roman"/>
          <w:sz w:val="24"/>
          <w:szCs w:val="24"/>
          <w:lang w:eastAsia="es-ES"/>
        </w:rPr>
      </w:pPr>
    </w:p>
    <w:p w14:paraId="7D84F167" w14:textId="702DE77D" w:rsidR="004D4215" w:rsidRPr="004D4215" w:rsidRDefault="004D4215" w:rsidP="009C5A00">
      <w:pPr>
        <w:spacing w:line="240" w:lineRule="auto"/>
        <w:jc w:val="both"/>
        <w:rPr>
          <w:rFonts w:eastAsia="Times New Roman"/>
          <w:sz w:val="24"/>
          <w:szCs w:val="24"/>
          <w:lang w:eastAsia="es-ES"/>
        </w:rPr>
      </w:pPr>
      <w:r>
        <w:rPr>
          <w:sz w:val="24"/>
          <w:szCs w:val="24"/>
          <w:lang w:val="es-419"/>
        </w:rPr>
        <w:t>S</w:t>
      </w:r>
      <w:r w:rsidRPr="00F26B85">
        <w:rPr>
          <w:sz w:val="24"/>
          <w:szCs w:val="24"/>
          <w:lang w:val="es-419"/>
        </w:rPr>
        <w:t xml:space="preserve">e </w:t>
      </w:r>
      <w:r>
        <w:rPr>
          <w:sz w:val="24"/>
          <w:szCs w:val="24"/>
          <w:lang w:val="es-419"/>
        </w:rPr>
        <w:t>pasa</w:t>
      </w:r>
      <w:r w:rsidRPr="00F26B85">
        <w:rPr>
          <w:sz w:val="24"/>
          <w:szCs w:val="24"/>
          <w:lang w:val="es-419"/>
        </w:rPr>
        <w:t xml:space="preserve"> al siguiente punto del orden del día.</w:t>
      </w:r>
    </w:p>
    <w:p w14:paraId="51C3C6ED" w14:textId="2D6938B8" w:rsidR="009C5A00" w:rsidRDefault="009C5A00" w:rsidP="00724C34">
      <w:pPr>
        <w:pStyle w:val="Encabezado"/>
        <w:rPr>
          <w:rFonts w:ascii="Arial" w:hAnsi="Arial" w:cs="Arial"/>
          <w:b/>
          <w:szCs w:val="24"/>
          <w:lang w:val="es-419"/>
        </w:rPr>
      </w:pPr>
    </w:p>
    <w:p w14:paraId="732AA9D7" w14:textId="6BB55349" w:rsidR="001F0032" w:rsidRPr="00807BD2" w:rsidRDefault="004D4215" w:rsidP="00724C34">
      <w:pPr>
        <w:pStyle w:val="Encabezado"/>
        <w:rPr>
          <w:rFonts w:ascii="Arial" w:hAnsi="Arial" w:cs="Arial"/>
          <w:b/>
          <w:szCs w:val="24"/>
          <w:lang w:val="es-419"/>
        </w:rPr>
      </w:pPr>
      <w:r>
        <w:rPr>
          <w:rFonts w:ascii="Arial" w:hAnsi="Arial" w:cs="Arial"/>
          <w:b/>
          <w:szCs w:val="24"/>
          <w:lang w:val="es-419"/>
        </w:rPr>
        <w:t>IX</w:t>
      </w:r>
      <w:r w:rsidR="00092423">
        <w:rPr>
          <w:rFonts w:ascii="Arial" w:hAnsi="Arial" w:cs="Arial"/>
          <w:b/>
          <w:szCs w:val="24"/>
          <w:lang w:val="es-419"/>
        </w:rPr>
        <w:t xml:space="preserve">. </w:t>
      </w:r>
      <w:r w:rsidR="001F0032" w:rsidRPr="00807BD2">
        <w:rPr>
          <w:rFonts w:ascii="Arial" w:hAnsi="Arial" w:cs="Arial"/>
          <w:b/>
          <w:szCs w:val="24"/>
          <w:lang w:val="es-419"/>
        </w:rPr>
        <w:t>Acuerdos.</w:t>
      </w:r>
    </w:p>
    <w:p w14:paraId="5C6E5621" w14:textId="77777777" w:rsidR="001F0032" w:rsidRPr="00E958DE" w:rsidRDefault="001F0032" w:rsidP="00724C34">
      <w:pPr>
        <w:pStyle w:val="Encabezado"/>
        <w:rPr>
          <w:rFonts w:ascii="Arial" w:hAnsi="Arial" w:cs="Arial"/>
          <w:szCs w:val="24"/>
          <w:lang w:val="es-419"/>
        </w:rPr>
      </w:pPr>
    </w:p>
    <w:p w14:paraId="1C4AE12D" w14:textId="1727EE4A" w:rsidR="00724C34" w:rsidRPr="00E958DE" w:rsidRDefault="00DC1DAD" w:rsidP="00724C34">
      <w:pPr>
        <w:pStyle w:val="Encabezado"/>
        <w:rPr>
          <w:rFonts w:ascii="Arial" w:hAnsi="Arial" w:cs="Arial"/>
          <w:szCs w:val="24"/>
          <w:lang w:val="es-ES"/>
        </w:rPr>
      </w:pPr>
      <w:r>
        <w:rPr>
          <w:rFonts w:ascii="Arial" w:hAnsi="Arial" w:cs="Arial"/>
          <w:szCs w:val="24"/>
          <w:lang w:val="es-ES"/>
        </w:rPr>
        <w:t>E</w:t>
      </w:r>
      <w:r w:rsidR="008E2D9F" w:rsidRPr="00E958DE">
        <w:rPr>
          <w:rFonts w:ascii="Arial" w:hAnsi="Arial" w:cs="Arial"/>
          <w:szCs w:val="24"/>
          <w:lang w:val="es-ES"/>
        </w:rPr>
        <w:t xml:space="preserve">l </w:t>
      </w:r>
      <w:proofErr w:type="gramStart"/>
      <w:r w:rsidR="008E2D9F" w:rsidRPr="00E958DE">
        <w:rPr>
          <w:rFonts w:ascii="Arial" w:hAnsi="Arial" w:cs="Arial"/>
          <w:szCs w:val="24"/>
          <w:lang w:val="es-ES"/>
        </w:rPr>
        <w:t>Presidente</w:t>
      </w:r>
      <w:proofErr w:type="gramEnd"/>
      <w:r w:rsidR="00724C34" w:rsidRPr="00E958DE">
        <w:rPr>
          <w:rFonts w:ascii="Arial" w:hAnsi="Arial" w:cs="Arial"/>
          <w:szCs w:val="24"/>
          <w:lang w:val="es-ES"/>
        </w:rPr>
        <w:t xml:space="preserve"> </w:t>
      </w:r>
      <w:r w:rsidR="00C12850">
        <w:rPr>
          <w:rFonts w:ascii="Arial" w:hAnsi="Arial" w:cs="Arial"/>
          <w:szCs w:val="24"/>
          <w:lang w:val="es-ES"/>
        </w:rPr>
        <w:t>cede</w:t>
      </w:r>
      <w:r w:rsidR="00724C34" w:rsidRPr="00E958DE">
        <w:rPr>
          <w:rFonts w:ascii="Arial" w:hAnsi="Arial" w:cs="Arial"/>
          <w:szCs w:val="24"/>
          <w:lang w:val="es-ES"/>
        </w:rPr>
        <w:t xml:space="preserve"> el uso de la voz a la Secretaria de Acuerdos, Paloma Anayansi Sánchez Guzmán, para que d</w:t>
      </w:r>
      <w:r>
        <w:rPr>
          <w:rFonts w:ascii="Arial" w:hAnsi="Arial" w:cs="Arial"/>
          <w:szCs w:val="24"/>
          <w:lang w:val="es-ES"/>
        </w:rPr>
        <w:t>é</w:t>
      </w:r>
      <w:r w:rsidR="00724C34" w:rsidRPr="00E958DE">
        <w:rPr>
          <w:rFonts w:ascii="Arial" w:hAnsi="Arial" w:cs="Arial"/>
          <w:szCs w:val="24"/>
          <w:lang w:val="es-ES"/>
        </w:rPr>
        <w:t xml:space="preserve"> cuenta de los acuerdos aprobados en la presente sesión.</w:t>
      </w:r>
    </w:p>
    <w:p w14:paraId="2131D098" w14:textId="77777777" w:rsidR="00552574" w:rsidRDefault="00552574" w:rsidP="00724C34">
      <w:pPr>
        <w:pStyle w:val="Encabezado"/>
        <w:tabs>
          <w:tab w:val="clear" w:pos="4320"/>
        </w:tabs>
        <w:rPr>
          <w:rFonts w:ascii="Arial" w:hAnsi="Arial" w:cs="Arial"/>
          <w:szCs w:val="24"/>
          <w:lang w:val="es-ES"/>
        </w:rPr>
      </w:pPr>
    </w:p>
    <w:p w14:paraId="3804017D" w14:textId="77777777" w:rsidR="00770354" w:rsidRDefault="00770354" w:rsidP="00724C34">
      <w:pPr>
        <w:pStyle w:val="Encabezado"/>
        <w:tabs>
          <w:tab w:val="clear" w:pos="4320"/>
        </w:tabs>
        <w:rPr>
          <w:rFonts w:ascii="Arial" w:hAnsi="Arial" w:cs="Arial"/>
          <w:szCs w:val="24"/>
          <w:lang w:val="es-ES"/>
        </w:rPr>
      </w:pPr>
    </w:p>
    <w:p w14:paraId="52F1658B" w14:textId="77777777" w:rsidR="00770354" w:rsidRPr="00E958DE" w:rsidRDefault="00770354" w:rsidP="00724C34">
      <w:pPr>
        <w:pStyle w:val="Encabezado"/>
        <w:tabs>
          <w:tab w:val="clear" w:pos="4320"/>
        </w:tabs>
        <w:rPr>
          <w:rFonts w:ascii="Arial" w:hAnsi="Arial" w:cs="Arial"/>
          <w:szCs w:val="24"/>
          <w:lang w:val="es-ES"/>
        </w:rPr>
      </w:pPr>
    </w:p>
    <w:p w14:paraId="7FAD3DA8" w14:textId="6B831223" w:rsidR="00724C34" w:rsidRPr="00E958DE" w:rsidRDefault="00724C34" w:rsidP="00724C34">
      <w:pPr>
        <w:pStyle w:val="Encabezado"/>
        <w:tabs>
          <w:tab w:val="clear" w:pos="4320"/>
        </w:tabs>
        <w:rPr>
          <w:rFonts w:ascii="Arial" w:hAnsi="Arial" w:cs="Arial"/>
          <w:szCs w:val="24"/>
          <w:lang w:val="es-ES"/>
        </w:rPr>
      </w:pPr>
      <w:r w:rsidRPr="00E958DE">
        <w:rPr>
          <w:rFonts w:ascii="Arial" w:hAnsi="Arial" w:cs="Arial"/>
          <w:szCs w:val="24"/>
          <w:lang w:val="es-ES"/>
        </w:rPr>
        <w:t xml:space="preserve">En uso de la voz, la </w:t>
      </w:r>
      <w:proofErr w:type="gramStart"/>
      <w:r w:rsidRPr="00E958DE">
        <w:rPr>
          <w:rFonts w:ascii="Arial" w:hAnsi="Arial" w:cs="Arial"/>
          <w:szCs w:val="24"/>
          <w:lang w:val="es-ES"/>
        </w:rPr>
        <w:t>Secretaria</w:t>
      </w:r>
      <w:proofErr w:type="gramEnd"/>
      <w:r w:rsidRPr="00E958DE">
        <w:rPr>
          <w:rFonts w:ascii="Arial" w:hAnsi="Arial" w:cs="Arial"/>
          <w:szCs w:val="24"/>
          <w:lang w:val="es-ES"/>
        </w:rPr>
        <w:t xml:space="preserve"> de Acuerdos informó de</w:t>
      </w:r>
      <w:r w:rsidR="00916FDA" w:rsidRPr="00E958DE">
        <w:rPr>
          <w:rFonts w:ascii="Arial" w:hAnsi="Arial" w:cs="Arial"/>
          <w:szCs w:val="24"/>
          <w:lang w:val="es-419"/>
        </w:rPr>
        <w:t xml:space="preserve"> </w:t>
      </w:r>
      <w:r w:rsidRPr="00E958DE">
        <w:rPr>
          <w:rFonts w:ascii="Arial" w:hAnsi="Arial" w:cs="Arial"/>
          <w:szCs w:val="24"/>
          <w:lang w:val="es-ES"/>
        </w:rPr>
        <w:t>l</w:t>
      </w:r>
      <w:r w:rsidR="00916FDA" w:rsidRPr="00E958DE">
        <w:rPr>
          <w:rFonts w:ascii="Arial" w:hAnsi="Arial" w:cs="Arial"/>
          <w:szCs w:val="24"/>
          <w:lang w:val="es-419"/>
        </w:rPr>
        <w:t>os</w:t>
      </w:r>
      <w:r w:rsidRPr="00E958DE">
        <w:rPr>
          <w:rFonts w:ascii="Arial" w:hAnsi="Arial" w:cs="Arial"/>
          <w:szCs w:val="24"/>
          <w:lang w:val="es-ES"/>
        </w:rPr>
        <w:t xml:space="preserve"> acuerdo</w:t>
      </w:r>
      <w:r w:rsidR="00916FDA" w:rsidRPr="00E958DE">
        <w:rPr>
          <w:rFonts w:ascii="Arial" w:hAnsi="Arial" w:cs="Arial"/>
          <w:szCs w:val="24"/>
          <w:lang w:val="es-419"/>
        </w:rPr>
        <w:t>s</w:t>
      </w:r>
      <w:r w:rsidRPr="00E958DE">
        <w:rPr>
          <w:rFonts w:ascii="Arial" w:hAnsi="Arial" w:cs="Arial"/>
          <w:szCs w:val="24"/>
          <w:lang w:val="es-ES"/>
        </w:rPr>
        <w:t xml:space="preserve"> aprobado</w:t>
      </w:r>
      <w:r w:rsidR="00916FDA" w:rsidRPr="00E958DE">
        <w:rPr>
          <w:rFonts w:ascii="Arial" w:hAnsi="Arial" w:cs="Arial"/>
          <w:szCs w:val="24"/>
          <w:lang w:val="es-419"/>
        </w:rPr>
        <w:t>s</w:t>
      </w:r>
      <w:r w:rsidRPr="00E958DE">
        <w:rPr>
          <w:rFonts w:ascii="Arial" w:hAnsi="Arial" w:cs="Arial"/>
          <w:szCs w:val="24"/>
          <w:lang w:val="es-ES"/>
        </w:rPr>
        <w:t xml:space="preserve">: </w:t>
      </w:r>
    </w:p>
    <w:p w14:paraId="1D565234" w14:textId="77777777" w:rsidR="00DD3BFE" w:rsidRPr="00E958DE" w:rsidRDefault="00DD3BFE" w:rsidP="00765A4E">
      <w:pPr>
        <w:pStyle w:val="Encabezado"/>
        <w:tabs>
          <w:tab w:val="clear" w:pos="4320"/>
          <w:tab w:val="center" w:pos="709"/>
        </w:tabs>
        <w:rPr>
          <w:rFonts w:ascii="Arial" w:hAnsi="Arial" w:cs="Arial"/>
          <w:szCs w:val="24"/>
          <w:lang w:val="es-419"/>
        </w:rPr>
      </w:pPr>
    </w:p>
    <w:p w14:paraId="4BD53F41" w14:textId="2A09023A" w:rsidR="00D43AB7" w:rsidRPr="00ED1AD5" w:rsidRDefault="00E958DE" w:rsidP="00D43AB7">
      <w:pPr>
        <w:pStyle w:val="Encabezado"/>
        <w:tabs>
          <w:tab w:val="center" w:pos="709"/>
        </w:tabs>
        <w:ind w:left="284"/>
        <w:rPr>
          <w:rFonts w:ascii="Arial" w:hAnsi="Arial" w:cs="Arial"/>
          <w:szCs w:val="24"/>
          <w:lang w:val="es-MX"/>
        </w:rPr>
      </w:pPr>
      <w:r w:rsidRPr="00E958DE">
        <w:rPr>
          <w:rFonts w:ascii="Arial" w:hAnsi="Arial" w:cs="Arial"/>
          <w:b/>
          <w:bCs/>
          <w:szCs w:val="24"/>
          <w:lang w:val="es-ES"/>
        </w:rPr>
        <w:t>Primero.</w:t>
      </w:r>
      <w:r w:rsidRPr="00E958DE">
        <w:rPr>
          <w:rFonts w:ascii="Arial" w:hAnsi="Arial" w:cs="Arial"/>
          <w:szCs w:val="24"/>
          <w:lang w:val="es-ES"/>
        </w:rPr>
        <w:t xml:space="preserve"> </w:t>
      </w:r>
      <w:r w:rsidR="00DC1DAD">
        <w:rPr>
          <w:rFonts w:ascii="Arial" w:hAnsi="Arial" w:cs="Arial"/>
          <w:szCs w:val="24"/>
          <w:lang w:val="es-ES"/>
        </w:rPr>
        <w:t xml:space="preserve">Se </w:t>
      </w:r>
      <w:r w:rsidRPr="00ED1AD5">
        <w:rPr>
          <w:rFonts w:ascii="Arial" w:hAnsi="Arial" w:cs="Arial"/>
          <w:szCs w:val="24"/>
          <w:lang w:val="es-MX"/>
        </w:rPr>
        <w:t>aprob</w:t>
      </w:r>
      <w:r w:rsidR="00DC1DAD">
        <w:rPr>
          <w:rFonts w:ascii="Arial" w:hAnsi="Arial" w:cs="Arial"/>
          <w:szCs w:val="24"/>
          <w:lang w:val="es-MX"/>
        </w:rPr>
        <w:t>aron</w:t>
      </w:r>
      <w:r w:rsidRPr="00ED1AD5">
        <w:rPr>
          <w:rFonts w:ascii="Arial" w:hAnsi="Arial" w:cs="Arial"/>
          <w:szCs w:val="24"/>
          <w:lang w:val="es-MX"/>
        </w:rPr>
        <w:t xml:space="preserve"> por unanimidad</w:t>
      </w:r>
      <w:r w:rsidR="004E58CC">
        <w:rPr>
          <w:rFonts w:ascii="Arial" w:hAnsi="Arial" w:cs="Arial"/>
          <w:szCs w:val="24"/>
          <w:lang w:val="es-MX"/>
        </w:rPr>
        <w:t>,</w:t>
      </w:r>
      <w:r w:rsidRPr="00ED1AD5">
        <w:rPr>
          <w:rFonts w:ascii="Arial" w:hAnsi="Arial" w:cs="Arial"/>
          <w:szCs w:val="24"/>
          <w:lang w:val="es-MX"/>
        </w:rPr>
        <w:t xml:space="preserve"> en votación económica</w:t>
      </w:r>
      <w:r w:rsidR="004E58CC">
        <w:rPr>
          <w:rFonts w:ascii="Arial" w:hAnsi="Arial" w:cs="Arial"/>
          <w:szCs w:val="24"/>
          <w:lang w:val="es-MX"/>
        </w:rPr>
        <w:t>,</w:t>
      </w:r>
      <w:r w:rsidRPr="00ED1AD5">
        <w:rPr>
          <w:rFonts w:ascii="Arial" w:hAnsi="Arial" w:cs="Arial"/>
          <w:szCs w:val="24"/>
          <w:lang w:val="es-MX"/>
        </w:rPr>
        <w:t xml:space="preserve"> las actas de las sesiones ordinarias celebradas el día 30 de octubre y primero de noviembre</w:t>
      </w:r>
      <w:r w:rsidR="004E58CC">
        <w:rPr>
          <w:rFonts w:ascii="Arial" w:hAnsi="Arial" w:cs="Arial"/>
          <w:szCs w:val="24"/>
          <w:lang w:val="es-MX"/>
        </w:rPr>
        <w:t>;</w:t>
      </w:r>
      <w:r w:rsidRPr="00ED1AD5">
        <w:rPr>
          <w:rFonts w:ascii="Arial" w:hAnsi="Arial" w:cs="Arial"/>
          <w:szCs w:val="24"/>
          <w:lang w:val="es-MX"/>
        </w:rPr>
        <w:t xml:space="preserve"> </w:t>
      </w:r>
      <w:r w:rsidR="00DC1DAD">
        <w:rPr>
          <w:rFonts w:ascii="Arial" w:hAnsi="Arial" w:cs="Arial"/>
          <w:szCs w:val="24"/>
          <w:lang w:val="es-MX"/>
        </w:rPr>
        <w:t>así como</w:t>
      </w:r>
      <w:r w:rsidRPr="00ED1AD5">
        <w:rPr>
          <w:rFonts w:ascii="Arial" w:hAnsi="Arial" w:cs="Arial"/>
          <w:szCs w:val="24"/>
          <w:lang w:val="es-MX"/>
        </w:rPr>
        <w:t xml:space="preserve"> las extraordinarias del 7</w:t>
      </w:r>
      <w:r w:rsidR="004E58CC">
        <w:rPr>
          <w:rFonts w:ascii="Arial" w:hAnsi="Arial" w:cs="Arial"/>
          <w:szCs w:val="24"/>
          <w:lang w:val="es-MX"/>
        </w:rPr>
        <w:t>,</w:t>
      </w:r>
      <w:r w:rsidRPr="00ED1AD5">
        <w:rPr>
          <w:rFonts w:ascii="Arial" w:hAnsi="Arial" w:cs="Arial"/>
          <w:szCs w:val="24"/>
          <w:lang w:val="es-MX"/>
        </w:rPr>
        <w:t xml:space="preserve"> 14 y 17 de noviembre de 2023.</w:t>
      </w:r>
    </w:p>
    <w:p w14:paraId="7308A2D5" w14:textId="77777777" w:rsidR="00E958DE" w:rsidRPr="00E958DE" w:rsidRDefault="00E958DE" w:rsidP="00D43AB7">
      <w:pPr>
        <w:pStyle w:val="Encabezado"/>
        <w:tabs>
          <w:tab w:val="center" w:pos="709"/>
        </w:tabs>
        <w:ind w:left="284"/>
        <w:rPr>
          <w:rFonts w:ascii="Arial" w:eastAsia="Calibri" w:hAnsi="Arial" w:cs="Arial"/>
          <w:b/>
          <w:bCs/>
          <w:szCs w:val="24"/>
          <w:lang w:val="es-MX"/>
        </w:rPr>
      </w:pPr>
    </w:p>
    <w:p w14:paraId="0B184D7F" w14:textId="44F2B07E" w:rsidR="00D6398F" w:rsidRPr="00ED1AD5" w:rsidRDefault="00E958DE" w:rsidP="00D6398F">
      <w:pPr>
        <w:pStyle w:val="Encabezado"/>
        <w:tabs>
          <w:tab w:val="center" w:pos="709"/>
        </w:tabs>
        <w:ind w:left="284"/>
        <w:rPr>
          <w:rFonts w:ascii="Arial" w:hAnsi="Arial" w:cs="Arial"/>
          <w:bCs/>
          <w:szCs w:val="24"/>
          <w:lang w:val="es-MX"/>
        </w:rPr>
      </w:pPr>
      <w:r w:rsidRPr="00E958DE">
        <w:rPr>
          <w:rFonts w:ascii="Arial" w:hAnsi="Arial" w:cs="Arial"/>
          <w:b/>
          <w:bCs/>
          <w:szCs w:val="24"/>
          <w:lang w:val="es-ES"/>
        </w:rPr>
        <w:t>Segundo.</w:t>
      </w:r>
      <w:r w:rsidRPr="00E958DE">
        <w:rPr>
          <w:rFonts w:ascii="Arial" w:hAnsi="Arial" w:cs="Arial"/>
          <w:bCs/>
          <w:szCs w:val="24"/>
          <w:lang w:val="es-ES"/>
        </w:rPr>
        <w:t xml:space="preserve"> Se </w:t>
      </w:r>
      <w:r w:rsidRPr="00ED1AD5">
        <w:rPr>
          <w:rFonts w:ascii="Arial" w:hAnsi="Arial" w:cs="Arial"/>
          <w:bCs/>
          <w:szCs w:val="24"/>
          <w:lang w:val="es-MX"/>
        </w:rPr>
        <w:t>aprobó por unanimidad</w:t>
      </w:r>
      <w:r w:rsidR="004E58CC">
        <w:rPr>
          <w:rFonts w:ascii="Arial" w:hAnsi="Arial" w:cs="Arial"/>
          <w:bCs/>
          <w:szCs w:val="24"/>
          <w:lang w:val="es-MX"/>
        </w:rPr>
        <w:t>,</w:t>
      </w:r>
      <w:r w:rsidRPr="00ED1AD5">
        <w:rPr>
          <w:rFonts w:ascii="Arial" w:hAnsi="Arial" w:cs="Arial"/>
          <w:bCs/>
          <w:szCs w:val="24"/>
          <w:lang w:val="es-MX"/>
        </w:rPr>
        <w:t xml:space="preserve"> en votación económica</w:t>
      </w:r>
      <w:r w:rsidR="004E58CC">
        <w:rPr>
          <w:rFonts w:ascii="Arial" w:hAnsi="Arial" w:cs="Arial"/>
          <w:bCs/>
          <w:szCs w:val="24"/>
          <w:lang w:val="es-MX"/>
        </w:rPr>
        <w:t>,</w:t>
      </w:r>
      <w:r w:rsidRPr="00ED1AD5">
        <w:rPr>
          <w:rFonts w:ascii="Arial" w:hAnsi="Arial" w:cs="Arial"/>
          <w:bCs/>
          <w:szCs w:val="24"/>
          <w:lang w:val="es-MX"/>
        </w:rPr>
        <w:t xml:space="preserve"> la</w:t>
      </w:r>
      <w:r w:rsidR="00DC1DAD">
        <w:rPr>
          <w:rFonts w:ascii="Arial" w:hAnsi="Arial" w:cs="Arial"/>
          <w:bCs/>
          <w:szCs w:val="24"/>
          <w:lang w:val="es-MX"/>
        </w:rPr>
        <w:t xml:space="preserve"> propuesta de seguimiento a la</w:t>
      </w:r>
      <w:r w:rsidRPr="00ED1AD5">
        <w:rPr>
          <w:rFonts w:ascii="Arial" w:hAnsi="Arial" w:cs="Arial"/>
          <w:bCs/>
          <w:szCs w:val="24"/>
          <w:lang w:val="es-MX"/>
        </w:rPr>
        <w:t xml:space="preserve"> denuncia ciudadana</w:t>
      </w:r>
      <w:r w:rsidR="004E58CC">
        <w:rPr>
          <w:rFonts w:ascii="Arial" w:hAnsi="Arial" w:cs="Arial"/>
          <w:bCs/>
          <w:szCs w:val="24"/>
          <w:lang w:val="es-MX"/>
        </w:rPr>
        <w:t>,</w:t>
      </w:r>
      <w:r w:rsidRPr="00ED1AD5">
        <w:rPr>
          <w:rFonts w:ascii="Arial" w:hAnsi="Arial" w:cs="Arial"/>
          <w:bCs/>
          <w:szCs w:val="24"/>
          <w:lang w:val="es-MX"/>
        </w:rPr>
        <w:t xml:space="preserve"> </w:t>
      </w:r>
      <w:r w:rsidR="004E58CC">
        <w:rPr>
          <w:rFonts w:ascii="Arial" w:hAnsi="Arial" w:cs="Arial"/>
          <w:bCs/>
          <w:szCs w:val="24"/>
          <w:lang w:val="es-MX"/>
        </w:rPr>
        <w:t xml:space="preserve">que en </w:t>
      </w:r>
      <w:r w:rsidRPr="00ED1AD5">
        <w:rPr>
          <w:rFonts w:ascii="Arial" w:hAnsi="Arial" w:cs="Arial"/>
          <w:bCs/>
          <w:szCs w:val="24"/>
          <w:lang w:val="es-MX"/>
        </w:rPr>
        <w:t>este caso es una</w:t>
      </w:r>
      <w:r w:rsidR="004E58CC">
        <w:rPr>
          <w:rFonts w:ascii="Arial" w:hAnsi="Arial" w:cs="Arial"/>
          <w:bCs/>
          <w:szCs w:val="24"/>
          <w:lang w:val="es-MX"/>
        </w:rPr>
        <w:t>,</w:t>
      </w:r>
      <w:r w:rsidRPr="00ED1AD5">
        <w:rPr>
          <w:rFonts w:ascii="Arial" w:hAnsi="Arial" w:cs="Arial"/>
          <w:bCs/>
          <w:szCs w:val="24"/>
          <w:lang w:val="es-MX"/>
        </w:rPr>
        <w:t xml:space="preserve"> recibida por el CPS en el periodo comprendido del 28 de octubre al 23 de noviembre del 2023.</w:t>
      </w:r>
    </w:p>
    <w:p w14:paraId="56458C88" w14:textId="77777777" w:rsidR="00E958DE" w:rsidRPr="00E958DE" w:rsidRDefault="00E958DE" w:rsidP="00D6398F">
      <w:pPr>
        <w:pStyle w:val="Encabezado"/>
        <w:tabs>
          <w:tab w:val="center" w:pos="709"/>
        </w:tabs>
        <w:ind w:left="284"/>
        <w:rPr>
          <w:rFonts w:ascii="Arial" w:eastAsia="Calibri" w:hAnsi="Arial" w:cs="Arial"/>
          <w:bCs/>
          <w:szCs w:val="24"/>
          <w:lang w:val="es-ES"/>
        </w:rPr>
      </w:pPr>
    </w:p>
    <w:p w14:paraId="1B26584F" w14:textId="59CA02FA" w:rsidR="00E958DE" w:rsidRDefault="00E958DE" w:rsidP="00E958DE">
      <w:pPr>
        <w:ind w:left="200"/>
        <w:jc w:val="both"/>
        <w:rPr>
          <w:bCs/>
          <w:sz w:val="24"/>
          <w:szCs w:val="24"/>
        </w:rPr>
      </w:pPr>
      <w:r w:rsidRPr="00E958DE">
        <w:rPr>
          <w:b/>
          <w:bCs/>
          <w:sz w:val="24"/>
          <w:szCs w:val="24"/>
          <w:lang w:val="es-ES"/>
        </w:rPr>
        <w:t>Tercero.</w:t>
      </w:r>
      <w:r w:rsidRPr="00E958DE">
        <w:rPr>
          <w:bCs/>
          <w:sz w:val="24"/>
          <w:szCs w:val="24"/>
          <w:lang w:val="es-ES"/>
        </w:rPr>
        <w:t xml:space="preserve"> </w:t>
      </w:r>
      <w:r w:rsidRPr="00E958DE">
        <w:rPr>
          <w:bCs/>
          <w:sz w:val="24"/>
          <w:szCs w:val="24"/>
        </w:rPr>
        <w:t>Se aprobó por unanimidad</w:t>
      </w:r>
      <w:r w:rsidR="004E58CC">
        <w:rPr>
          <w:bCs/>
          <w:sz w:val="24"/>
          <w:szCs w:val="24"/>
        </w:rPr>
        <w:t>,</w:t>
      </w:r>
      <w:r w:rsidRPr="00E958DE">
        <w:rPr>
          <w:bCs/>
          <w:sz w:val="24"/>
          <w:szCs w:val="24"/>
        </w:rPr>
        <w:t xml:space="preserve"> en votación nominal, la</w:t>
      </w:r>
      <w:r w:rsidR="00FB5589">
        <w:rPr>
          <w:bCs/>
          <w:sz w:val="24"/>
          <w:szCs w:val="24"/>
        </w:rPr>
        <w:t xml:space="preserve"> propuesta de</w:t>
      </w:r>
      <w:r w:rsidRPr="00E958DE">
        <w:rPr>
          <w:bCs/>
          <w:sz w:val="24"/>
          <w:szCs w:val="24"/>
        </w:rPr>
        <w:t xml:space="preserve"> modificación de </w:t>
      </w:r>
      <w:r w:rsidR="00DC1DAD">
        <w:rPr>
          <w:bCs/>
          <w:sz w:val="24"/>
          <w:szCs w:val="24"/>
        </w:rPr>
        <w:t>algunas</w:t>
      </w:r>
      <w:r w:rsidR="00FB5589">
        <w:rPr>
          <w:bCs/>
          <w:sz w:val="24"/>
          <w:szCs w:val="24"/>
        </w:rPr>
        <w:t xml:space="preserve"> </w:t>
      </w:r>
      <w:r w:rsidRPr="00E958DE">
        <w:rPr>
          <w:bCs/>
          <w:sz w:val="24"/>
          <w:szCs w:val="24"/>
        </w:rPr>
        <w:t xml:space="preserve">evaluaciones </w:t>
      </w:r>
      <w:r w:rsidR="00FB5589">
        <w:rPr>
          <w:bCs/>
          <w:sz w:val="24"/>
          <w:szCs w:val="24"/>
        </w:rPr>
        <w:t>que se entregarán al Congreso del Estado</w:t>
      </w:r>
      <w:r w:rsidRPr="00E958DE">
        <w:rPr>
          <w:bCs/>
          <w:sz w:val="24"/>
          <w:szCs w:val="24"/>
        </w:rPr>
        <w:t>.</w:t>
      </w:r>
    </w:p>
    <w:p w14:paraId="4FE6248B" w14:textId="77777777" w:rsidR="00E958DE" w:rsidRPr="00E958DE" w:rsidRDefault="00E958DE" w:rsidP="00E958DE">
      <w:pPr>
        <w:ind w:left="200"/>
        <w:jc w:val="both"/>
        <w:rPr>
          <w:bCs/>
          <w:sz w:val="24"/>
          <w:szCs w:val="24"/>
        </w:rPr>
      </w:pPr>
    </w:p>
    <w:p w14:paraId="5DB36C02" w14:textId="0EED44CB" w:rsidR="00D6398F" w:rsidRPr="00E958DE" w:rsidRDefault="00E958DE" w:rsidP="00E958DE">
      <w:pPr>
        <w:ind w:left="200"/>
        <w:jc w:val="both"/>
        <w:rPr>
          <w:bCs/>
          <w:sz w:val="24"/>
          <w:szCs w:val="24"/>
        </w:rPr>
      </w:pPr>
      <w:r w:rsidRPr="00E958DE">
        <w:rPr>
          <w:b/>
          <w:bCs/>
          <w:sz w:val="24"/>
          <w:szCs w:val="24"/>
          <w:lang w:val="es-ES"/>
        </w:rPr>
        <w:t>Cuarto.</w:t>
      </w:r>
      <w:r w:rsidRPr="00E958DE">
        <w:rPr>
          <w:bCs/>
          <w:sz w:val="24"/>
          <w:szCs w:val="24"/>
          <w:lang w:val="es-ES"/>
        </w:rPr>
        <w:t xml:space="preserve"> </w:t>
      </w:r>
      <w:r w:rsidRPr="00E958DE">
        <w:rPr>
          <w:bCs/>
          <w:sz w:val="24"/>
          <w:szCs w:val="24"/>
        </w:rPr>
        <w:t>Se aprobó por unanimidad</w:t>
      </w:r>
      <w:r w:rsidR="004E58CC">
        <w:rPr>
          <w:bCs/>
          <w:sz w:val="24"/>
          <w:szCs w:val="24"/>
        </w:rPr>
        <w:t>,</w:t>
      </w:r>
      <w:r w:rsidRPr="00E958DE">
        <w:rPr>
          <w:bCs/>
          <w:sz w:val="24"/>
          <w:szCs w:val="24"/>
        </w:rPr>
        <w:t xml:space="preserve"> en votación nominal, la designación del Mtro. Miguel Ángel Hernández Velázquez para que sea la persona integrante del Comité de Participación Social que funja como suplente y enlace operativo para el Secretariado Técnico Local de Gobierno Abierto.</w:t>
      </w:r>
    </w:p>
    <w:p w14:paraId="24F5A66E" w14:textId="77777777" w:rsidR="00E958DE" w:rsidRPr="00E958DE" w:rsidRDefault="00E958DE" w:rsidP="00E958DE">
      <w:pPr>
        <w:jc w:val="both"/>
        <w:rPr>
          <w:bCs/>
          <w:sz w:val="24"/>
          <w:szCs w:val="24"/>
        </w:rPr>
      </w:pPr>
    </w:p>
    <w:p w14:paraId="25D7791D" w14:textId="73EF4514" w:rsidR="00B823DB" w:rsidRPr="00E958DE" w:rsidRDefault="00B823DB" w:rsidP="00807BD2">
      <w:pPr>
        <w:pStyle w:val="Encabezado"/>
        <w:tabs>
          <w:tab w:val="clear" w:pos="4320"/>
          <w:tab w:val="center" w:pos="709"/>
        </w:tabs>
        <w:rPr>
          <w:rFonts w:ascii="Arial" w:eastAsia="Calibri" w:hAnsi="Arial" w:cs="Arial"/>
          <w:bCs/>
          <w:szCs w:val="24"/>
          <w:lang w:val="es-419"/>
        </w:rPr>
      </w:pPr>
      <w:r w:rsidRPr="00E958DE">
        <w:rPr>
          <w:rFonts w:ascii="Arial" w:eastAsia="Calibri" w:hAnsi="Arial" w:cs="Arial"/>
          <w:bCs/>
          <w:szCs w:val="24"/>
          <w:lang w:val="es-419"/>
        </w:rPr>
        <w:t xml:space="preserve">Con lo anterior se da por </w:t>
      </w:r>
      <w:r w:rsidR="00D43AB7" w:rsidRPr="00E958DE">
        <w:rPr>
          <w:rFonts w:ascii="Arial" w:eastAsia="Calibri" w:hAnsi="Arial" w:cs="Arial"/>
          <w:bCs/>
          <w:szCs w:val="24"/>
          <w:lang w:val="es-419"/>
        </w:rPr>
        <w:t>concluido</w:t>
      </w:r>
      <w:r w:rsidRPr="00E958DE">
        <w:rPr>
          <w:rFonts w:ascii="Arial" w:eastAsia="Calibri" w:hAnsi="Arial" w:cs="Arial"/>
          <w:bCs/>
          <w:szCs w:val="24"/>
          <w:lang w:val="es-419"/>
        </w:rPr>
        <w:t xml:space="preserve"> este punto del Orden del día, </w:t>
      </w:r>
      <w:r w:rsidR="006B212F" w:rsidRPr="00E958DE">
        <w:rPr>
          <w:rFonts w:ascii="Arial" w:eastAsia="Calibri" w:hAnsi="Arial" w:cs="Arial"/>
          <w:bCs/>
          <w:szCs w:val="24"/>
          <w:lang w:val="es-419"/>
        </w:rPr>
        <w:t>p</w:t>
      </w:r>
      <w:r w:rsidRPr="00E958DE">
        <w:rPr>
          <w:rFonts w:ascii="Arial" w:eastAsia="Calibri" w:hAnsi="Arial" w:cs="Arial"/>
          <w:bCs/>
          <w:szCs w:val="24"/>
          <w:lang w:val="es-419"/>
        </w:rPr>
        <w:t>o</w:t>
      </w:r>
      <w:r w:rsidR="006B212F" w:rsidRPr="00E958DE">
        <w:rPr>
          <w:rFonts w:ascii="Arial" w:eastAsia="Calibri" w:hAnsi="Arial" w:cs="Arial"/>
          <w:bCs/>
          <w:szCs w:val="24"/>
          <w:lang w:val="es-419"/>
        </w:rPr>
        <w:t>r</w:t>
      </w:r>
      <w:r w:rsidRPr="00E958DE">
        <w:rPr>
          <w:rFonts w:ascii="Arial" w:eastAsia="Calibri" w:hAnsi="Arial" w:cs="Arial"/>
          <w:bCs/>
          <w:szCs w:val="24"/>
          <w:lang w:val="es-419"/>
        </w:rPr>
        <w:t xml:space="preserve"> lo que acto continuo se proce</w:t>
      </w:r>
      <w:r w:rsidR="009E2723" w:rsidRPr="00E958DE">
        <w:rPr>
          <w:rFonts w:ascii="Arial" w:eastAsia="Calibri" w:hAnsi="Arial" w:cs="Arial"/>
          <w:bCs/>
          <w:szCs w:val="24"/>
          <w:lang w:val="es-419"/>
        </w:rPr>
        <w:t>de</w:t>
      </w:r>
      <w:r w:rsidRPr="00E958DE">
        <w:rPr>
          <w:rFonts w:ascii="Arial" w:eastAsia="Calibri" w:hAnsi="Arial" w:cs="Arial"/>
          <w:bCs/>
          <w:szCs w:val="24"/>
          <w:lang w:val="es-419"/>
        </w:rPr>
        <w:t xml:space="preserve"> </w:t>
      </w:r>
      <w:r w:rsidR="00DB0217" w:rsidRPr="00E958DE">
        <w:rPr>
          <w:rFonts w:ascii="Arial" w:eastAsia="Calibri" w:hAnsi="Arial" w:cs="Arial"/>
          <w:bCs/>
          <w:szCs w:val="24"/>
          <w:lang w:val="es-419"/>
        </w:rPr>
        <w:t>al desahogo del</w:t>
      </w:r>
      <w:r w:rsidRPr="00E958DE">
        <w:rPr>
          <w:rFonts w:ascii="Arial" w:eastAsia="Calibri" w:hAnsi="Arial" w:cs="Arial"/>
          <w:bCs/>
          <w:szCs w:val="24"/>
          <w:lang w:val="es-419"/>
        </w:rPr>
        <w:t xml:space="preserve"> último punto.</w:t>
      </w:r>
    </w:p>
    <w:p w14:paraId="00C848FA" w14:textId="58AD60A3" w:rsidR="00DD3BFE" w:rsidRPr="006A758D" w:rsidRDefault="00DD3BFE" w:rsidP="00765A4E">
      <w:pPr>
        <w:spacing w:line="240" w:lineRule="auto"/>
        <w:jc w:val="both"/>
        <w:rPr>
          <w:sz w:val="24"/>
          <w:szCs w:val="24"/>
          <w:lang w:val="es-ES_tradnl"/>
        </w:rPr>
      </w:pPr>
    </w:p>
    <w:p w14:paraId="44ACCACD" w14:textId="77777777" w:rsidR="005C30F1" w:rsidRPr="006A758D" w:rsidRDefault="005C30F1" w:rsidP="00765A4E">
      <w:pPr>
        <w:pStyle w:val="1"/>
        <w:spacing w:line="240" w:lineRule="auto"/>
        <w:ind w:firstLine="0"/>
        <w:rPr>
          <w:rFonts w:ascii="Arial" w:hAnsi="Arial" w:cs="Arial"/>
          <w:b/>
          <w:smallCaps/>
          <w:szCs w:val="24"/>
          <w:lang w:val="es-419"/>
        </w:rPr>
      </w:pPr>
    </w:p>
    <w:p w14:paraId="4D422C21" w14:textId="1B3EB2AC" w:rsidR="005C30F1" w:rsidRPr="006A758D" w:rsidRDefault="004E58CC" w:rsidP="00765A4E">
      <w:pPr>
        <w:pStyle w:val="Normal1"/>
        <w:tabs>
          <w:tab w:val="left" w:pos="0"/>
        </w:tabs>
        <w:spacing w:line="240" w:lineRule="auto"/>
        <w:jc w:val="both"/>
        <w:rPr>
          <w:b/>
          <w:bCs/>
          <w:sz w:val="24"/>
          <w:szCs w:val="24"/>
          <w:lang w:val="es-419"/>
        </w:rPr>
      </w:pPr>
      <w:r>
        <w:rPr>
          <w:b/>
          <w:bCs/>
          <w:sz w:val="24"/>
          <w:szCs w:val="24"/>
          <w:lang w:val="es-419"/>
        </w:rPr>
        <w:t>X</w:t>
      </w:r>
      <w:r w:rsidR="005C30F1" w:rsidRPr="006A758D">
        <w:rPr>
          <w:b/>
          <w:bCs/>
          <w:sz w:val="24"/>
          <w:szCs w:val="24"/>
          <w:lang w:val="es-419"/>
        </w:rPr>
        <w:t>. Clausura de la Sesión.</w:t>
      </w:r>
    </w:p>
    <w:p w14:paraId="6EA5A59F" w14:textId="77777777" w:rsidR="005C30F1" w:rsidRPr="006A758D" w:rsidRDefault="005C30F1" w:rsidP="00765A4E">
      <w:pPr>
        <w:pStyle w:val="Normal1"/>
        <w:tabs>
          <w:tab w:val="left" w:pos="0"/>
        </w:tabs>
        <w:spacing w:line="240" w:lineRule="auto"/>
        <w:jc w:val="both"/>
        <w:rPr>
          <w:bCs/>
          <w:sz w:val="24"/>
          <w:szCs w:val="24"/>
          <w:lang w:val="es-419"/>
        </w:rPr>
      </w:pPr>
    </w:p>
    <w:p w14:paraId="5FF15884" w14:textId="0911AA3B" w:rsidR="00CE3B07" w:rsidRPr="006A758D" w:rsidRDefault="00FC5131" w:rsidP="00DC1DAD">
      <w:pPr>
        <w:pStyle w:val="Normal1"/>
        <w:tabs>
          <w:tab w:val="left" w:pos="0"/>
        </w:tabs>
        <w:jc w:val="both"/>
        <w:rPr>
          <w:rFonts w:eastAsia="Calibri"/>
          <w:b/>
          <w:sz w:val="24"/>
          <w:szCs w:val="24"/>
        </w:rPr>
      </w:pPr>
      <w:r w:rsidRPr="006A758D">
        <w:rPr>
          <w:bCs/>
          <w:sz w:val="24"/>
          <w:szCs w:val="24"/>
          <w:lang w:val="es-ES"/>
        </w:rPr>
        <w:t xml:space="preserve">Agotado el </w:t>
      </w:r>
      <w:r w:rsidR="00807BD2">
        <w:rPr>
          <w:bCs/>
          <w:sz w:val="24"/>
          <w:szCs w:val="24"/>
          <w:lang w:val="es-419"/>
        </w:rPr>
        <w:t>Orden</w:t>
      </w:r>
      <w:r w:rsidRPr="006A758D">
        <w:rPr>
          <w:bCs/>
          <w:sz w:val="24"/>
          <w:szCs w:val="24"/>
          <w:lang w:val="es-ES"/>
        </w:rPr>
        <w:t xml:space="preserve"> del día</w:t>
      </w:r>
      <w:r w:rsidRPr="006A758D">
        <w:rPr>
          <w:bCs/>
          <w:sz w:val="24"/>
          <w:szCs w:val="24"/>
          <w:lang w:val="es-419"/>
        </w:rPr>
        <w:t>,</w:t>
      </w:r>
      <w:r w:rsidR="00724C34" w:rsidRPr="006A758D">
        <w:rPr>
          <w:bCs/>
          <w:sz w:val="24"/>
          <w:szCs w:val="24"/>
          <w:lang w:val="es-ES"/>
        </w:rPr>
        <w:t xml:space="preserve"> </w:t>
      </w:r>
      <w:r w:rsidR="00D43AB7">
        <w:rPr>
          <w:sz w:val="24"/>
          <w:szCs w:val="24"/>
        </w:rPr>
        <w:t xml:space="preserve">el </w:t>
      </w:r>
      <w:proofErr w:type="gramStart"/>
      <w:r w:rsidR="00D43AB7">
        <w:rPr>
          <w:sz w:val="24"/>
          <w:szCs w:val="24"/>
        </w:rPr>
        <w:t>Presidente</w:t>
      </w:r>
      <w:proofErr w:type="gramEnd"/>
      <w:r w:rsidR="003A2B6B" w:rsidRPr="006A758D">
        <w:rPr>
          <w:sz w:val="24"/>
          <w:szCs w:val="24"/>
        </w:rPr>
        <w:t xml:space="preserve"> del CPS</w:t>
      </w:r>
      <w:r w:rsidR="00DC1DAD">
        <w:rPr>
          <w:sz w:val="24"/>
          <w:szCs w:val="24"/>
        </w:rPr>
        <w:t>,</w:t>
      </w:r>
      <w:r w:rsidR="003A2B6B" w:rsidRPr="006A758D">
        <w:rPr>
          <w:sz w:val="24"/>
          <w:szCs w:val="24"/>
        </w:rPr>
        <w:t xml:space="preserve"> </w:t>
      </w:r>
      <w:r w:rsidR="004E58CC" w:rsidRPr="007C4D4D">
        <w:rPr>
          <w:bCs/>
          <w:sz w:val="24"/>
          <w:szCs w:val="24"/>
        </w:rPr>
        <w:t>clausuró</w:t>
      </w:r>
      <w:r w:rsidR="003A2B6B" w:rsidRPr="007C4D4D">
        <w:rPr>
          <w:bCs/>
          <w:sz w:val="24"/>
          <w:szCs w:val="24"/>
        </w:rPr>
        <w:t xml:space="preserve"> la </w:t>
      </w:r>
      <w:r w:rsidR="00E958DE" w:rsidRPr="007C4D4D">
        <w:rPr>
          <w:bCs/>
          <w:sz w:val="24"/>
          <w:szCs w:val="24"/>
        </w:rPr>
        <w:t>Segunda</w:t>
      </w:r>
      <w:r w:rsidR="000A622E" w:rsidRPr="007C4D4D">
        <w:rPr>
          <w:bCs/>
          <w:sz w:val="24"/>
          <w:szCs w:val="24"/>
        </w:rPr>
        <w:t xml:space="preserve"> </w:t>
      </w:r>
      <w:r w:rsidR="003A2B6B" w:rsidRPr="007C4D4D">
        <w:rPr>
          <w:bCs/>
          <w:sz w:val="24"/>
          <w:szCs w:val="24"/>
        </w:rPr>
        <w:t xml:space="preserve">Sesión </w:t>
      </w:r>
      <w:r w:rsidR="00D6398F" w:rsidRPr="007C4D4D">
        <w:rPr>
          <w:bCs/>
          <w:sz w:val="24"/>
          <w:szCs w:val="24"/>
        </w:rPr>
        <w:t>Ordinaria</w:t>
      </w:r>
      <w:r w:rsidR="003A2B6B" w:rsidRPr="007C4D4D">
        <w:rPr>
          <w:bCs/>
          <w:sz w:val="24"/>
          <w:szCs w:val="24"/>
        </w:rPr>
        <w:t xml:space="preserve"> del Comité </w:t>
      </w:r>
      <w:r w:rsidR="00E958DE" w:rsidRPr="007C4D4D">
        <w:rPr>
          <w:bCs/>
          <w:sz w:val="24"/>
          <w:szCs w:val="24"/>
        </w:rPr>
        <w:t>de Participación Social,</w:t>
      </w:r>
      <w:r w:rsidR="004E58CC" w:rsidRPr="007C4D4D">
        <w:rPr>
          <w:bCs/>
          <w:sz w:val="24"/>
          <w:szCs w:val="24"/>
        </w:rPr>
        <w:t xml:space="preserve"> del periodo 2023-2024, siendo</w:t>
      </w:r>
      <w:r w:rsidR="00E958DE" w:rsidRPr="007C4D4D">
        <w:rPr>
          <w:bCs/>
          <w:sz w:val="24"/>
          <w:szCs w:val="24"/>
        </w:rPr>
        <w:t xml:space="preserve"> las 10</w:t>
      </w:r>
      <w:r w:rsidR="003A2B6B" w:rsidRPr="007C4D4D">
        <w:rPr>
          <w:bCs/>
          <w:sz w:val="24"/>
          <w:szCs w:val="24"/>
        </w:rPr>
        <w:t>:</w:t>
      </w:r>
      <w:r w:rsidR="00E958DE" w:rsidRPr="007C4D4D">
        <w:rPr>
          <w:bCs/>
          <w:sz w:val="24"/>
          <w:szCs w:val="24"/>
        </w:rPr>
        <w:t>15</w:t>
      </w:r>
      <w:r w:rsidR="003A2B6B" w:rsidRPr="007C4D4D">
        <w:rPr>
          <w:bCs/>
          <w:sz w:val="24"/>
          <w:szCs w:val="24"/>
        </w:rPr>
        <w:t xml:space="preserve"> </w:t>
      </w:r>
      <w:r w:rsidR="00724C34" w:rsidRPr="007C4D4D">
        <w:rPr>
          <w:bCs/>
          <w:sz w:val="24"/>
          <w:szCs w:val="24"/>
        </w:rPr>
        <w:t>(</w:t>
      </w:r>
      <w:r w:rsidR="00E958DE" w:rsidRPr="007C4D4D">
        <w:rPr>
          <w:bCs/>
          <w:sz w:val="24"/>
          <w:szCs w:val="24"/>
        </w:rPr>
        <w:t>diez</w:t>
      </w:r>
      <w:r w:rsidR="003A2B6B" w:rsidRPr="007C4D4D">
        <w:rPr>
          <w:bCs/>
          <w:sz w:val="24"/>
          <w:szCs w:val="24"/>
        </w:rPr>
        <w:t xml:space="preserve"> horas</w:t>
      </w:r>
      <w:r w:rsidR="00B66E2E" w:rsidRPr="007C4D4D">
        <w:rPr>
          <w:bCs/>
          <w:sz w:val="24"/>
          <w:szCs w:val="24"/>
        </w:rPr>
        <w:t xml:space="preserve"> con </w:t>
      </w:r>
      <w:r w:rsidR="00E958DE" w:rsidRPr="007C4D4D">
        <w:rPr>
          <w:bCs/>
          <w:sz w:val="24"/>
          <w:szCs w:val="24"/>
        </w:rPr>
        <w:t>quince</w:t>
      </w:r>
      <w:r w:rsidR="00B66E2E" w:rsidRPr="007C4D4D">
        <w:rPr>
          <w:bCs/>
          <w:sz w:val="24"/>
          <w:szCs w:val="24"/>
        </w:rPr>
        <w:t xml:space="preserve"> minutos</w:t>
      </w:r>
      <w:r w:rsidR="00724C34" w:rsidRPr="007C4D4D">
        <w:rPr>
          <w:bCs/>
          <w:sz w:val="24"/>
          <w:szCs w:val="24"/>
        </w:rPr>
        <w:t>)</w:t>
      </w:r>
      <w:r w:rsidR="003A2B6B" w:rsidRPr="007C4D4D">
        <w:rPr>
          <w:bCs/>
          <w:sz w:val="24"/>
          <w:szCs w:val="24"/>
        </w:rPr>
        <w:t xml:space="preserve">, del </w:t>
      </w:r>
      <w:r w:rsidR="00E958DE" w:rsidRPr="007C4D4D">
        <w:rPr>
          <w:bCs/>
          <w:sz w:val="24"/>
          <w:szCs w:val="24"/>
        </w:rPr>
        <w:t>lunes</w:t>
      </w:r>
      <w:r w:rsidR="00865134" w:rsidRPr="007C4D4D">
        <w:rPr>
          <w:bCs/>
          <w:sz w:val="24"/>
          <w:szCs w:val="24"/>
        </w:rPr>
        <w:t xml:space="preserve"> </w:t>
      </w:r>
      <w:r w:rsidR="00E958DE" w:rsidRPr="007C4D4D">
        <w:rPr>
          <w:bCs/>
          <w:sz w:val="24"/>
          <w:szCs w:val="24"/>
        </w:rPr>
        <w:t>27</w:t>
      </w:r>
      <w:r w:rsidR="003A2B6B" w:rsidRPr="007C4D4D">
        <w:rPr>
          <w:bCs/>
          <w:sz w:val="24"/>
          <w:szCs w:val="24"/>
        </w:rPr>
        <w:t xml:space="preserve"> </w:t>
      </w:r>
      <w:r w:rsidR="00210CD8" w:rsidRPr="007C4D4D">
        <w:rPr>
          <w:bCs/>
          <w:sz w:val="24"/>
          <w:szCs w:val="24"/>
        </w:rPr>
        <w:t>(</w:t>
      </w:r>
      <w:r w:rsidR="00E958DE">
        <w:rPr>
          <w:sz w:val="24"/>
          <w:szCs w:val="24"/>
        </w:rPr>
        <w:t>veintisiete</w:t>
      </w:r>
      <w:r w:rsidR="00210CD8" w:rsidRPr="006A758D">
        <w:rPr>
          <w:sz w:val="24"/>
          <w:szCs w:val="24"/>
        </w:rPr>
        <w:t>)</w:t>
      </w:r>
      <w:r w:rsidR="003A2B6B" w:rsidRPr="006A758D">
        <w:rPr>
          <w:sz w:val="24"/>
          <w:szCs w:val="24"/>
        </w:rPr>
        <w:t xml:space="preserve"> de </w:t>
      </w:r>
      <w:r w:rsidR="00D43AB7">
        <w:rPr>
          <w:sz w:val="24"/>
          <w:szCs w:val="24"/>
        </w:rPr>
        <w:t>noviembre</w:t>
      </w:r>
      <w:r w:rsidR="003A2B6B" w:rsidRPr="006A758D">
        <w:rPr>
          <w:sz w:val="24"/>
          <w:szCs w:val="24"/>
        </w:rPr>
        <w:t xml:space="preserve"> de 2023 </w:t>
      </w:r>
      <w:r w:rsidR="004E58CC">
        <w:rPr>
          <w:sz w:val="24"/>
          <w:szCs w:val="24"/>
        </w:rPr>
        <w:t>(</w:t>
      </w:r>
      <w:r w:rsidR="003A2B6B" w:rsidRPr="006A758D">
        <w:rPr>
          <w:sz w:val="24"/>
          <w:szCs w:val="24"/>
        </w:rPr>
        <w:t>dos mil veintitrés</w:t>
      </w:r>
      <w:r w:rsidR="004E58CC">
        <w:rPr>
          <w:sz w:val="24"/>
          <w:szCs w:val="24"/>
        </w:rPr>
        <w:t>)</w:t>
      </w:r>
      <w:r w:rsidR="003A2B6B" w:rsidRPr="006A758D">
        <w:rPr>
          <w:sz w:val="24"/>
          <w:szCs w:val="24"/>
        </w:rPr>
        <w:t>, levantándose constancia para la presente acta.</w:t>
      </w:r>
    </w:p>
    <w:p w14:paraId="2F834638" w14:textId="77777777" w:rsidR="002361DB" w:rsidRPr="006A758D" w:rsidRDefault="002361DB" w:rsidP="00DC1DAD">
      <w:pPr>
        <w:pStyle w:val="Normal1"/>
        <w:jc w:val="both"/>
        <w:rPr>
          <w:rFonts w:eastAsia="Calibri"/>
          <w:b/>
          <w:sz w:val="24"/>
          <w:szCs w:val="24"/>
        </w:rPr>
      </w:pPr>
    </w:p>
    <w:p w14:paraId="64DB93B2" w14:textId="404AE1EE" w:rsidR="00126093" w:rsidRDefault="00126093" w:rsidP="00BC136A">
      <w:pPr>
        <w:spacing w:line="239" w:lineRule="auto"/>
        <w:ind w:right="-15"/>
        <w:rPr>
          <w:b/>
          <w:sz w:val="24"/>
          <w:szCs w:val="24"/>
        </w:rPr>
      </w:pPr>
    </w:p>
    <w:p w14:paraId="219229D3" w14:textId="77777777" w:rsidR="00DC1DAD" w:rsidRDefault="00DC1DAD" w:rsidP="00BC136A">
      <w:pPr>
        <w:spacing w:line="239" w:lineRule="auto"/>
        <w:ind w:right="-15"/>
        <w:rPr>
          <w:b/>
          <w:sz w:val="24"/>
          <w:szCs w:val="24"/>
        </w:rPr>
      </w:pPr>
    </w:p>
    <w:p w14:paraId="6B87B9CA" w14:textId="77777777" w:rsidR="00DC1DAD" w:rsidRDefault="00DC1DAD" w:rsidP="00BC136A">
      <w:pPr>
        <w:spacing w:line="239" w:lineRule="auto"/>
        <w:ind w:right="-15"/>
        <w:rPr>
          <w:b/>
          <w:sz w:val="24"/>
          <w:szCs w:val="24"/>
        </w:rPr>
      </w:pPr>
    </w:p>
    <w:p w14:paraId="0A7E8970" w14:textId="77777777" w:rsidR="00DC1DAD" w:rsidRDefault="00DC1DAD" w:rsidP="00BC136A">
      <w:pPr>
        <w:spacing w:line="239" w:lineRule="auto"/>
        <w:ind w:right="-15"/>
        <w:rPr>
          <w:b/>
          <w:sz w:val="24"/>
          <w:szCs w:val="24"/>
        </w:rPr>
      </w:pPr>
    </w:p>
    <w:p w14:paraId="34F796B3" w14:textId="77777777" w:rsidR="00DC1DAD" w:rsidRDefault="00DC1DAD" w:rsidP="00BC136A">
      <w:pPr>
        <w:spacing w:line="239" w:lineRule="auto"/>
        <w:ind w:right="-15"/>
        <w:rPr>
          <w:b/>
          <w:sz w:val="24"/>
          <w:szCs w:val="24"/>
        </w:rPr>
      </w:pPr>
    </w:p>
    <w:p w14:paraId="2240267E" w14:textId="77777777" w:rsidR="00DC1DAD" w:rsidRDefault="00DC1DAD" w:rsidP="00BC136A">
      <w:pPr>
        <w:spacing w:line="239" w:lineRule="auto"/>
        <w:ind w:right="-15"/>
        <w:rPr>
          <w:b/>
          <w:sz w:val="24"/>
          <w:szCs w:val="24"/>
        </w:rPr>
      </w:pPr>
    </w:p>
    <w:p w14:paraId="420AA98C" w14:textId="77777777" w:rsidR="00DC1DAD" w:rsidRDefault="00DC1DAD" w:rsidP="00BC136A">
      <w:pPr>
        <w:spacing w:line="239" w:lineRule="auto"/>
        <w:ind w:right="-15"/>
        <w:rPr>
          <w:b/>
          <w:sz w:val="24"/>
          <w:szCs w:val="24"/>
        </w:rPr>
      </w:pPr>
    </w:p>
    <w:p w14:paraId="4E605EEE" w14:textId="77777777" w:rsidR="00DC1DAD" w:rsidRDefault="00DC1DAD" w:rsidP="00BC136A">
      <w:pPr>
        <w:spacing w:line="239" w:lineRule="auto"/>
        <w:ind w:right="-15"/>
        <w:rPr>
          <w:b/>
          <w:sz w:val="24"/>
          <w:szCs w:val="24"/>
        </w:rPr>
      </w:pPr>
    </w:p>
    <w:p w14:paraId="7EF30E11" w14:textId="77777777" w:rsidR="00DC1DAD" w:rsidRDefault="00DC1DAD" w:rsidP="00BC136A">
      <w:pPr>
        <w:spacing w:line="239" w:lineRule="auto"/>
        <w:ind w:right="-15"/>
        <w:rPr>
          <w:b/>
          <w:sz w:val="24"/>
          <w:szCs w:val="24"/>
        </w:rPr>
      </w:pPr>
    </w:p>
    <w:p w14:paraId="4C95ED81" w14:textId="77777777" w:rsidR="00DC1DAD" w:rsidRDefault="00DC1DAD" w:rsidP="00BC136A">
      <w:pPr>
        <w:spacing w:line="239" w:lineRule="auto"/>
        <w:ind w:right="-15"/>
        <w:rPr>
          <w:b/>
          <w:sz w:val="24"/>
          <w:szCs w:val="24"/>
        </w:rPr>
      </w:pPr>
    </w:p>
    <w:p w14:paraId="5F5FCCF4" w14:textId="77777777" w:rsidR="00DC1DAD" w:rsidRDefault="00DC1DAD" w:rsidP="00BC136A">
      <w:pPr>
        <w:spacing w:line="239" w:lineRule="auto"/>
        <w:ind w:right="-15"/>
        <w:rPr>
          <w:b/>
          <w:sz w:val="24"/>
          <w:szCs w:val="24"/>
        </w:rPr>
      </w:pPr>
    </w:p>
    <w:p w14:paraId="21A4CE3A" w14:textId="77777777" w:rsidR="00DC1DAD" w:rsidRPr="006A758D" w:rsidRDefault="00DC1DAD" w:rsidP="00BC136A">
      <w:pPr>
        <w:spacing w:line="239" w:lineRule="auto"/>
        <w:ind w:right="-15"/>
        <w:rPr>
          <w:b/>
          <w:sz w:val="24"/>
          <w:szCs w:val="24"/>
        </w:rPr>
      </w:pPr>
    </w:p>
    <w:p w14:paraId="03FB4DDB" w14:textId="6D72A7ED" w:rsidR="00126093" w:rsidRDefault="00126093" w:rsidP="00CE3B07">
      <w:pPr>
        <w:spacing w:line="239" w:lineRule="auto"/>
        <w:ind w:right="-15"/>
        <w:jc w:val="center"/>
        <w:rPr>
          <w:b/>
          <w:sz w:val="24"/>
          <w:szCs w:val="24"/>
        </w:rPr>
      </w:pPr>
    </w:p>
    <w:p w14:paraId="62A12C14" w14:textId="555E848A" w:rsidR="003D250F" w:rsidRDefault="003D250F" w:rsidP="00CE3B07">
      <w:pPr>
        <w:spacing w:line="239" w:lineRule="auto"/>
        <w:ind w:right="-15"/>
        <w:jc w:val="center"/>
        <w:rPr>
          <w:b/>
          <w:sz w:val="24"/>
          <w:szCs w:val="24"/>
        </w:rPr>
      </w:pPr>
    </w:p>
    <w:p w14:paraId="260F8ABC" w14:textId="77777777" w:rsidR="003D250F" w:rsidRPr="006A758D" w:rsidRDefault="003D250F" w:rsidP="00CE3B07">
      <w:pPr>
        <w:spacing w:line="239" w:lineRule="auto"/>
        <w:ind w:right="-15"/>
        <w:jc w:val="center"/>
        <w:rPr>
          <w:b/>
          <w:sz w:val="24"/>
          <w:szCs w:val="24"/>
        </w:rPr>
      </w:pPr>
    </w:p>
    <w:p w14:paraId="5F208582" w14:textId="015BEAF5" w:rsidR="00DD3BFE" w:rsidRPr="006A758D" w:rsidRDefault="00D43AB7" w:rsidP="00CE3B07">
      <w:pPr>
        <w:spacing w:line="239" w:lineRule="auto"/>
        <w:ind w:right="-1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David Gómez-Álvarez</w:t>
      </w:r>
    </w:p>
    <w:p w14:paraId="7DAEA504" w14:textId="0C08FE34" w:rsidR="00DD3BFE" w:rsidRPr="006A758D" w:rsidRDefault="00D43AB7" w:rsidP="00DD3BFE">
      <w:pPr>
        <w:pStyle w:val="Normal1"/>
        <w:spacing w:line="259" w:lineRule="auto"/>
        <w:ind w:right="-15"/>
        <w:jc w:val="center"/>
        <w:rPr>
          <w:sz w:val="24"/>
          <w:szCs w:val="24"/>
        </w:rPr>
      </w:pPr>
      <w:r>
        <w:rPr>
          <w:sz w:val="24"/>
          <w:szCs w:val="24"/>
        </w:rPr>
        <w:t>Presidente</w:t>
      </w:r>
    </w:p>
    <w:p w14:paraId="2E638DB7" w14:textId="77777777" w:rsidR="00DD3BFE" w:rsidRPr="006A758D" w:rsidRDefault="00DD3BFE" w:rsidP="00CE3B07">
      <w:pPr>
        <w:pStyle w:val="Normal1"/>
        <w:spacing w:line="259" w:lineRule="auto"/>
        <w:ind w:right="-15"/>
        <w:rPr>
          <w:sz w:val="24"/>
          <w:szCs w:val="24"/>
        </w:rPr>
      </w:pPr>
      <w:r w:rsidRPr="006A758D">
        <w:rPr>
          <w:sz w:val="24"/>
          <w:szCs w:val="24"/>
        </w:rPr>
        <w:t xml:space="preserve">                                                                                     </w:t>
      </w:r>
    </w:p>
    <w:tbl>
      <w:tblPr>
        <w:tblStyle w:val="Tablaconcuadrcul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3"/>
        <w:gridCol w:w="187"/>
        <w:gridCol w:w="4087"/>
      </w:tblGrid>
      <w:tr w:rsidR="00DD3BFE" w:rsidRPr="006A758D" w14:paraId="6427F834" w14:textId="77777777" w:rsidTr="00CE3B07">
        <w:trPr>
          <w:trHeight w:val="2747"/>
        </w:trPr>
        <w:tc>
          <w:tcPr>
            <w:tcW w:w="4273" w:type="dxa"/>
          </w:tcPr>
          <w:p w14:paraId="4DE5A1A2" w14:textId="77777777" w:rsidR="00E65930" w:rsidRPr="006A758D" w:rsidRDefault="00E65930" w:rsidP="00976E3D">
            <w:pPr>
              <w:pStyle w:val="Normal1"/>
              <w:spacing w:line="259" w:lineRule="auto"/>
              <w:ind w:right="-15"/>
              <w:rPr>
                <w:b/>
                <w:sz w:val="24"/>
                <w:szCs w:val="24"/>
              </w:rPr>
            </w:pPr>
          </w:p>
          <w:p w14:paraId="6CBACEBE" w14:textId="2A3EA05E" w:rsidR="002361DB" w:rsidRPr="006A758D" w:rsidRDefault="002361DB">
            <w:pPr>
              <w:pStyle w:val="Normal1"/>
              <w:spacing w:line="259" w:lineRule="auto"/>
              <w:ind w:right="-15"/>
              <w:jc w:val="center"/>
              <w:rPr>
                <w:b/>
                <w:sz w:val="24"/>
                <w:szCs w:val="24"/>
                <w:lang w:val="es-419"/>
              </w:rPr>
            </w:pPr>
          </w:p>
          <w:p w14:paraId="0DD4D4CD" w14:textId="0573426C" w:rsidR="00552574" w:rsidRPr="006A758D" w:rsidRDefault="00552574" w:rsidP="00126093">
            <w:pPr>
              <w:pStyle w:val="Normal1"/>
              <w:spacing w:line="259" w:lineRule="auto"/>
              <w:ind w:right="-15"/>
              <w:rPr>
                <w:b/>
                <w:sz w:val="24"/>
                <w:szCs w:val="24"/>
                <w:lang w:val="es-419"/>
              </w:rPr>
            </w:pPr>
          </w:p>
          <w:p w14:paraId="31C7D5AB" w14:textId="77777777" w:rsidR="00126093" w:rsidRPr="006A758D" w:rsidRDefault="00126093" w:rsidP="00126093">
            <w:pPr>
              <w:pStyle w:val="Normal1"/>
              <w:spacing w:line="259" w:lineRule="auto"/>
              <w:ind w:right="-15"/>
              <w:rPr>
                <w:b/>
                <w:sz w:val="24"/>
                <w:szCs w:val="24"/>
                <w:lang w:val="es-419"/>
              </w:rPr>
            </w:pPr>
          </w:p>
          <w:p w14:paraId="089B440B" w14:textId="77777777" w:rsidR="00552574" w:rsidRPr="006A758D" w:rsidRDefault="00552574" w:rsidP="00552574">
            <w:pPr>
              <w:spacing w:line="239" w:lineRule="auto"/>
              <w:ind w:right="-15"/>
              <w:jc w:val="center"/>
              <w:rPr>
                <w:b/>
                <w:sz w:val="24"/>
                <w:szCs w:val="24"/>
                <w:lang w:val="pt-BR"/>
              </w:rPr>
            </w:pPr>
            <w:r w:rsidRPr="006A758D">
              <w:rPr>
                <w:b/>
                <w:sz w:val="24"/>
                <w:szCs w:val="24"/>
                <w:lang w:val="pt-BR"/>
              </w:rPr>
              <w:t xml:space="preserve">Pedro Vicente Viveros Reyes  </w:t>
            </w:r>
          </w:p>
          <w:p w14:paraId="478E1603" w14:textId="77777777" w:rsidR="00552574" w:rsidRPr="006A758D" w:rsidRDefault="00552574" w:rsidP="00552574">
            <w:pPr>
              <w:pStyle w:val="Normal1"/>
              <w:spacing w:line="259" w:lineRule="auto"/>
              <w:ind w:right="-15"/>
              <w:jc w:val="center"/>
              <w:rPr>
                <w:sz w:val="24"/>
                <w:szCs w:val="24"/>
              </w:rPr>
            </w:pPr>
            <w:r w:rsidRPr="006A758D">
              <w:rPr>
                <w:sz w:val="24"/>
                <w:szCs w:val="24"/>
              </w:rPr>
              <w:t>Integrante</w:t>
            </w:r>
          </w:p>
          <w:p w14:paraId="090DDBEC" w14:textId="77777777" w:rsidR="003F6A7E" w:rsidRPr="006A758D" w:rsidRDefault="003F6A7E">
            <w:pPr>
              <w:pStyle w:val="Normal1"/>
              <w:spacing w:line="259" w:lineRule="auto"/>
              <w:ind w:right="-15"/>
              <w:jc w:val="center"/>
              <w:rPr>
                <w:b/>
                <w:sz w:val="24"/>
                <w:szCs w:val="24"/>
              </w:rPr>
            </w:pPr>
          </w:p>
          <w:p w14:paraId="7B65DAB4" w14:textId="6C92625C" w:rsidR="002361DB" w:rsidRPr="006A758D" w:rsidRDefault="002361DB" w:rsidP="008A4EC5">
            <w:pPr>
              <w:pStyle w:val="Normal1"/>
              <w:spacing w:line="259" w:lineRule="auto"/>
              <w:ind w:right="-15"/>
              <w:jc w:val="center"/>
              <w:rPr>
                <w:sz w:val="24"/>
                <w:szCs w:val="24"/>
              </w:rPr>
            </w:pPr>
          </w:p>
        </w:tc>
        <w:tc>
          <w:tcPr>
            <w:tcW w:w="4274" w:type="dxa"/>
            <w:gridSpan w:val="2"/>
          </w:tcPr>
          <w:p w14:paraId="4944AFB7" w14:textId="77777777" w:rsidR="00E65930" w:rsidRPr="006A758D" w:rsidRDefault="00E65930">
            <w:pPr>
              <w:spacing w:line="239" w:lineRule="auto"/>
              <w:ind w:right="-15"/>
              <w:jc w:val="center"/>
              <w:rPr>
                <w:b/>
                <w:sz w:val="24"/>
                <w:szCs w:val="24"/>
                <w:lang w:val="pt-BR"/>
              </w:rPr>
            </w:pPr>
          </w:p>
          <w:p w14:paraId="117B0EB0" w14:textId="29F9BD3B" w:rsidR="002361DB" w:rsidRPr="006A758D" w:rsidRDefault="002361DB" w:rsidP="00976E3D">
            <w:pPr>
              <w:spacing w:line="239" w:lineRule="auto"/>
              <w:ind w:right="-15"/>
              <w:rPr>
                <w:b/>
                <w:sz w:val="24"/>
                <w:szCs w:val="24"/>
                <w:lang w:val="es-419"/>
              </w:rPr>
            </w:pPr>
          </w:p>
          <w:p w14:paraId="6CDD41D8" w14:textId="6C5256D3" w:rsidR="00552574" w:rsidRPr="006A758D" w:rsidRDefault="00552574" w:rsidP="00976E3D">
            <w:pPr>
              <w:spacing w:line="239" w:lineRule="auto"/>
              <w:ind w:right="-15"/>
              <w:rPr>
                <w:b/>
                <w:sz w:val="24"/>
                <w:szCs w:val="24"/>
                <w:lang w:val="es-419"/>
              </w:rPr>
            </w:pPr>
          </w:p>
          <w:p w14:paraId="2DD9BD16" w14:textId="77777777" w:rsidR="00552574" w:rsidRPr="006A758D" w:rsidRDefault="00552574" w:rsidP="00976E3D">
            <w:pPr>
              <w:spacing w:line="239" w:lineRule="auto"/>
              <w:ind w:right="-15"/>
              <w:rPr>
                <w:b/>
                <w:sz w:val="24"/>
                <w:szCs w:val="24"/>
                <w:lang w:val="es-419"/>
              </w:rPr>
            </w:pPr>
          </w:p>
          <w:p w14:paraId="3FC71E7C" w14:textId="26238383" w:rsidR="00552574" w:rsidRPr="006A758D" w:rsidRDefault="006A758D" w:rsidP="00552574">
            <w:pPr>
              <w:pStyle w:val="Normal1"/>
              <w:spacing w:line="259" w:lineRule="auto"/>
              <w:ind w:right="-15"/>
              <w:jc w:val="center"/>
              <w:rPr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r w:rsidR="00552574" w:rsidRPr="006A758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552574" w:rsidRPr="006A758D">
              <w:rPr>
                <w:b/>
                <w:sz w:val="24"/>
                <w:szCs w:val="24"/>
              </w:rPr>
              <w:t>Neyra</w:t>
            </w:r>
            <w:proofErr w:type="spellEnd"/>
            <w:r w:rsidR="00552574" w:rsidRPr="006A758D">
              <w:rPr>
                <w:b/>
                <w:sz w:val="24"/>
                <w:szCs w:val="24"/>
              </w:rPr>
              <w:t xml:space="preserve"> Josefa Godoy Rodríguez</w:t>
            </w:r>
            <w:r w:rsidR="00552574" w:rsidRPr="006A758D">
              <w:rPr>
                <w:sz w:val="24"/>
                <w:szCs w:val="24"/>
                <w:lang w:val="pt-BR"/>
              </w:rPr>
              <w:t xml:space="preserve"> </w:t>
            </w:r>
          </w:p>
          <w:p w14:paraId="2CD90492" w14:textId="785CB3DB" w:rsidR="003F6A7E" w:rsidRPr="006A758D" w:rsidRDefault="006A758D" w:rsidP="006A758D">
            <w:pPr>
              <w:spacing w:line="239" w:lineRule="auto"/>
              <w:ind w:right="-15"/>
              <w:rPr>
                <w:b/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                    </w:t>
            </w:r>
            <w:r w:rsidR="00552574" w:rsidRPr="006A758D">
              <w:rPr>
                <w:sz w:val="24"/>
                <w:szCs w:val="24"/>
                <w:lang w:val="pt-BR"/>
              </w:rPr>
              <w:t xml:space="preserve">    Integrante</w:t>
            </w:r>
          </w:p>
          <w:p w14:paraId="381F6D86" w14:textId="77777777" w:rsidR="00DD3BFE" w:rsidRPr="006A758D" w:rsidRDefault="00DD3BFE">
            <w:pPr>
              <w:pStyle w:val="Normal1"/>
              <w:spacing w:line="259" w:lineRule="auto"/>
              <w:ind w:right="-15"/>
              <w:jc w:val="center"/>
              <w:rPr>
                <w:sz w:val="24"/>
                <w:szCs w:val="24"/>
              </w:rPr>
            </w:pPr>
          </w:p>
          <w:p w14:paraId="28B97563" w14:textId="77777777" w:rsidR="00DD3BFE" w:rsidRPr="006A758D" w:rsidRDefault="00DD3BFE">
            <w:pPr>
              <w:pStyle w:val="Normal1"/>
              <w:spacing w:line="259" w:lineRule="auto"/>
              <w:ind w:right="-15"/>
              <w:rPr>
                <w:sz w:val="24"/>
                <w:szCs w:val="24"/>
              </w:rPr>
            </w:pPr>
          </w:p>
          <w:p w14:paraId="6DD92A48" w14:textId="7A5C1D04" w:rsidR="00DD3BFE" w:rsidRPr="006A758D" w:rsidRDefault="00DD3BFE">
            <w:pPr>
              <w:pStyle w:val="Normal1"/>
              <w:spacing w:line="259" w:lineRule="auto"/>
              <w:ind w:right="-15"/>
              <w:rPr>
                <w:sz w:val="24"/>
                <w:szCs w:val="24"/>
              </w:rPr>
            </w:pPr>
          </w:p>
          <w:p w14:paraId="1857C6AC" w14:textId="77777777" w:rsidR="002361DB" w:rsidRPr="006A758D" w:rsidRDefault="002361DB" w:rsidP="008A4EC5">
            <w:pPr>
              <w:pStyle w:val="Normal1"/>
              <w:spacing w:line="259" w:lineRule="auto"/>
              <w:ind w:right="-15"/>
              <w:rPr>
                <w:sz w:val="24"/>
                <w:szCs w:val="24"/>
                <w:lang w:val="es-419"/>
              </w:rPr>
            </w:pPr>
          </w:p>
          <w:p w14:paraId="3F380BC2" w14:textId="24C7997B" w:rsidR="002361DB" w:rsidRPr="006A758D" w:rsidRDefault="002361DB">
            <w:pPr>
              <w:pStyle w:val="Normal1"/>
              <w:spacing w:line="259" w:lineRule="auto"/>
              <w:ind w:right="-15"/>
              <w:jc w:val="center"/>
              <w:rPr>
                <w:sz w:val="24"/>
                <w:szCs w:val="24"/>
              </w:rPr>
            </w:pPr>
          </w:p>
        </w:tc>
      </w:tr>
      <w:tr w:rsidR="00DD3BFE" w:rsidRPr="00194908" w14:paraId="7C29A8CA" w14:textId="77777777" w:rsidTr="00D43AB7">
        <w:trPr>
          <w:trHeight w:val="60"/>
        </w:trPr>
        <w:tc>
          <w:tcPr>
            <w:tcW w:w="4460" w:type="dxa"/>
            <w:gridSpan w:val="2"/>
          </w:tcPr>
          <w:p w14:paraId="148E885A" w14:textId="65CD8C9B" w:rsidR="00DD3BFE" w:rsidRDefault="00D43AB7">
            <w:pPr>
              <w:pStyle w:val="Normal1"/>
              <w:spacing w:line="259" w:lineRule="auto"/>
              <w:ind w:right="-15"/>
              <w:rPr>
                <w:rFonts w:eastAsia="Calibri"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</w:rPr>
              <w:t>Miguel Ángel Hernández V</w:t>
            </w:r>
            <w:r w:rsidRPr="006A758D">
              <w:rPr>
                <w:b/>
                <w:sz w:val="24"/>
                <w:szCs w:val="24"/>
              </w:rPr>
              <w:t>elázquez</w:t>
            </w:r>
          </w:p>
          <w:p w14:paraId="2FA541AB" w14:textId="07F04213" w:rsidR="00D43AB7" w:rsidRPr="006A758D" w:rsidRDefault="00D43AB7" w:rsidP="00D43AB7">
            <w:pPr>
              <w:pStyle w:val="Normal1"/>
              <w:spacing w:line="259" w:lineRule="auto"/>
              <w:ind w:right="-15"/>
              <w:jc w:val="center"/>
              <w:rPr>
                <w:rFonts w:eastAsia="Calibri"/>
                <w:sz w:val="24"/>
                <w:szCs w:val="24"/>
                <w:lang w:val="pt-BR"/>
              </w:rPr>
            </w:pPr>
            <w:r>
              <w:rPr>
                <w:rFonts w:eastAsia="Calibri"/>
                <w:sz w:val="24"/>
                <w:szCs w:val="24"/>
                <w:lang w:val="pt-BR"/>
              </w:rPr>
              <w:t>Integrante</w:t>
            </w:r>
          </w:p>
        </w:tc>
        <w:tc>
          <w:tcPr>
            <w:tcW w:w="4087" w:type="dxa"/>
          </w:tcPr>
          <w:p w14:paraId="71D4FF21" w14:textId="6FE3A692" w:rsidR="00DD3BFE" w:rsidRPr="00ED1AD5" w:rsidRDefault="00BC136A">
            <w:pPr>
              <w:spacing w:line="240" w:lineRule="auto"/>
              <w:rPr>
                <w:sz w:val="24"/>
                <w:szCs w:val="24"/>
                <w:lang w:val="pt-BR"/>
              </w:rPr>
            </w:pPr>
            <w:r w:rsidRPr="006A758D">
              <w:rPr>
                <w:sz w:val="24"/>
                <w:szCs w:val="24"/>
                <w:lang w:val="pt-BR"/>
              </w:rPr>
              <w:t xml:space="preserve"> </w:t>
            </w:r>
            <w:r w:rsidR="00D43AB7">
              <w:rPr>
                <w:sz w:val="24"/>
                <w:szCs w:val="24"/>
                <w:lang w:val="pt-BR"/>
              </w:rPr>
              <w:t xml:space="preserve">        </w:t>
            </w:r>
            <w:r w:rsidR="00D43AB7" w:rsidRPr="00D43AB7">
              <w:rPr>
                <w:b/>
                <w:sz w:val="24"/>
                <w:szCs w:val="24"/>
                <w:lang w:val="pt-BR"/>
              </w:rPr>
              <w:t xml:space="preserve">Mónica </w:t>
            </w:r>
            <w:proofErr w:type="spellStart"/>
            <w:r w:rsidR="00D43AB7" w:rsidRPr="00D43AB7">
              <w:rPr>
                <w:b/>
                <w:sz w:val="24"/>
                <w:szCs w:val="24"/>
                <w:lang w:val="pt-BR"/>
              </w:rPr>
              <w:t>Lizeth</w:t>
            </w:r>
            <w:proofErr w:type="spellEnd"/>
            <w:r w:rsidR="00D43AB7" w:rsidRPr="00D43AB7">
              <w:rPr>
                <w:b/>
                <w:sz w:val="24"/>
                <w:szCs w:val="24"/>
                <w:lang w:val="pt-BR"/>
              </w:rPr>
              <w:t xml:space="preserve"> Ruíz Preciado</w:t>
            </w:r>
          </w:p>
          <w:p w14:paraId="134C962B" w14:textId="7762867E" w:rsidR="00DD3BFE" w:rsidRPr="00ED1AD5" w:rsidRDefault="00DD3BFE">
            <w:pPr>
              <w:pStyle w:val="Normal1"/>
              <w:spacing w:line="240" w:lineRule="auto"/>
              <w:ind w:right="-15"/>
              <w:rPr>
                <w:sz w:val="24"/>
                <w:szCs w:val="24"/>
                <w:lang w:val="pt-BR"/>
              </w:rPr>
            </w:pPr>
            <w:r w:rsidRPr="00ED1AD5">
              <w:rPr>
                <w:sz w:val="24"/>
                <w:szCs w:val="24"/>
                <w:lang w:val="pt-BR"/>
              </w:rPr>
              <w:t xml:space="preserve"> </w:t>
            </w:r>
            <w:r w:rsidR="006A758D" w:rsidRPr="00ED1AD5">
              <w:rPr>
                <w:sz w:val="24"/>
                <w:szCs w:val="24"/>
                <w:lang w:val="pt-BR"/>
              </w:rPr>
              <w:t xml:space="preserve">                          </w:t>
            </w:r>
            <w:r w:rsidRPr="00ED1AD5">
              <w:rPr>
                <w:sz w:val="24"/>
                <w:szCs w:val="24"/>
                <w:lang w:val="pt-BR"/>
              </w:rPr>
              <w:t xml:space="preserve">  Integrante</w:t>
            </w:r>
          </w:p>
        </w:tc>
      </w:tr>
      <w:bookmarkEnd w:id="0"/>
    </w:tbl>
    <w:p w14:paraId="74499B75" w14:textId="77777777" w:rsidR="002361DB" w:rsidRPr="00ED1AD5" w:rsidRDefault="002361DB">
      <w:pPr>
        <w:rPr>
          <w:sz w:val="24"/>
          <w:szCs w:val="24"/>
          <w:lang w:val="pt-BR"/>
        </w:rPr>
      </w:pPr>
    </w:p>
    <w:p w14:paraId="485B447B" w14:textId="77777777" w:rsidR="002361DB" w:rsidRPr="00ED1AD5" w:rsidRDefault="002361DB">
      <w:pPr>
        <w:rPr>
          <w:sz w:val="24"/>
          <w:szCs w:val="24"/>
          <w:lang w:val="pt-BR"/>
        </w:rPr>
      </w:pPr>
    </w:p>
    <w:p w14:paraId="1039BBAE" w14:textId="77777777" w:rsidR="00A750D5" w:rsidRPr="00ED1AD5" w:rsidRDefault="00A750D5">
      <w:pPr>
        <w:rPr>
          <w:sz w:val="24"/>
          <w:szCs w:val="24"/>
          <w:lang w:val="pt-BR"/>
        </w:rPr>
      </w:pPr>
    </w:p>
    <w:p w14:paraId="1B5A2EBB" w14:textId="77777777" w:rsidR="00A750D5" w:rsidRPr="00ED1AD5" w:rsidRDefault="00A750D5">
      <w:pPr>
        <w:rPr>
          <w:sz w:val="24"/>
          <w:szCs w:val="24"/>
          <w:lang w:val="pt-BR"/>
        </w:rPr>
      </w:pPr>
    </w:p>
    <w:p w14:paraId="461FBA52" w14:textId="79DF3CB4" w:rsidR="002361DB" w:rsidRPr="006A758D" w:rsidRDefault="002361DB" w:rsidP="002361DB">
      <w:pPr>
        <w:jc w:val="both"/>
        <w:rPr>
          <w:sz w:val="20"/>
          <w:szCs w:val="20"/>
          <w:lang w:val="es-419"/>
        </w:rPr>
      </w:pPr>
      <w:r w:rsidRPr="006A758D">
        <w:rPr>
          <w:sz w:val="20"/>
          <w:szCs w:val="20"/>
        </w:rPr>
        <w:t>La presente hoja de firmas forma parte integral de</w:t>
      </w:r>
      <w:r w:rsidR="00E9329E">
        <w:rPr>
          <w:sz w:val="20"/>
          <w:szCs w:val="20"/>
        </w:rPr>
        <w:t>l Acta de</w:t>
      </w:r>
      <w:r w:rsidRPr="006A758D">
        <w:rPr>
          <w:sz w:val="20"/>
          <w:szCs w:val="20"/>
        </w:rPr>
        <w:t xml:space="preserve"> la </w:t>
      </w:r>
      <w:r w:rsidR="004E58CC">
        <w:rPr>
          <w:sz w:val="20"/>
          <w:szCs w:val="20"/>
        </w:rPr>
        <w:t>Segunda</w:t>
      </w:r>
      <w:r w:rsidR="000A622E" w:rsidRPr="006A758D">
        <w:rPr>
          <w:sz w:val="20"/>
          <w:szCs w:val="20"/>
        </w:rPr>
        <w:t xml:space="preserve"> </w:t>
      </w:r>
      <w:r w:rsidRPr="006A758D">
        <w:rPr>
          <w:sz w:val="20"/>
          <w:szCs w:val="20"/>
        </w:rPr>
        <w:t xml:space="preserve">Sesión </w:t>
      </w:r>
      <w:r w:rsidR="003D250F">
        <w:rPr>
          <w:sz w:val="20"/>
          <w:szCs w:val="20"/>
        </w:rPr>
        <w:t>O</w:t>
      </w:r>
      <w:r w:rsidRPr="006A758D">
        <w:rPr>
          <w:sz w:val="20"/>
          <w:szCs w:val="20"/>
        </w:rPr>
        <w:t>rdinaria del Comité de Participación Social (CPS) del Sistema Estatal Anticorrupción del Estado de Jalisco</w:t>
      </w:r>
      <w:r w:rsidR="0035136F">
        <w:rPr>
          <w:sz w:val="20"/>
          <w:szCs w:val="20"/>
        </w:rPr>
        <w:t>,</w:t>
      </w:r>
      <w:r w:rsidRPr="006A758D">
        <w:rPr>
          <w:sz w:val="20"/>
          <w:szCs w:val="20"/>
        </w:rPr>
        <w:t xml:space="preserve"> c</w:t>
      </w:r>
      <w:r w:rsidR="00D43AB7">
        <w:rPr>
          <w:sz w:val="20"/>
          <w:szCs w:val="20"/>
        </w:rPr>
        <w:t>orrespondiente a la gestión 2023-2024</w:t>
      </w:r>
      <w:r w:rsidRPr="006A758D">
        <w:rPr>
          <w:sz w:val="20"/>
          <w:szCs w:val="20"/>
        </w:rPr>
        <w:t xml:space="preserve">, que consta </w:t>
      </w:r>
      <w:r w:rsidRPr="005840E8">
        <w:rPr>
          <w:sz w:val="20"/>
          <w:szCs w:val="20"/>
        </w:rPr>
        <w:t xml:space="preserve">de </w:t>
      </w:r>
      <w:r w:rsidR="00E958DE">
        <w:rPr>
          <w:sz w:val="20"/>
          <w:szCs w:val="20"/>
        </w:rPr>
        <w:t>8</w:t>
      </w:r>
      <w:r w:rsidR="00BC136A" w:rsidRPr="005840E8">
        <w:rPr>
          <w:sz w:val="20"/>
          <w:szCs w:val="20"/>
        </w:rPr>
        <w:t xml:space="preserve"> </w:t>
      </w:r>
      <w:r w:rsidRPr="005840E8">
        <w:rPr>
          <w:sz w:val="20"/>
          <w:szCs w:val="20"/>
        </w:rPr>
        <w:t>(</w:t>
      </w:r>
      <w:r w:rsidR="00E958DE">
        <w:rPr>
          <w:sz w:val="20"/>
          <w:szCs w:val="20"/>
          <w:lang w:val="es-419"/>
        </w:rPr>
        <w:t>ocho</w:t>
      </w:r>
      <w:r w:rsidRPr="005840E8">
        <w:rPr>
          <w:sz w:val="20"/>
          <w:szCs w:val="20"/>
        </w:rPr>
        <w:t>) páginas</w:t>
      </w:r>
      <w:r w:rsidRPr="006A758D">
        <w:rPr>
          <w:sz w:val="20"/>
          <w:szCs w:val="20"/>
        </w:rPr>
        <w:t xml:space="preserve"> incluyendo la presente. -------------</w:t>
      </w:r>
      <w:r w:rsidR="006A758D">
        <w:rPr>
          <w:sz w:val="20"/>
          <w:szCs w:val="20"/>
        </w:rPr>
        <w:t>-----------------</w:t>
      </w:r>
      <w:r w:rsidR="003D250F">
        <w:rPr>
          <w:sz w:val="20"/>
          <w:szCs w:val="20"/>
        </w:rPr>
        <w:t>--</w:t>
      </w:r>
    </w:p>
    <w:p w14:paraId="3B8A5D07" w14:textId="77777777" w:rsidR="002361DB" w:rsidRPr="0035136F" w:rsidRDefault="002361DB">
      <w:pPr>
        <w:rPr>
          <w:sz w:val="24"/>
          <w:szCs w:val="24"/>
          <w:lang w:val="es-419"/>
        </w:rPr>
      </w:pPr>
    </w:p>
    <w:sectPr w:rsidR="002361DB" w:rsidRPr="0035136F" w:rsidSect="0028104B">
      <w:headerReference w:type="default" r:id="rId8"/>
      <w:footerReference w:type="default" r:id="rId9"/>
      <w:pgSz w:w="12240" w:h="15840" w:code="1"/>
      <w:pgMar w:top="1701" w:right="1701" w:bottom="1701" w:left="1418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49C94" w14:textId="77777777" w:rsidR="006F3401" w:rsidRDefault="006F3401">
      <w:pPr>
        <w:spacing w:line="240" w:lineRule="auto"/>
      </w:pPr>
      <w:r>
        <w:separator/>
      </w:r>
    </w:p>
  </w:endnote>
  <w:endnote w:type="continuationSeparator" w:id="0">
    <w:p w14:paraId="4A64EE99" w14:textId="77777777" w:rsidR="006F3401" w:rsidRDefault="006F34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18"/>
        <w:szCs w:val="18"/>
      </w:rPr>
      <w:id w:val="1683629084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  <w:sz w:val="18"/>
            <w:szCs w:val="18"/>
          </w:rPr>
          <w:id w:val="-1819326756"/>
          <w:docPartObj>
            <w:docPartGallery w:val="Page Numbers (Top of Page)"/>
            <w:docPartUnique/>
          </w:docPartObj>
        </w:sdtPr>
        <w:sdtContent>
          <w:p w14:paraId="503BC1D5" w14:textId="5A72A9AD" w:rsidR="00B46516" w:rsidRPr="00840FCB" w:rsidRDefault="00B46516">
            <w:pPr>
              <w:pStyle w:val="Piedepgina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0FCB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Página </w:t>
            </w:r>
            <w:r w:rsidRPr="00840FC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840FC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PAGE</w:instrText>
            </w:r>
            <w:r w:rsidRPr="00840FC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="00F56E69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1</w:t>
            </w:r>
            <w:r w:rsidRPr="00840FC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  <w:r w:rsidRPr="00840FCB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 de </w:t>
            </w:r>
            <w:r w:rsidRPr="00840FC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840FC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NUMPAGES</w:instrText>
            </w:r>
            <w:r w:rsidRPr="00840FC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="00F56E69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1</w:t>
            </w:r>
            <w:r w:rsidRPr="00840FC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sdt>
    <w:sdtPr>
      <w:rPr>
        <w:rFonts w:ascii="Arial Narrow" w:hAnsi="Arial Narrow"/>
        <w:sz w:val="18"/>
        <w:szCs w:val="18"/>
        <w:lang w:val="es-ES"/>
      </w:rPr>
      <w:id w:val="-1434888227"/>
      <w:docPartObj>
        <w:docPartGallery w:val="Page Numbers (Top of Page)"/>
        <w:docPartUnique/>
      </w:docPartObj>
    </w:sdtPr>
    <w:sdtContent>
      <w:p w14:paraId="1F87D6D5" w14:textId="77777777" w:rsidR="00B46516" w:rsidRDefault="00B46516">
        <w:pPr>
          <w:jc w:val="center"/>
        </w:pPr>
      </w:p>
      <w:p w14:paraId="394963AD" w14:textId="77777777" w:rsidR="00B46516" w:rsidRPr="00B053A9" w:rsidRDefault="00000000">
        <w:pPr>
          <w:jc w:val="center"/>
          <w:rPr>
            <w:rFonts w:ascii="Arial Narrow" w:hAnsi="Arial Narrow"/>
            <w:sz w:val="18"/>
            <w:szCs w:val="18"/>
            <w:lang w:val="es-ES"/>
          </w:rPr>
        </w:pPr>
      </w:p>
    </w:sdtContent>
  </w:sdt>
  <w:p w14:paraId="4F81A376" w14:textId="77777777" w:rsidR="00B46516" w:rsidRDefault="00B4651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C2E6A" w14:textId="77777777" w:rsidR="006F3401" w:rsidRDefault="006F3401">
      <w:pPr>
        <w:spacing w:line="240" w:lineRule="auto"/>
      </w:pPr>
      <w:r>
        <w:separator/>
      </w:r>
    </w:p>
  </w:footnote>
  <w:footnote w:type="continuationSeparator" w:id="0">
    <w:p w14:paraId="7A3053D0" w14:textId="77777777" w:rsidR="006F3401" w:rsidRDefault="006F340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1823D" w14:textId="77777777" w:rsidR="00B46516" w:rsidRDefault="00B46516">
    <w:pPr>
      <w:pStyle w:val="Normal1"/>
      <w:tabs>
        <w:tab w:val="left" w:pos="6120"/>
      </w:tabs>
      <w:rPr>
        <w:rFonts w:asciiTheme="minorHAnsi" w:eastAsia="Calibri" w:hAnsiTheme="minorHAnsi" w:cstheme="minorHAnsi"/>
        <w:b/>
        <w:bCs/>
        <w:sz w:val="16"/>
        <w:szCs w:val="16"/>
      </w:rPr>
    </w:pPr>
    <w:r>
      <w:rPr>
        <w:noProof/>
        <w:color w:val="5B9BD5"/>
        <w:sz w:val="21"/>
        <w:szCs w:val="21"/>
      </w:rPr>
      <w:drawing>
        <wp:inline distT="0" distB="0" distL="0" distR="0" wp14:anchorId="3DC8A654" wp14:editId="55A1C912">
          <wp:extent cx="4222065" cy="600075"/>
          <wp:effectExtent l="0" t="0" r="0" b="0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sotipo SESAJ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932" b="26286"/>
                  <a:stretch/>
                </pic:blipFill>
                <pic:spPr bwMode="auto">
                  <a:xfrm>
                    <a:off x="0" y="0"/>
                    <a:ext cx="4281658" cy="6085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ADE4915" w14:textId="0FB93A97" w:rsidR="00B46516" w:rsidRPr="00516E05" w:rsidRDefault="00B46516">
    <w:pPr>
      <w:pStyle w:val="Normal1"/>
      <w:tabs>
        <w:tab w:val="left" w:pos="6120"/>
      </w:tabs>
      <w:jc w:val="right"/>
      <w:rPr>
        <w:rFonts w:asciiTheme="minorHAnsi" w:eastAsia="Calibri" w:hAnsiTheme="minorHAnsi" w:cstheme="minorHAnsi"/>
        <w:b/>
        <w:bCs/>
        <w:sz w:val="16"/>
        <w:szCs w:val="16"/>
      </w:rPr>
    </w:pPr>
    <w:r>
      <w:rPr>
        <w:noProof/>
        <w:color w:val="5B9BD5"/>
        <w:sz w:val="21"/>
        <w:szCs w:val="21"/>
      </w:rPr>
      <w:drawing>
        <wp:anchor distT="0" distB="0" distL="114300" distR="114300" simplePos="0" relativeHeight="251658240" behindDoc="0" locked="0" layoutInCell="1" allowOverlap="1" wp14:anchorId="3AAB883D" wp14:editId="619657B0">
          <wp:simplePos x="0" y="0"/>
          <wp:positionH relativeFrom="column">
            <wp:posOffset>3602355</wp:posOffset>
          </wp:positionH>
          <wp:positionV relativeFrom="paragraph">
            <wp:posOffset>140335</wp:posOffset>
          </wp:positionV>
          <wp:extent cx="2867386" cy="45719"/>
          <wp:effectExtent l="0" t="0" r="0" b="0"/>
          <wp:wrapTopAndBottom/>
          <wp:docPr id="1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67386" cy="4571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Theme="minorHAnsi" w:eastAsia="Calibri" w:hAnsiTheme="minorHAnsi" w:cstheme="minorHAnsi"/>
        <w:b/>
        <w:bCs/>
        <w:sz w:val="16"/>
        <w:szCs w:val="16"/>
      </w:rPr>
      <w:t xml:space="preserve">           </w:t>
    </w:r>
    <w:r w:rsidRPr="006528E6">
      <w:rPr>
        <w:rFonts w:asciiTheme="minorHAnsi" w:eastAsia="Calibri" w:hAnsiTheme="minorHAnsi" w:cstheme="minorHAnsi"/>
        <w:b/>
        <w:bCs/>
        <w:sz w:val="16"/>
        <w:szCs w:val="16"/>
      </w:rPr>
      <w:t xml:space="preserve">Acta </w:t>
    </w:r>
    <w:r>
      <w:rPr>
        <w:rFonts w:asciiTheme="minorHAnsi" w:eastAsia="Calibri" w:hAnsiTheme="minorHAnsi" w:cstheme="minorHAnsi"/>
        <w:b/>
        <w:bCs/>
        <w:sz w:val="16"/>
        <w:szCs w:val="16"/>
        <w:lang w:val="es-419"/>
      </w:rPr>
      <w:t xml:space="preserve">de Sesión </w:t>
    </w:r>
    <w:r w:rsidRPr="006528E6">
      <w:rPr>
        <w:rFonts w:asciiTheme="minorHAnsi" w:eastAsia="Calibri" w:hAnsiTheme="minorHAnsi" w:cstheme="minorHAnsi"/>
        <w:b/>
        <w:bCs/>
        <w:sz w:val="16"/>
        <w:szCs w:val="16"/>
      </w:rPr>
      <w:t>del Comité de Participación</w:t>
    </w:r>
    <w:r>
      <w:rPr>
        <w:rFonts w:ascii="Arial Narrow" w:eastAsia="Calibri" w:hAnsi="Arial Narrow" w:cstheme="majorHAnsi"/>
        <w:b/>
        <w:bCs/>
        <w:sz w:val="18"/>
        <w:szCs w:val="18"/>
      </w:rPr>
      <w:t xml:space="preserve"> </w:t>
    </w:r>
    <w:r w:rsidRPr="006528E6">
      <w:rPr>
        <w:rFonts w:asciiTheme="minorHAnsi" w:eastAsia="Calibri" w:hAnsiTheme="minorHAnsi" w:cstheme="minorHAnsi"/>
        <w:b/>
        <w:bCs/>
        <w:sz w:val="16"/>
        <w:szCs w:val="16"/>
      </w:rPr>
      <w:t xml:space="preserve">Social </w:t>
    </w:r>
    <w:r>
      <w:rPr>
        <w:rFonts w:asciiTheme="minorHAnsi" w:eastAsia="Calibri" w:hAnsiTheme="minorHAnsi" w:cstheme="minorHAnsi"/>
        <w:b/>
        <w:bCs/>
        <w:sz w:val="16"/>
        <w:szCs w:val="16"/>
      </w:rPr>
      <w:t>(2023-2024)</w:t>
    </w:r>
  </w:p>
  <w:p w14:paraId="1CA68C30" w14:textId="77777777" w:rsidR="00B46516" w:rsidRPr="001E65CE" w:rsidRDefault="00B46516">
    <w:pPr>
      <w:pStyle w:val="Normal1"/>
      <w:tabs>
        <w:tab w:val="right" w:pos="9360"/>
      </w:tabs>
      <w:rPr>
        <w:rFonts w:ascii="Arial Narrow" w:eastAsia="Calibri" w:hAnsi="Arial Narrow" w:cstheme="majorHAns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B2D27"/>
    <w:multiLevelType w:val="hybridMultilevel"/>
    <w:tmpl w:val="DD26AD54"/>
    <w:lvl w:ilvl="0" w:tplc="7CE49D36">
      <w:start w:val="1"/>
      <w:numFmt w:val="decimal"/>
      <w:lvlText w:val="%1."/>
      <w:lvlJc w:val="left"/>
      <w:pPr>
        <w:ind w:left="1080" w:hanging="360"/>
      </w:pPr>
      <w:rPr>
        <w:rFonts w:ascii="Arial" w:eastAsia="Arial" w:hAnsi="Arial" w:cs="Arial" w:hint="default"/>
        <w:b/>
        <w:sz w:val="20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4A1077"/>
    <w:multiLevelType w:val="multilevel"/>
    <w:tmpl w:val="9710CE7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3053B6"/>
    <w:multiLevelType w:val="multilevel"/>
    <w:tmpl w:val="8E6EAA20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B94072"/>
    <w:multiLevelType w:val="multilevel"/>
    <w:tmpl w:val="1416024A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580ECD"/>
    <w:multiLevelType w:val="multilevel"/>
    <w:tmpl w:val="EBF480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9771B8"/>
    <w:multiLevelType w:val="multilevel"/>
    <w:tmpl w:val="FBD4B17E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E534B3"/>
    <w:multiLevelType w:val="hybridMultilevel"/>
    <w:tmpl w:val="C0AE7372"/>
    <w:lvl w:ilvl="0" w:tplc="4EC2F3D2">
      <w:start w:val="1"/>
      <w:numFmt w:val="lowerLetter"/>
      <w:lvlText w:val="%1)"/>
      <w:lvlJc w:val="left"/>
      <w:pPr>
        <w:ind w:left="1800" w:hanging="360"/>
      </w:pPr>
      <w:rPr>
        <w:rFonts w:asciiTheme="minorHAnsi" w:hAnsiTheme="minorHAnsi" w:cstheme="minorHAnsi" w:hint="default"/>
        <w:b/>
        <w:sz w:val="21"/>
        <w:szCs w:val="21"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91C53DF"/>
    <w:multiLevelType w:val="hybridMultilevel"/>
    <w:tmpl w:val="96A84C6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054516"/>
    <w:multiLevelType w:val="hybridMultilevel"/>
    <w:tmpl w:val="B7B063EA"/>
    <w:lvl w:ilvl="0" w:tplc="6DF020B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EC44C4"/>
    <w:multiLevelType w:val="multilevel"/>
    <w:tmpl w:val="8DA68F36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F034C9"/>
    <w:multiLevelType w:val="hybridMultilevel"/>
    <w:tmpl w:val="E73A2BDC"/>
    <w:lvl w:ilvl="0" w:tplc="EEF0160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083015"/>
    <w:multiLevelType w:val="hybridMultilevel"/>
    <w:tmpl w:val="940624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755285"/>
    <w:multiLevelType w:val="hybridMultilevel"/>
    <w:tmpl w:val="96A84C6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5B32C6"/>
    <w:multiLevelType w:val="hybridMultilevel"/>
    <w:tmpl w:val="6B96EB9E"/>
    <w:lvl w:ilvl="0" w:tplc="D1E2588A">
      <w:start w:val="1"/>
      <w:numFmt w:val="decimal"/>
      <w:lvlText w:val="%1."/>
      <w:lvlJc w:val="left"/>
      <w:pPr>
        <w:ind w:left="1080" w:hanging="360"/>
      </w:pPr>
      <w:rPr>
        <w:rFonts w:asciiTheme="minorHAnsi" w:eastAsia="Arial" w:hAnsiTheme="minorHAnsi" w:cstheme="minorHAnsi" w:hint="default"/>
        <w:b/>
        <w:sz w:val="18"/>
        <w:szCs w:val="18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2475D0A"/>
    <w:multiLevelType w:val="hybridMultilevel"/>
    <w:tmpl w:val="62A4814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606AF7"/>
    <w:multiLevelType w:val="hybridMultilevel"/>
    <w:tmpl w:val="69E61C48"/>
    <w:lvl w:ilvl="0" w:tplc="4CF850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416C8E"/>
    <w:multiLevelType w:val="multilevel"/>
    <w:tmpl w:val="BE0C5B7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170727F"/>
    <w:multiLevelType w:val="hybridMultilevel"/>
    <w:tmpl w:val="148E0030"/>
    <w:lvl w:ilvl="0" w:tplc="6B4EF0D2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27807E0"/>
    <w:multiLevelType w:val="hybridMultilevel"/>
    <w:tmpl w:val="13ECC7BE"/>
    <w:lvl w:ilvl="0" w:tplc="7CE49D36">
      <w:start w:val="1"/>
      <w:numFmt w:val="decimal"/>
      <w:lvlText w:val="%1."/>
      <w:lvlJc w:val="left"/>
      <w:pPr>
        <w:ind w:left="1080" w:hanging="360"/>
      </w:pPr>
      <w:rPr>
        <w:rFonts w:ascii="Arial" w:eastAsia="Arial" w:hAnsi="Arial" w:cs="Arial" w:hint="default"/>
        <w:b/>
        <w:sz w:val="20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E2F6969"/>
    <w:multiLevelType w:val="multilevel"/>
    <w:tmpl w:val="7E5C03D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16A6495"/>
    <w:multiLevelType w:val="hybridMultilevel"/>
    <w:tmpl w:val="553EC12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FD7885"/>
    <w:multiLevelType w:val="multilevel"/>
    <w:tmpl w:val="9830FCA8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34D3DCE"/>
    <w:multiLevelType w:val="multilevel"/>
    <w:tmpl w:val="FBA6B9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2"/>
      <w:lvlJc w:val="left"/>
      <w:pPr>
        <w:ind w:left="1440" w:hanging="360"/>
      </w:pPr>
      <w:rPr>
        <w:rFonts w:ascii="Calibri" w:hAnsi="Calibri" w:cs="Calibri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54E3C22"/>
    <w:multiLevelType w:val="multilevel"/>
    <w:tmpl w:val="6F30EFA2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EF635B6"/>
    <w:multiLevelType w:val="hybridMultilevel"/>
    <w:tmpl w:val="799AA89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A37E93"/>
    <w:multiLevelType w:val="hybridMultilevel"/>
    <w:tmpl w:val="5DEE034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1A627E"/>
    <w:multiLevelType w:val="multilevel"/>
    <w:tmpl w:val="764A4EA8"/>
    <w:lvl w:ilvl="0">
      <w:start w:val="2"/>
      <w:numFmt w:val="upperRoman"/>
      <w:lvlText w:val="%1."/>
      <w:lvlJc w:val="right"/>
      <w:pPr>
        <w:tabs>
          <w:tab w:val="num" w:pos="643"/>
        </w:tabs>
        <w:ind w:left="643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363"/>
        </w:tabs>
        <w:ind w:left="1363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083"/>
        </w:tabs>
        <w:ind w:left="2083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03"/>
        </w:tabs>
        <w:ind w:left="2803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523"/>
        </w:tabs>
        <w:ind w:left="3523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243"/>
        </w:tabs>
        <w:ind w:left="4243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4963"/>
        </w:tabs>
        <w:ind w:left="4963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683"/>
        </w:tabs>
        <w:ind w:left="5683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03"/>
        </w:tabs>
        <w:ind w:left="6403" w:hanging="360"/>
      </w:pPr>
    </w:lvl>
  </w:abstractNum>
  <w:abstractNum w:abstractNumId="27" w15:restartNumberingAfterBreak="0">
    <w:nsid w:val="72E16A2F"/>
    <w:multiLevelType w:val="multilevel"/>
    <w:tmpl w:val="B9B29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9435B79"/>
    <w:multiLevelType w:val="multilevel"/>
    <w:tmpl w:val="D16A5364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 w16cid:durableId="61139958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4185986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61458862">
    <w:abstractNumId w:val="11"/>
  </w:num>
  <w:num w:numId="4" w16cid:durableId="1820875228">
    <w:abstractNumId w:val="8"/>
  </w:num>
  <w:num w:numId="5" w16cid:durableId="954747797">
    <w:abstractNumId w:val="17"/>
  </w:num>
  <w:num w:numId="6" w16cid:durableId="1951010622">
    <w:abstractNumId w:val="6"/>
  </w:num>
  <w:num w:numId="7" w16cid:durableId="2125346626">
    <w:abstractNumId w:val="7"/>
  </w:num>
  <w:num w:numId="8" w16cid:durableId="923146256">
    <w:abstractNumId w:val="20"/>
  </w:num>
  <w:num w:numId="9" w16cid:durableId="1512135692">
    <w:abstractNumId w:val="14"/>
  </w:num>
  <w:num w:numId="10" w16cid:durableId="1879661526">
    <w:abstractNumId w:val="0"/>
  </w:num>
  <w:num w:numId="11" w16cid:durableId="1747993393">
    <w:abstractNumId w:val="18"/>
  </w:num>
  <w:num w:numId="12" w16cid:durableId="1765951714">
    <w:abstractNumId w:val="13"/>
  </w:num>
  <w:num w:numId="13" w16cid:durableId="42619465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38283349">
    <w:abstractNumId w:val="25"/>
  </w:num>
  <w:num w:numId="15" w16cid:durableId="505828803">
    <w:abstractNumId w:val="10"/>
  </w:num>
  <w:num w:numId="16" w16cid:durableId="18162226">
    <w:abstractNumId w:val="1"/>
  </w:num>
  <w:num w:numId="17" w16cid:durableId="1848861623">
    <w:abstractNumId w:val="26"/>
  </w:num>
  <w:num w:numId="18" w16cid:durableId="745692571">
    <w:abstractNumId w:val="2"/>
  </w:num>
  <w:num w:numId="19" w16cid:durableId="1089430845">
    <w:abstractNumId w:val="19"/>
  </w:num>
  <w:num w:numId="20" w16cid:durableId="969943487">
    <w:abstractNumId w:val="16"/>
  </w:num>
  <w:num w:numId="21" w16cid:durableId="728186108">
    <w:abstractNumId w:val="9"/>
  </w:num>
  <w:num w:numId="22" w16cid:durableId="232014102">
    <w:abstractNumId w:val="21"/>
  </w:num>
  <w:num w:numId="23" w16cid:durableId="1748653027">
    <w:abstractNumId w:val="3"/>
  </w:num>
  <w:num w:numId="24" w16cid:durableId="1289582184">
    <w:abstractNumId w:val="5"/>
  </w:num>
  <w:num w:numId="25" w16cid:durableId="1490631868">
    <w:abstractNumId w:val="23"/>
  </w:num>
  <w:num w:numId="26" w16cid:durableId="712388707">
    <w:abstractNumId w:val="27"/>
  </w:num>
  <w:num w:numId="27" w16cid:durableId="554968635">
    <w:abstractNumId w:val="22"/>
  </w:num>
  <w:num w:numId="28" w16cid:durableId="1823891466">
    <w:abstractNumId w:val="4"/>
  </w:num>
  <w:num w:numId="29" w16cid:durableId="1265579861">
    <w:abstractNumId w:val="28"/>
  </w:num>
  <w:num w:numId="30" w16cid:durableId="185807769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ES_tradnl" w:vendorID="64" w:dllVersion="0" w:nlCheck="1" w:checkStyle="0"/>
  <w:activeWritingStyle w:appName="MSWord" w:lang="es-MX" w:vendorID="64" w:dllVersion="0" w:nlCheck="1" w:checkStyle="0"/>
  <w:activeWritingStyle w:appName="MSWord" w:lang="es-ES" w:vendorID="64" w:dllVersion="0" w:nlCheck="1" w:checkStyle="0"/>
  <w:activeWritingStyle w:appName="MSWord" w:lang="pt-BR" w:vendorID="64" w:dllVersion="0" w:nlCheck="1" w:checkStyle="0"/>
  <w:activeWritingStyle w:appName="MSWord" w:lang="es-ES_tradnl" w:vendorID="64" w:dllVersion="4096" w:nlCheck="1" w:checkStyle="0"/>
  <w:activeWritingStyle w:appName="MSWord" w:lang="es-MX" w:vendorID="64" w:dllVersion="4096" w:nlCheck="1" w:checkStyle="0"/>
  <w:activeWritingStyle w:appName="MSWord" w:lang="es-ES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4096" w:nlCheck="1" w:checkStyle="0"/>
  <w:activeWritingStyle w:appName="MSWord" w:lang="es-MX" w:vendorID="64" w:dllVersion="6" w:nlCheck="1" w:checkStyle="0"/>
  <w:activeWritingStyle w:appName="MSWord" w:lang="es-ES_tradnl" w:vendorID="64" w:dllVersion="6" w:nlCheck="1" w:checkStyle="0"/>
  <w:activeWritingStyle w:appName="MSWord" w:lang="es-ES" w:vendorID="64" w:dllVersion="6" w:nlCheck="1" w:checkStyle="0"/>
  <w:activeWritingStyle w:appName="MSWord" w:lang="es-419" w:vendorID="64" w:dllVersion="0" w:nlCheck="1" w:checkStyle="0"/>
  <w:activeWritingStyle w:appName="MSWord" w:lang="es-419" w:vendorID="64" w:dllVersion="6" w:nlCheck="1" w:checkStyle="0"/>
  <w:activeWritingStyle w:appName="MSWord" w:lang="pt-BR" w:vendorID="64" w:dllVersion="6" w:nlCheck="1" w:checkStyle="0"/>
  <w:activeWritingStyle w:appName="MSWord" w:lang="en-US" w:vendorID="64" w:dllVersion="6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BFE"/>
    <w:rsid w:val="00001804"/>
    <w:rsid w:val="000034B8"/>
    <w:rsid w:val="00003E0D"/>
    <w:rsid w:val="00003E56"/>
    <w:rsid w:val="00005488"/>
    <w:rsid w:val="0000569E"/>
    <w:rsid w:val="000059B6"/>
    <w:rsid w:val="00006B81"/>
    <w:rsid w:val="00006BB2"/>
    <w:rsid w:val="00010620"/>
    <w:rsid w:val="00014391"/>
    <w:rsid w:val="00014B8D"/>
    <w:rsid w:val="00020314"/>
    <w:rsid w:val="00020DB0"/>
    <w:rsid w:val="000223BF"/>
    <w:rsid w:val="00023D4D"/>
    <w:rsid w:val="0002433A"/>
    <w:rsid w:val="000249E2"/>
    <w:rsid w:val="00024D36"/>
    <w:rsid w:val="000257DE"/>
    <w:rsid w:val="00025B70"/>
    <w:rsid w:val="00026A36"/>
    <w:rsid w:val="00030AD8"/>
    <w:rsid w:val="000310CF"/>
    <w:rsid w:val="0003402E"/>
    <w:rsid w:val="000344B7"/>
    <w:rsid w:val="00035E1A"/>
    <w:rsid w:val="00035FB2"/>
    <w:rsid w:val="0003724F"/>
    <w:rsid w:val="00037925"/>
    <w:rsid w:val="00041C59"/>
    <w:rsid w:val="000421CC"/>
    <w:rsid w:val="00043886"/>
    <w:rsid w:val="0004469F"/>
    <w:rsid w:val="0004644C"/>
    <w:rsid w:val="000464C8"/>
    <w:rsid w:val="00047EDE"/>
    <w:rsid w:val="0005140B"/>
    <w:rsid w:val="00051A71"/>
    <w:rsid w:val="00051BF3"/>
    <w:rsid w:val="0005347C"/>
    <w:rsid w:val="000563CC"/>
    <w:rsid w:val="00056CEE"/>
    <w:rsid w:val="000575FA"/>
    <w:rsid w:val="00057F89"/>
    <w:rsid w:val="00061B21"/>
    <w:rsid w:val="00062776"/>
    <w:rsid w:val="00062BFB"/>
    <w:rsid w:val="00062D5E"/>
    <w:rsid w:val="00063972"/>
    <w:rsid w:val="0006497E"/>
    <w:rsid w:val="00065502"/>
    <w:rsid w:val="00066538"/>
    <w:rsid w:val="00067D58"/>
    <w:rsid w:val="000700E9"/>
    <w:rsid w:val="00072A53"/>
    <w:rsid w:val="00074392"/>
    <w:rsid w:val="00077E11"/>
    <w:rsid w:val="000844B2"/>
    <w:rsid w:val="0008755C"/>
    <w:rsid w:val="00091124"/>
    <w:rsid w:val="00092423"/>
    <w:rsid w:val="0009280A"/>
    <w:rsid w:val="000934A1"/>
    <w:rsid w:val="00093A89"/>
    <w:rsid w:val="0009627B"/>
    <w:rsid w:val="000A0AC9"/>
    <w:rsid w:val="000A1445"/>
    <w:rsid w:val="000A3A1B"/>
    <w:rsid w:val="000A56C6"/>
    <w:rsid w:val="000A5EDF"/>
    <w:rsid w:val="000A622E"/>
    <w:rsid w:val="000B14A4"/>
    <w:rsid w:val="000B14AA"/>
    <w:rsid w:val="000B1679"/>
    <w:rsid w:val="000B2BC9"/>
    <w:rsid w:val="000B2E12"/>
    <w:rsid w:val="000B3B43"/>
    <w:rsid w:val="000B7BFF"/>
    <w:rsid w:val="000C01D2"/>
    <w:rsid w:val="000C1FB9"/>
    <w:rsid w:val="000C36C9"/>
    <w:rsid w:val="000C37D7"/>
    <w:rsid w:val="000C4435"/>
    <w:rsid w:val="000C48BE"/>
    <w:rsid w:val="000C59E6"/>
    <w:rsid w:val="000C5B30"/>
    <w:rsid w:val="000C5D09"/>
    <w:rsid w:val="000C7B22"/>
    <w:rsid w:val="000C7F35"/>
    <w:rsid w:val="000D0733"/>
    <w:rsid w:val="000D1A19"/>
    <w:rsid w:val="000D776C"/>
    <w:rsid w:val="000E1B5A"/>
    <w:rsid w:val="000E1FB7"/>
    <w:rsid w:val="000E3E09"/>
    <w:rsid w:val="000E442E"/>
    <w:rsid w:val="000E5CCC"/>
    <w:rsid w:val="000E66D9"/>
    <w:rsid w:val="000E6CDD"/>
    <w:rsid w:val="000F16CA"/>
    <w:rsid w:val="000F1968"/>
    <w:rsid w:val="000F3B37"/>
    <w:rsid w:val="000F4856"/>
    <w:rsid w:val="000F5893"/>
    <w:rsid w:val="000F5AD7"/>
    <w:rsid w:val="00100303"/>
    <w:rsid w:val="001010B0"/>
    <w:rsid w:val="001010D9"/>
    <w:rsid w:val="00111AA0"/>
    <w:rsid w:val="00113C26"/>
    <w:rsid w:val="001156EB"/>
    <w:rsid w:val="00115BF8"/>
    <w:rsid w:val="0011743D"/>
    <w:rsid w:val="00117B8E"/>
    <w:rsid w:val="00120C92"/>
    <w:rsid w:val="00122A07"/>
    <w:rsid w:val="00123598"/>
    <w:rsid w:val="0012385B"/>
    <w:rsid w:val="001239BC"/>
    <w:rsid w:val="00124105"/>
    <w:rsid w:val="00124BB9"/>
    <w:rsid w:val="00125BF9"/>
    <w:rsid w:val="00126093"/>
    <w:rsid w:val="00126104"/>
    <w:rsid w:val="001273E3"/>
    <w:rsid w:val="001301A7"/>
    <w:rsid w:val="001302D5"/>
    <w:rsid w:val="001306BA"/>
    <w:rsid w:val="00131F1A"/>
    <w:rsid w:val="00134079"/>
    <w:rsid w:val="00134A51"/>
    <w:rsid w:val="001351E4"/>
    <w:rsid w:val="00135EEE"/>
    <w:rsid w:val="00136713"/>
    <w:rsid w:val="001403B8"/>
    <w:rsid w:val="0014040C"/>
    <w:rsid w:val="00140E0F"/>
    <w:rsid w:val="00140F12"/>
    <w:rsid w:val="00142B07"/>
    <w:rsid w:val="00142C52"/>
    <w:rsid w:val="00145648"/>
    <w:rsid w:val="001456C9"/>
    <w:rsid w:val="00147BAF"/>
    <w:rsid w:val="00150202"/>
    <w:rsid w:val="0015087D"/>
    <w:rsid w:val="00151664"/>
    <w:rsid w:val="001555AA"/>
    <w:rsid w:val="0015568C"/>
    <w:rsid w:val="00156684"/>
    <w:rsid w:val="00157652"/>
    <w:rsid w:val="0015796D"/>
    <w:rsid w:val="00160B70"/>
    <w:rsid w:val="00161551"/>
    <w:rsid w:val="00163721"/>
    <w:rsid w:val="00165CEB"/>
    <w:rsid w:val="0016640E"/>
    <w:rsid w:val="00171C36"/>
    <w:rsid w:val="00171D1C"/>
    <w:rsid w:val="001731B9"/>
    <w:rsid w:val="001762BD"/>
    <w:rsid w:val="0017681E"/>
    <w:rsid w:val="001801C6"/>
    <w:rsid w:val="00181B8B"/>
    <w:rsid w:val="001833F5"/>
    <w:rsid w:val="00185681"/>
    <w:rsid w:val="0018773C"/>
    <w:rsid w:val="001919ED"/>
    <w:rsid w:val="0019295C"/>
    <w:rsid w:val="0019303A"/>
    <w:rsid w:val="00194908"/>
    <w:rsid w:val="00195C60"/>
    <w:rsid w:val="00195FC8"/>
    <w:rsid w:val="001962BB"/>
    <w:rsid w:val="001965DF"/>
    <w:rsid w:val="00196F22"/>
    <w:rsid w:val="001A147D"/>
    <w:rsid w:val="001A2390"/>
    <w:rsid w:val="001A3A6A"/>
    <w:rsid w:val="001A3F6E"/>
    <w:rsid w:val="001A498D"/>
    <w:rsid w:val="001A58D3"/>
    <w:rsid w:val="001A6567"/>
    <w:rsid w:val="001A66BB"/>
    <w:rsid w:val="001A7136"/>
    <w:rsid w:val="001A7383"/>
    <w:rsid w:val="001B14B4"/>
    <w:rsid w:val="001B1847"/>
    <w:rsid w:val="001B1C79"/>
    <w:rsid w:val="001B2439"/>
    <w:rsid w:val="001B246E"/>
    <w:rsid w:val="001B4C1C"/>
    <w:rsid w:val="001B7247"/>
    <w:rsid w:val="001B7C4A"/>
    <w:rsid w:val="001B7ED3"/>
    <w:rsid w:val="001C037C"/>
    <w:rsid w:val="001C1E8A"/>
    <w:rsid w:val="001C2A24"/>
    <w:rsid w:val="001C37FA"/>
    <w:rsid w:val="001C4050"/>
    <w:rsid w:val="001C56CB"/>
    <w:rsid w:val="001C6014"/>
    <w:rsid w:val="001C6A0E"/>
    <w:rsid w:val="001D3285"/>
    <w:rsid w:val="001D47A9"/>
    <w:rsid w:val="001D7D6C"/>
    <w:rsid w:val="001E086F"/>
    <w:rsid w:val="001E0C70"/>
    <w:rsid w:val="001E397A"/>
    <w:rsid w:val="001E3F4B"/>
    <w:rsid w:val="001E6018"/>
    <w:rsid w:val="001E7690"/>
    <w:rsid w:val="001F0032"/>
    <w:rsid w:val="001F0802"/>
    <w:rsid w:val="001F1217"/>
    <w:rsid w:val="001F1554"/>
    <w:rsid w:val="001F3933"/>
    <w:rsid w:val="001F5389"/>
    <w:rsid w:val="002006A2"/>
    <w:rsid w:val="00202274"/>
    <w:rsid w:val="002029A4"/>
    <w:rsid w:val="00210CD8"/>
    <w:rsid w:val="00210E07"/>
    <w:rsid w:val="00211653"/>
    <w:rsid w:val="00212AD2"/>
    <w:rsid w:val="002158E5"/>
    <w:rsid w:val="00215CCA"/>
    <w:rsid w:val="00217E62"/>
    <w:rsid w:val="0022184F"/>
    <w:rsid w:val="0022315A"/>
    <w:rsid w:val="0022641D"/>
    <w:rsid w:val="00226584"/>
    <w:rsid w:val="0022684B"/>
    <w:rsid w:val="00230F39"/>
    <w:rsid w:val="00231D35"/>
    <w:rsid w:val="00232F58"/>
    <w:rsid w:val="0023354E"/>
    <w:rsid w:val="00233B0C"/>
    <w:rsid w:val="0023511A"/>
    <w:rsid w:val="002361DB"/>
    <w:rsid w:val="00236BB4"/>
    <w:rsid w:val="002372D1"/>
    <w:rsid w:val="00237FA2"/>
    <w:rsid w:val="002428EB"/>
    <w:rsid w:val="002457EF"/>
    <w:rsid w:val="002479A4"/>
    <w:rsid w:val="00252A23"/>
    <w:rsid w:val="0025385C"/>
    <w:rsid w:val="002552F3"/>
    <w:rsid w:val="0025638A"/>
    <w:rsid w:val="00257081"/>
    <w:rsid w:val="002605B6"/>
    <w:rsid w:val="0026132D"/>
    <w:rsid w:val="00261BD8"/>
    <w:rsid w:val="00262196"/>
    <w:rsid w:val="002621B7"/>
    <w:rsid w:val="00262F44"/>
    <w:rsid w:val="00263888"/>
    <w:rsid w:val="002659CC"/>
    <w:rsid w:val="00265C3B"/>
    <w:rsid w:val="0026692D"/>
    <w:rsid w:val="00266D94"/>
    <w:rsid w:val="00270771"/>
    <w:rsid w:val="002720B8"/>
    <w:rsid w:val="00273CFF"/>
    <w:rsid w:val="00276F25"/>
    <w:rsid w:val="0027777D"/>
    <w:rsid w:val="00280BD7"/>
    <w:rsid w:val="00281013"/>
    <w:rsid w:val="0028104B"/>
    <w:rsid w:val="00283D5C"/>
    <w:rsid w:val="00283E75"/>
    <w:rsid w:val="00287184"/>
    <w:rsid w:val="002873DF"/>
    <w:rsid w:val="00291FBD"/>
    <w:rsid w:val="002922C1"/>
    <w:rsid w:val="002929B7"/>
    <w:rsid w:val="002938DD"/>
    <w:rsid w:val="00293B31"/>
    <w:rsid w:val="002955AF"/>
    <w:rsid w:val="002A0D50"/>
    <w:rsid w:val="002A2C54"/>
    <w:rsid w:val="002A641C"/>
    <w:rsid w:val="002A6A37"/>
    <w:rsid w:val="002A7071"/>
    <w:rsid w:val="002A7FDE"/>
    <w:rsid w:val="002B03DA"/>
    <w:rsid w:val="002B0812"/>
    <w:rsid w:val="002B0F6E"/>
    <w:rsid w:val="002B2760"/>
    <w:rsid w:val="002B2D85"/>
    <w:rsid w:val="002B6BBA"/>
    <w:rsid w:val="002C6DC0"/>
    <w:rsid w:val="002C7BA6"/>
    <w:rsid w:val="002D235E"/>
    <w:rsid w:val="002D28CB"/>
    <w:rsid w:val="002D2B73"/>
    <w:rsid w:val="002D51B8"/>
    <w:rsid w:val="002D5B80"/>
    <w:rsid w:val="002D6348"/>
    <w:rsid w:val="002D673E"/>
    <w:rsid w:val="002D6D4C"/>
    <w:rsid w:val="002D7122"/>
    <w:rsid w:val="002D7B40"/>
    <w:rsid w:val="002E0166"/>
    <w:rsid w:val="002E02BA"/>
    <w:rsid w:val="002E03C3"/>
    <w:rsid w:val="002E050F"/>
    <w:rsid w:val="002E0AD4"/>
    <w:rsid w:val="002E1183"/>
    <w:rsid w:val="002E1851"/>
    <w:rsid w:val="002E3F3B"/>
    <w:rsid w:val="002E695B"/>
    <w:rsid w:val="002E7433"/>
    <w:rsid w:val="002F12E4"/>
    <w:rsid w:val="002F1E02"/>
    <w:rsid w:val="002F399E"/>
    <w:rsid w:val="002F61E1"/>
    <w:rsid w:val="002F6405"/>
    <w:rsid w:val="002F7B4C"/>
    <w:rsid w:val="00300AF9"/>
    <w:rsid w:val="003015AB"/>
    <w:rsid w:val="00302B33"/>
    <w:rsid w:val="0030540C"/>
    <w:rsid w:val="0030691A"/>
    <w:rsid w:val="00307E2C"/>
    <w:rsid w:val="00311755"/>
    <w:rsid w:val="00313220"/>
    <w:rsid w:val="00316A98"/>
    <w:rsid w:val="00320C3A"/>
    <w:rsid w:val="003220EF"/>
    <w:rsid w:val="00325D47"/>
    <w:rsid w:val="003313AD"/>
    <w:rsid w:val="00332C7D"/>
    <w:rsid w:val="00332FEE"/>
    <w:rsid w:val="003349AD"/>
    <w:rsid w:val="00336963"/>
    <w:rsid w:val="00337FFE"/>
    <w:rsid w:val="003412D3"/>
    <w:rsid w:val="00342F1C"/>
    <w:rsid w:val="003442FE"/>
    <w:rsid w:val="003446C6"/>
    <w:rsid w:val="00345939"/>
    <w:rsid w:val="00347087"/>
    <w:rsid w:val="0035136F"/>
    <w:rsid w:val="0035181A"/>
    <w:rsid w:val="00353091"/>
    <w:rsid w:val="003535E7"/>
    <w:rsid w:val="00353A39"/>
    <w:rsid w:val="00354189"/>
    <w:rsid w:val="00362269"/>
    <w:rsid w:val="00362F8A"/>
    <w:rsid w:val="003669BB"/>
    <w:rsid w:val="003700F7"/>
    <w:rsid w:val="003704D0"/>
    <w:rsid w:val="003710D9"/>
    <w:rsid w:val="00372DD0"/>
    <w:rsid w:val="00374010"/>
    <w:rsid w:val="00374BEE"/>
    <w:rsid w:val="00377C35"/>
    <w:rsid w:val="00381439"/>
    <w:rsid w:val="00383911"/>
    <w:rsid w:val="00383B48"/>
    <w:rsid w:val="00384644"/>
    <w:rsid w:val="00385FC3"/>
    <w:rsid w:val="00386A2F"/>
    <w:rsid w:val="00386E3A"/>
    <w:rsid w:val="003877CC"/>
    <w:rsid w:val="0038794D"/>
    <w:rsid w:val="00387973"/>
    <w:rsid w:val="00387A01"/>
    <w:rsid w:val="003913E4"/>
    <w:rsid w:val="00391772"/>
    <w:rsid w:val="0039200C"/>
    <w:rsid w:val="003923D5"/>
    <w:rsid w:val="003959D2"/>
    <w:rsid w:val="00395BE7"/>
    <w:rsid w:val="00396AE0"/>
    <w:rsid w:val="00397D42"/>
    <w:rsid w:val="00397E1C"/>
    <w:rsid w:val="003A1034"/>
    <w:rsid w:val="003A146B"/>
    <w:rsid w:val="003A170E"/>
    <w:rsid w:val="003A287E"/>
    <w:rsid w:val="003A2B6B"/>
    <w:rsid w:val="003A2CC0"/>
    <w:rsid w:val="003A4526"/>
    <w:rsid w:val="003A7585"/>
    <w:rsid w:val="003A7820"/>
    <w:rsid w:val="003B13A2"/>
    <w:rsid w:val="003B1422"/>
    <w:rsid w:val="003B363A"/>
    <w:rsid w:val="003B53E6"/>
    <w:rsid w:val="003B6050"/>
    <w:rsid w:val="003B6ACA"/>
    <w:rsid w:val="003B6C0B"/>
    <w:rsid w:val="003C0D33"/>
    <w:rsid w:val="003C150B"/>
    <w:rsid w:val="003C18B1"/>
    <w:rsid w:val="003C2C83"/>
    <w:rsid w:val="003C37C3"/>
    <w:rsid w:val="003C58F0"/>
    <w:rsid w:val="003C66A8"/>
    <w:rsid w:val="003C774F"/>
    <w:rsid w:val="003C776E"/>
    <w:rsid w:val="003D05BE"/>
    <w:rsid w:val="003D1D7B"/>
    <w:rsid w:val="003D2447"/>
    <w:rsid w:val="003D250F"/>
    <w:rsid w:val="003D386D"/>
    <w:rsid w:val="003D3D7C"/>
    <w:rsid w:val="003D4BE3"/>
    <w:rsid w:val="003D5FBF"/>
    <w:rsid w:val="003D7672"/>
    <w:rsid w:val="003D7CBF"/>
    <w:rsid w:val="003E19A8"/>
    <w:rsid w:val="003E2B0D"/>
    <w:rsid w:val="003E328A"/>
    <w:rsid w:val="003E43F2"/>
    <w:rsid w:val="003E45D5"/>
    <w:rsid w:val="003E5654"/>
    <w:rsid w:val="003E6FD1"/>
    <w:rsid w:val="003E7B07"/>
    <w:rsid w:val="003F0115"/>
    <w:rsid w:val="003F0A31"/>
    <w:rsid w:val="003F1DA3"/>
    <w:rsid w:val="003F35EE"/>
    <w:rsid w:val="003F3D0B"/>
    <w:rsid w:val="003F6A7E"/>
    <w:rsid w:val="00400D30"/>
    <w:rsid w:val="00401EDB"/>
    <w:rsid w:val="00403861"/>
    <w:rsid w:val="00403D8C"/>
    <w:rsid w:val="00404948"/>
    <w:rsid w:val="0041005C"/>
    <w:rsid w:val="0041037E"/>
    <w:rsid w:val="0041213F"/>
    <w:rsid w:val="00412D20"/>
    <w:rsid w:val="00412DAC"/>
    <w:rsid w:val="00413390"/>
    <w:rsid w:val="00413612"/>
    <w:rsid w:val="0041604B"/>
    <w:rsid w:val="00416222"/>
    <w:rsid w:val="00416B93"/>
    <w:rsid w:val="00421CFE"/>
    <w:rsid w:val="00422ADE"/>
    <w:rsid w:val="00425CFA"/>
    <w:rsid w:val="00427875"/>
    <w:rsid w:val="004304A7"/>
    <w:rsid w:val="0043440B"/>
    <w:rsid w:val="0043484C"/>
    <w:rsid w:val="0043565E"/>
    <w:rsid w:val="00437C43"/>
    <w:rsid w:val="00440994"/>
    <w:rsid w:val="004410E1"/>
    <w:rsid w:val="00444EBB"/>
    <w:rsid w:val="00446A7E"/>
    <w:rsid w:val="0045041C"/>
    <w:rsid w:val="00451D1E"/>
    <w:rsid w:val="00453D39"/>
    <w:rsid w:val="0045486E"/>
    <w:rsid w:val="00454DED"/>
    <w:rsid w:val="00457A4B"/>
    <w:rsid w:val="00461597"/>
    <w:rsid w:val="0046174E"/>
    <w:rsid w:val="00462DA5"/>
    <w:rsid w:val="00463777"/>
    <w:rsid w:val="00463E2F"/>
    <w:rsid w:val="00465237"/>
    <w:rsid w:val="004654DC"/>
    <w:rsid w:val="00466044"/>
    <w:rsid w:val="004669C8"/>
    <w:rsid w:val="00471BB7"/>
    <w:rsid w:val="0047506A"/>
    <w:rsid w:val="004750BF"/>
    <w:rsid w:val="00480198"/>
    <w:rsid w:val="004803EC"/>
    <w:rsid w:val="004810F1"/>
    <w:rsid w:val="004848BA"/>
    <w:rsid w:val="00484AC8"/>
    <w:rsid w:val="00484D65"/>
    <w:rsid w:val="00484FB3"/>
    <w:rsid w:val="00485DBB"/>
    <w:rsid w:val="004867FF"/>
    <w:rsid w:val="00487DA9"/>
    <w:rsid w:val="00490AA0"/>
    <w:rsid w:val="0049130E"/>
    <w:rsid w:val="00493457"/>
    <w:rsid w:val="004A0283"/>
    <w:rsid w:val="004A1FE8"/>
    <w:rsid w:val="004A321F"/>
    <w:rsid w:val="004A3B80"/>
    <w:rsid w:val="004A3CDD"/>
    <w:rsid w:val="004A3EE2"/>
    <w:rsid w:val="004A47CC"/>
    <w:rsid w:val="004A748F"/>
    <w:rsid w:val="004A780D"/>
    <w:rsid w:val="004A7BCE"/>
    <w:rsid w:val="004A7F0F"/>
    <w:rsid w:val="004B1C85"/>
    <w:rsid w:val="004B21D7"/>
    <w:rsid w:val="004B3A4E"/>
    <w:rsid w:val="004B50E3"/>
    <w:rsid w:val="004B5738"/>
    <w:rsid w:val="004C1E48"/>
    <w:rsid w:val="004C2207"/>
    <w:rsid w:val="004C4458"/>
    <w:rsid w:val="004C5287"/>
    <w:rsid w:val="004C782A"/>
    <w:rsid w:val="004C7A9A"/>
    <w:rsid w:val="004D0644"/>
    <w:rsid w:val="004D3543"/>
    <w:rsid w:val="004D4215"/>
    <w:rsid w:val="004D5DF4"/>
    <w:rsid w:val="004D69EC"/>
    <w:rsid w:val="004E196C"/>
    <w:rsid w:val="004E45C3"/>
    <w:rsid w:val="004E5681"/>
    <w:rsid w:val="004E58CC"/>
    <w:rsid w:val="004E6BBD"/>
    <w:rsid w:val="004E6DAE"/>
    <w:rsid w:val="004E7011"/>
    <w:rsid w:val="004E72AD"/>
    <w:rsid w:val="004F2B8B"/>
    <w:rsid w:val="004F3B4C"/>
    <w:rsid w:val="004F5135"/>
    <w:rsid w:val="004F529B"/>
    <w:rsid w:val="004F5B37"/>
    <w:rsid w:val="004F606F"/>
    <w:rsid w:val="004F785F"/>
    <w:rsid w:val="00501315"/>
    <w:rsid w:val="00501B26"/>
    <w:rsid w:val="005034CF"/>
    <w:rsid w:val="005041F4"/>
    <w:rsid w:val="00504B00"/>
    <w:rsid w:val="00504D1B"/>
    <w:rsid w:val="005050DC"/>
    <w:rsid w:val="005054A2"/>
    <w:rsid w:val="00506173"/>
    <w:rsid w:val="0050641B"/>
    <w:rsid w:val="00507C93"/>
    <w:rsid w:val="00507F87"/>
    <w:rsid w:val="005106F4"/>
    <w:rsid w:val="00511613"/>
    <w:rsid w:val="0051211A"/>
    <w:rsid w:val="005151DA"/>
    <w:rsid w:val="005159D0"/>
    <w:rsid w:val="00517243"/>
    <w:rsid w:val="00520DFD"/>
    <w:rsid w:val="00520E7D"/>
    <w:rsid w:val="00521C2C"/>
    <w:rsid w:val="005301BA"/>
    <w:rsid w:val="00531B16"/>
    <w:rsid w:val="0053203C"/>
    <w:rsid w:val="005332AE"/>
    <w:rsid w:val="0053471A"/>
    <w:rsid w:val="00534859"/>
    <w:rsid w:val="00534886"/>
    <w:rsid w:val="0053490D"/>
    <w:rsid w:val="0053492F"/>
    <w:rsid w:val="005350F6"/>
    <w:rsid w:val="0053722F"/>
    <w:rsid w:val="0054122A"/>
    <w:rsid w:val="00542031"/>
    <w:rsid w:val="00542474"/>
    <w:rsid w:val="005424B5"/>
    <w:rsid w:val="0054311B"/>
    <w:rsid w:val="005457AF"/>
    <w:rsid w:val="00546E09"/>
    <w:rsid w:val="00546E9B"/>
    <w:rsid w:val="00551CC4"/>
    <w:rsid w:val="00552574"/>
    <w:rsid w:val="00552D86"/>
    <w:rsid w:val="00553D30"/>
    <w:rsid w:val="00554DFE"/>
    <w:rsid w:val="0055718D"/>
    <w:rsid w:val="0055745C"/>
    <w:rsid w:val="00560359"/>
    <w:rsid w:val="005610B7"/>
    <w:rsid w:val="005610E8"/>
    <w:rsid w:val="00561198"/>
    <w:rsid w:val="0057003F"/>
    <w:rsid w:val="00572505"/>
    <w:rsid w:val="005727AC"/>
    <w:rsid w:val="00572B93"/>
    <w:rsid w:val="005736ED"/>
    <w:rsid w:val="005745CA"/>
    <w:rsid w:val="00576676"/>
    <w:rsid w:val="005809C6"/>
    <w:rsid w:val="00581595"/>
    <w:rsid w:val="005840E8"/>
    <w:rsid w:val="00584179"/>
    <w:rsid w:val="00586AB8"/>
    <w:rsid w:val="00590A1C"/>
    <w:rsid w:val="005910B2"/>
    <w:rsid w:val="0059117E"/>
    <w:rsid w:val="0059165E"/>
    <w:rsid w:val="005944FB"/>
    <w:rsid w:val="005956D9"/>
    <w:rsid w:val="005965A5"/>
    <w:rsid w:val="005973C9"/>
    <w:rsid w:val="005A0346"/>
    <w:rsid w:val="005A5F15"/>
    <w:rsid w:val="005B04AC"/>
    <w:rsid w:val="005B188C"/>
    <w:rsid w:val="005B1CBE"/>
    <w:rsid w:val="005B2DBB"/>
    <w:rsid w:val="005B423C"/>
    <w:rsid w:val="005B4A53"/>
    <w:rsid w:val="005B59FE"/>
    <w:rsid w:val="005B5ED4"/>
    <w:rsid w:val="005B6EF6"/>
    <w:rsid w:val="005B6EFF"/>
    <w:rsid w:val="005B7143"/>
    <w:rsid w:val="005C0408"/>
    <w:rsid w:val="005C061A"/>
    <w:rsid w:val="005C30F1"/>
    <w:rsid w:val="005C6187"/>
    <w:rsid w:val="005C6A98"/>
    <w:rsid w:val="005C7058"/>
    <w:rsid w:val="005C7634"/>
    <w:rsid w:val="005D4BA4"/>
    <w:rsid w:val="005D5164"/>
    <w:rsid w:val="005D66BF"/>
    <w:rsid w:val="005D7F9E"/>
    <w:rsid w:val="005E187B"/>
    <w:rsid w:val="005E434D"/>
    <w:rsid w:val="005E507F"/>
    <w:rsid w:val="005E58CA"/>
    <w:rsid w:val="005E6314"/>
    <w:rsid w:val="005F1332"/>
    <w:rsid w:val="005F1B9F"/>
    <w:rsid w:val="005F1E5D"/>
    <w:rsid w:val="005F2F0D"/>
    <w:rsid w:val="005F3A83"/>
    <w:rsid w:val="005F3E95"/>
    <w:rsid w:val="005F4438"/>
    <w:rsid w:val="005F5302"/>
    <w:rsid w:val="005F5985"/>
    <w:rsid w:val="00602229"/>
    <w:rsid w:val="00603BDD"/>
    <w:rsid w:val="00607544"/>
    <w:rsid w:val="006101AE"/>
    <w:rsid w:val="00610628"/>
    <w:rsid w:val="00610BCC"/>
    <w:rsid w:val="00611A52"/>
    <w:rsid w:val="00613154"/>
    <w:rsid w:val="00614C86"/>
    <w:rsid w:val="0061689E"/>
    <w:rsid w:val="00616FD4"/>
    <w:rsid w:val="0061711D"/>
    <w:rsid w:val="006209E9"/>
    <w:rsid w:val="00621510"/>
    <w:rsid w:val="0062520D"/>
    <w:rsid w:val="0062547F"/>
    <w:rsid w:val="00627521"/>
    <w:rsid w:val="00632E0F"/>
    <w:rsid w:val="0063343B"/>
    <w:rsid w:val="00633806"/>
    <w:rsid w:val="0063482D"/>
    <w:rsid w:val="006349BA"/>
    <w:rsid w:val="00634F0A"/>
    <w:rsid w:val="00635B81"/>
    <w:rsid w:val="00640873"/>
    <w:rsid w:val="00642926"/>
    <w:rsid w:val="00643072"/>
    <w:rsid w:val="00643103"/>
    <w:rsid w:val="00643708"/>
    <w:rsid w:val="0064422B"/>
    <w:rsid w:val="00646167"/>
    <w:rsid w:val="00651491"/>
    <w:rsid w:val="00651761"/>
    <w:rsid w:val="0065274B"/>
    <w:rsid w:val="00653048"/>
    <w:rsid w:val="006532C6"/>
    <w:rsid w:val="00654907"/>
    <w:rsid w:val="00655061"/>
    <w:rsid w:val="0065650E"/>
    <w:rsid w:val="00663E12"/>
    <w:rsid w:val="00664ABD"/>
    <w:rsid w:val="00664CA9"/>
    <w:rsid w:val="00666026"/>
    <w:rsid w:val="00667C48"/>
    <w:rsid w:val="00670F1B"/>
    <w:rsid w:val="00671741"/>
    <w:rsid w:val="00674B6D"/>
    <w:rsid w:val="00675FF1"/>
    <w:rsid w:val="00677FF2"/>
    <w:rsid w:val="006849E6"/>
    <w:rsid w:val="006868D0"/>
    <w:rsid w:val="00686AC7"/>
    <w:rsid w:val="00692002"/>
    <w:rsid w:val="006922D5"/>
    <w:rsid w:val="00692F28"/>
    <w:rsid w:val="006938F5"/>
    <w:rsid w:val="00693D10"/>
    <w:rsid w:val="00694405"/>
    <w:rsid w:val="006973AA"/>
    <w:rsid w:val="006A0137"/>
    <w:rsid w:val="006A1BE0"/>
    <w:rsid w:val="006A3B29"/>
    <w:rsid w:val="006A3DA2"/>
    <w:rsid w:val="006A758D"/>
    <w:rsid w:val="006B212F"/>
    <w:rsid w:val="006B2F93"/>
    <w:rsid w:val="006B53BD"/>
    <w:rsid w:val="006B6220"/>
    <w:rsid w:val="006B7241"/>
    <w:rsid w:val="006B7B6F"/>
    <w:rsid w:val="006C192F"/>
    <w:rsid w:val="006C1D6D"/>
    <w:rsid w:val="006C2355"/>
    <w:rsid w:val="006C3203"/>
    <w:rsid w:val="006C3742"/>
    <w:rsid w:val="006C3795"/>
    <w:rsid w:val="006C40CF"/>
    <w:rsid w:val="006C437A"/>
    <w:rsid w:val="006C4DDE"/>
    <w:rsid w:val="006C5DA3"/>
    <w:rsid w:val="006C6C3D"/>
    <w:rsid w:val="006C7ECB"/>
    <w:rsid w:val="006D0203"/>
    <w:rsid w:val="006D1A1C"/>
    <w:rsid w:val="006D227E"/>
    <w:rsid w:val="006D32E7"/>
    <w:rsid w:val="006D587D"/>
    <w:rsid w:val="006E1920"/>
    <w:rsid w:val="006E25EB"/>
    <w:rsid w:val="006E2A94"/>
    <w:rsid w:val="006E451C"/>
    <w:rsid w:val="006E4521"/>
    <w:rsid w:val="006E55E5"/>
    <w:rsid w:val="006E6635"/>
    <w:rsid w:val="006E67BA"/>
    <w:rsid w:val="006E6945"/>
    <w:rsid w:val="006E6C43"/>
    <w:rsid w:val="006E7965"/>
    <w:rsid w:val="006E7C9C"/>
    <w:rsid w:val="006E7F6F"/>
    <w:rsid w:val="006F1AE4"/>
    <w:rsid w:val="006F2504"/>
    <w:rsid w:val="006F3401"/>
    <w:rsid w:val="006F6167"/>
    <w:rsid w:val="007005E2"/>
    <w:rsid w:val="00700771"/>
    <w:rsid w:val="00702396"/>
    <w:rsid w:val="007069AA"/>
    <w:rsid w:val="00706AD6"/>
    <w:rsid w:val="00711660"/>
    <w:rsid w:val="007119F8"/>
    <w:rsid w:val="00714243"/>
    <w:rsid w:val="00722B7C"/>
    <w:rsid w:val="00723478"/>
    <w:rsid w:val="00724C34"/>
    <w:rsid w:val="00724EFE"/>
    <w:rsid w:val="00725FD1"/>
    <w:rsid w:val="00726C6A"/>
    <w:rsid w:val="00727706"/>
    <w:rsid w:val="00730B9C"/>
    <w:rsid w:val="007318B1"/>
    <w:rsid w:val="00734D8A"/>
    <w:rsid w:val="007377F0"/>
    <w:rsid w:val="00737865"/>
    <w:rsid w:val="00740340"/>
    <w:rsid w:val="00740F47"/>
    <w:rsid w:val="00741011"/>
    <w:rsid w:val="007411D0"/>
    <w:rsid w:val="007424CD"/>
    <w:rsid w:val="00743ED3"/>
    <w:rsid w:val="00744E65"/>
    <w:rsid w:val="00746515"/>
    <w:rsid w:val="007479C3"/>
    <w:rsid w:val="00747F7F"/>
    <w:rsid w:val="00752E09"/>
    <w:rsid w:val="007536E5"/>
    <w:rsid w:val="00754F64"/>
    <w:rsid w:val="00756707"/>
    <w:rsid w:val="0076024D"/>
    <w:rsid w:val="0076103A"/>
    <w:rsid w:val="00762326"/>
    <w:rsid w:val="00764202"/>
    <w:rsid w:val="00764861"/>
    <w:rsid w:val="00765A4E"/>
    <w:rsid w:val="0076660F"/>
    <w:rsid w:val="00766813"/>
    <w:rsid w:val="00770354"/>
    <w:rsid w:val="00771A84"/>
    <w:rsid w:val="0077282F"/>
    <w:rsid w:val="00774F89"/>
    <w:rsid w:val="0077672D"/>
    <w:rsid w:val="007778D0"/>
    <w:rsid w:val="00781A2E"/>
    <w:rsid w:val="00782F33"/>
    <w:rsid w:val="00783F80"/>
    <w:rsid w:val="00784D26"/>
    <w:rsid w:val="007865EA"/>
    <w:rsid w:val="007872C7"/>
    <w:rsid w:val="007922D7"/>
    <w:rsid w:val="00792B78"/>
    <w:rsid w:val="0079303B"/>
    <w:rsid w:val="00794A23"/>
    <w:rsid w:val="00794D76"/>
    <w:rsid w:val="00794E3D"/>
    <w:rsid w:val="00794F58"/>
    <w:rsid w:val="0079615D"/>
    <w:rsid w:val="007961FF"/>
    <w:rsid w:val="00796282"/>
    <w:rsid w:val="007967FD"/>
    <w:rsid w:val="0079696C"/>
    <w:rsid w:val="007970E1"/>
    <w:rsid w:val="007A0BBC"/>
    <w:rsid w:val="007A16C0"/>
    <w:rsid w:val="007A29E4"/>
    <w:rsid w:val="007A2A1D"/>
    <w:rsid w:val="007A3035"/>
    <w:rsid w:val="007A3379"/>
    <w:rsid w:val="007A3D6F"/>
    <w:rsid w:val="007A7760"/>
    <w:rsid w:val="007B0337"/>
    <w:rsid w:val="007B0DC4"/>
    <w:rsid w:val="007B18BB"/>
    <w:rsid w:val="007B1FCB"/>
    <w:rsid w:val="007B3326"/>
    <w:rsid w:val="007B3700"/>
    <w:rsid w:val="007B5450"/>
    <w:rsid w:val="007B55F7"/>
    <w:rsid w:val="007B68ED"/>
    <w:rsid w:val="007C0877"/>
    <w:rsid w:val="007C1380"/>
    <w:rsid w:val="007C1FAC"/>
    <w:rsid w:val="007C20BA"/>
    <w:rsid w:val="007C2331"/>
    <w:rsid w:val="007C4D4D"/>
    <w:rsid w:val="007C5CAA"/>
    <w:rsid w:val="007C5F56"/>
    <w:rsid w:val="007D004B"/>
    <w:rsid w:val="007D0FF6"/>
    <w:rsid w:val="007D1D96"/>
    <w:rsid w:val="007D249E"/>
    <w:rsid w:val="007D42E0"/>
    <w:rsid w:val="007D4493"/>
    <w:rsid w:val="007D53D9"/>
    <w:rsid w:val="007D5A72"/>
    <w:rsid w:val="007E1A0E"/>
    <w:rsid w:val="007F0117"/>
    <w:rsid w:val="007F10B2"/>
    <w:rsid w:val="007F18AA"/>
    <w:rsid w:val="007F190B"/>
    <w:rsid w:val="007F2A19"/>
    <w:rsid w:val="007F506C"/>
    <w:rsid w:val="007F6FF6"/>
    <w:rsid w:val="007F71B7"/>
    <w:rsid w:val="00801ED7"/>
    <w:rsid w:val="0080281B"/>
    <w:rsid w:val="00807BD2"/>
    <w:rsid w:val="00813B2A"/>
    <w:rsid w:val="008140B7"/>
    <w:rsid w:val="0081763A"/>
    <w:rsid w:val="00817A71"/>
    <w:rsid w:val="00817B27"/>
    <w:rsid w:val="00820A81"/>
    <w:rsid w:val="00820FDE"/>
    <w:rsid w:val="008241FB"/>
    <w:rsid w:val="00824A5A"/>
    <w:rsid w:val="00825BAD"/>
    <w:rsid w:val="00826781"/>
    <w:rsid w:val="00827CDF"/>
    <w:rsid w:val="00830DED"/>
    <w:rsid w:val="00834059"/>
    <w:rsid w:val="00835360"/>
    <w:rsid w:val="00837DF1"/>
    <w:rsid w:val="008414AF"/>
    <w:rsid w:val="00842822"/>
    <w:rsid w:val="00843380"/>
    <w:rsid w:val="00843854"/>
    <w:rsid w:val="00843E30"/>
    <w:rsid w:val="00846400"/>
    <w:rsid w:val="00846A36"/>
    <w:rsid w:val="008500BF"/>
    <w:rsid w:val="0085329E"/>
    <w:rsid w:val="00853A7E"/>
    <w:rsid w:val="00854450"/>
    <w:rsid w:val="00863026"/>
    <w:rsid w:val="008637AD"/>
    <w:rsid w:val="00864E29"/>
    <w:rsid w:val="00865134"/>
    <w:rsid w:val="008654D9"/>
    <w:rsid w:val="0086697B"/>
    <w:rsid w:val="00870ADE"/>
    <w:rsid w:val="00871854"/>
    <w:rsid w:val="00871CE5"/>
    <w:rsid w:val="00871EC7"/>
    <w:rsid w:val="00875F4D"/>
    <w:rsid w:val="00877563"/>
    <w:rsid w:val="008807F0"/>
    <w:rsid w:val="008818EC"/>
    <w:rsid w:val="00883B71"/>
    <w:rsid w:val="00883DF7"/>
    <w:rsid w:val="00885C34"/>
    <w:rsid w:val="008900B3"/>
    <w:rsid w:val="00890417"/>
    <w:rsid w:val="00890F75"/>
    <w:rsid w:val="00891C7C"/>
    <w:rsid w:val="00892E61"/>
    <w:rsid w:val="008A0034"/>
    <w:rsid w:val="008A0705"/>
    <w:rsid w:val="008A220D"/>
    <w:rsid w:val="008A4EC5"/>
    <w:rsid w:val="008A6460"/>
    <w:rsid w:val="008A736C"/>
    <w:rsid w:val="008B16DE"/>
    <w:rsid w:val="008B186E"/>
    <w:rsid w:val="008B5189"/>
    <w:rsid w:val="008B675B"/>
    <w:rsid w:val="008B6996"/>
    <w:rsid w:val="008B6CB0"/>
    <w:rsid w:val="008B7EE3"/>
    <w:rsid w:val="008C02DC"/>
    <w:rsid w:val="008C3C67"/>
    <w:rsid w:val="008C6387"/>
    <w:rsid w:val="008C67C5"/>
    <w:rsid w:val="008C6B1E"/>
    <w:rsid w:val="008D0C82"/>
    <w:rsid w:val="008D1942"/>
    <w:rsid w:val="008D2093"/>
    <w:rsid w:val="008D4E91"/>
    <w:rsid w:val="008D593B"/>
    <w:rsid w:val="008D62DE"/>
    <w:rsid w:val="008D64E4"/>
    <w:rsid w:val="008D7C9E"/>
    <w:rsid w:val="008D7E4E"/>
    <w:rsid w:val="008E01F1"/>
    <w:rsid w:val="008E16AB"/>
    <w:rsid w:val="008E26C5"/>
    <w:rsid w:val="008E26CF"/>
    <w:rsid w:val="008E2D9F"/>
    <w:rsid w:val="008E3103"/>
    <w:rsid w:val="008E6EB0"/>
    <w:rsid w:val="008E7AE6"/>
    <w:rsid w:val="008E7DAF"/>
    <w:rsid w:val="008F252D"/>
    <w:rsid w:val="008F257C"/>
    <w:rsid w:val="008F55D8"/>
    <w:rsid w:val="008F566F"/>
    <w:rsid w:val="00903C69"/>
    <w:rsid w:val="009046DF"/>
    <w:rsid w:val="00904FED"/>
    <w:rsid w:val="00911583"/>
    <w:rsid w:val="00915E75"/>
    <w:rsid w:val="00916FDA"/>
    <w:rsid w:val="009174BC"/>
    <w:rsid w:val="0092232C"/>
    <w:rsid w:val="00922559"/>
    <w:rsid w:val="00925BFF"/>
    <w:rsid w:val="00926810"/>
    <w:rsid w:val="009279A0"/>
    <w:rsid w:val="009308C9"/>
    <w:rsid w:val="00930BA3"/>
    <w:rsid w:val="00934DCA"/>
    <w:rsid w:val="00935090"/>
    <w:rsid w:val="009356A4"/>
    <w:rsid w:val="00937891"/>
    <w:rsid w:val="009410DE"/>
    <w:rsid w:val="0094435D"/>
    <w:rsid w:val="00950A6D"/>
    <w:rsid w:val="00950BD5"/>
    <w:rsid w:val="00952621"/>
    <w:rsid w:val="00952809"/>
    <w:rsid w:val="00953A5E"/>
    <w:rsid w:val="00953F60"/>
    <w:rsid w:val="00956B7C"/>
    <w:rsid w:val="00956D99"/>
    <w:rsid w:val="00957B1C"/>
    <w:rsid w:val="00960697"/>
    <w:rsid w:val="00960B19"/>
    <w:rsid w:val="0096337C"/>
    <w:rsid w:val="00963477"/>
    <w:rsid w:val="009640D6"/>
    <w:rsid w:val="00966342"/>
    <w:rsid w:val="00970A82"/>
    <w:rsid w:val="00970EB8"/>
    <w:rsid w:val="0097382F"/>
    <w:rsid w:val="00973965"/>
    <w:rsid w:val="00975CE6"/>
    <w:rsid w:val="00976E3D"/>
    <w:rsid w:val="00980479"/>
    <w:rsid w:val="00982060"/>
    <w:rsid w:val="009820E0"/>
    <w:rsid w:val="00982D58"/>
    <w:rsid w:val="009835A6"/>
    <w:rsid w:val="00983A83"/>
    <w:rsid w:val="00983E38"/>
    <w:rsid w:val="009841E5"/>
    <w:rsid w:val="00985076"/>
    <w:rsid w:val="00985E81"/>
    <w:rsid w:val="00985FEE"/>
    <w:rsid w:val="00990C5C"/>
    <w:rsid w:val="00990E47"/>
    <w:rsid w:val="009919B6"/>
    <w:rsid w:val="0099237A"/>
    <w:rsid w:val="00993BDD"/>
    <w:rsid w:val="00994903"/>
    <w:rsid w:val="00995913"/>
    <w:rsid w:val="00995CBB"/>
    <w:rsid w:val="009966DF"/>
    <w:rsid w:val="00997343"/>
    <w:rsid w:val="009978A3"/>
    <w:rsid w:val="009A069E"/>
    <w:rsid w:val="009A1B45"/>
    <w:rsid w:val="009A46B7"/>
    <w:rsid w:val="009A4AFC"/>
    <w:rsid w:val="009A4CDD"/>
    <w:rsid w:val="009A5E28"/>
    <w:rsid w:val="009A5F1E"/>
    <w:rsid w:val="009A6A78"/>
    <w:rsid w:val="009B03A1"/>
    <w:rsid w:val="009B08A6"/>
    <w:rsid w:val="009B09E7"/>
    <w:rsid w:val="009B1921"/>
    <w:rsid w:val="009B4B18"/>
    <w:rsid w:val="009B5450"/>
    <w:rsid w:val="009C0A76"/>
    <w:rsid w:val="009C21AE"/>
    <w:rsid w:val="009C2E0A"/>
    <w:rsid w:val="009C404A"/>
    <w:rsid w:val="009C4367"/>
    <w:rsid w:val="009C463C"/>
    <w:rsid w:val="009C4682"/>
    <w:rsid w:val="009C4A4D"/>
    <w:rsid w:val="009C5A00"/>
    <w:rsid w:val="009C63A9"/>
    <w:rsid w:val="009D00DE"/>
    <w:rsid w:val="009D04C0"/>
    <w:rsid w:val="009D145C"/>
    <w:rsid w:val="009D2D0C"/>
    <w:rsid w:val="009D46B6"/>
    <w:rsid w:val="009D6AC8"/>
    <w:rsid w:val="009D73E9"/>
    <w:rsid w:val="009E0E47"/>
    <w:rsid w:val="009E173B"/>
    <w:rsid w:val="009E1945"/>
    <w:rsid w:val="009E205E"/>
    <w:rsid w:val="009E2723"/>
    <w:rsid w:val="009E4273"/>
    <w:rsid w:val="009E462C"/>
    <w:rsid w:val="009E630F"/>
    <w:rsid w:val="009E6D7D"/>
    <w:rsid w:val="009E7AD4"/>
    <w:rsid w:val="009E7D99"/>
    <w:rsid w:val="009F04E3"/>
    <w:rsid w:val="009F28C8"/>
    <w:rsid w:val="009F28DD"/>
    <w:rsid w:val="009F3BF8"/>
    <w:rsid w:val="009F40A5"/>
    <w:rsid w:val="009F47E4"/>
    <w:rsid w:val="009F55DE"/>
    <w:rsid w:val="009F5C5B"/>
    <w:rsid w:val="00A02926"/>
    <w:rsid w:val="00A02A3C"/>
    <w:rsid w:val="00A0440D"/>
    <w:rsid w:val="00A05A04"/>
    <w:rsid w:val="00A06B90"/>
    <w:rsid w:val="00A10FE9"/>
    <w:rsid w:val="00A135C5"/>
    <w:rsid w:val="00A14FEC"/>
    <w:rsid w:val="00A15616"/>
    <w:rsid w:val="00A21568"/>
    <w:rsid w:val="00A23E45"/>
    <w:rsid w:val="00A254E3"/>
    <w:rsid w:val="00A2691B"/>
    <w:rsid w:val="00A319E3"/>
    <w:rsid w:val="00A31B02"/>
    <w:rsid w:val="00A334C3"/>
    <w:rsid w:val="00A364C4"/>
    <w:rsid w:val="00A37778"/>
    <w:rsid w:val="00A41EAC"/>
    <w:rsid w:val="00A47129"/>
    <w:rsid w:val="00A47588"/>
    <w:rsid w:val="00A51461"/>
    <w:rsid w:val="00A52C49"/>
    <w:rsid w:val="00A52F24"/>
    <w:rsid w:val="00A5362F"/>
    <w:rsid w:val="00A55130"/>
    <w:rsid w:val="00A55783"/>
    <w:rsid w:val="00A62528"/>
    <w:rsid w:val="00A66CD8"/>
    <w:rsid w:val="00A750D5"/>
    <w:rsid w:val="00A76223"/>
    <w:rsid w:val="00A764EE"/>
    <w:rsid w:val="00A77D2C"/>
    <w:rsid w:val="00A8687B"/>
    <w:rsid w:val="00A908B3"/>
    <w:rsid w:val="00A908FD"/>
    <w:rsid w:val="00A929BC"/>
    <w:rsid w:val="00A933C9"/>
    <w:rsid w:val="00A93CC1"/>
    <w:rsid w:val="00A95D39"/>
    <w:rsid w:val="00A96115"/>
    <w:rsid w:val="00A96972"/>
    <w:rsid w:val="00AA1AF5"/>
    <w:rsid w:val="00AA2566"/>
    <w:rsid w:val="00AA295E"/>
    <w:rsid w:val="00AA5253"/>
    <w:rsid w:val="00AA694F"/>
    <w:rsid w:val="00AB0355"/>
    <w:rsid w:val="00AB1490"/>
    <w:rsid w:val="00AB339F"/>
    <w:rsid w:val="00AB3CAA"/>
    <w:rsid w:val="00AB5032"/>
    <w:rsid w:val="00AB5EC5"/>
    <w:rsid w:val="00AB6A70"/>
    <w:rsid w:val="00AC02F1"/>
    <w:rsid w:val="00AC0A02"/>
    <w:rsid w:val="00AC1237"/>
    <w:rsid w:val="00AC22E4"/>
    <w:rsid w:val="00AC266C"/>
    <w:rsid w:val="00AC3BF9"/>
    <w:rsid w:val="00AC42C9"/>
    <w:rsid w:val="00AD4F62"/>
    <w:rsid w:val="00AD606A"/>
    <w:rsid w:val="00AE153F"/>
    <w:rsid w:val="00AE37BC"/>
    <w:rsid w:val="00AE3EBA"/>
    <w:rsid w:val="00AE3EFB"/>
    <w:rsid w:val="00AE4483"/>
    <w:rsid w:val="00AE7400"/>
    <w:rsid w:val="00AF0881"/>
    <w:rsid w:val="00AF3D3D"/>
    <w:rsid w:val="00AF4E0D"/>
    <w:rsid w:val="00AF776C"/>
    <w:rsid w:val="00B000F5"/>
    <w:rsid w:val="00B01282"/>
    <w:rsid w:val="00B01802"/>
    <w:rsid w:val="00B03D83"/>
    <w:rsid w:val="00B059FE"/>
    <w:rsid w:val="00B07D65"/>
    <w:rsid w:val="00B1411A"/>
    <w:rsid w:val="00B14AC8"/>
    <w:rsid w:val="00B16D9C"/>
    <w:rsid w:val="00B174F8"/>
    <w:rsid w:val="00B24341"/>
    <w:rsid w:val="00B251D9"/>
    <w:rsid w:val="00B251E6"/>
    <w:rsid w:val="00B26AE8"/>
    <w:rsid w:val="00B27BEE"/>
    <w:rsid w:val="00B302C5"/>
    <w:rsid w:val="00B34000"/>
    <w:rsid w:val="00B342C0"/>
    <w:rsid w:val="00B34C7D"/>
    <w:rsid w:val="00B350E8"/>
    <w:rsid w:val="00B35503"/>
    <w:rsid w:val="00B35624"/>
    <w:rsid w:val="00B37336"/>
    <w:rsid w:val="00B37B2D"/>
    <w:rsid w:val="00B37DD1"/>
    <w:rsid w:val="00B41496"/>
    <w:rsid w:val="00B43F50"/>
    <w:rsid w:val="00B445B6"/>
    <w:rsid w:val="00B45FEA"/>
    <w:rsid w:val="00B46516"/>
    <w:rsid w:val="00B4799B"/>
    <w:rsid w:val="00B47D80"/>
    <w:rsid w:val="00B507D7"/>
    <w:rsid w:val="00B525BE"/>
    <w:rsid w:val="00B55899"/>
    <w:rsid w:val="00B57E19"/>
    <w:rsid w:val="00B609E0"/>
    <w:rsid w:val="00B611B0"/>
    <w:rsid w:val="00B64DEC"/>
    <w:rsid w:val="00B66A44"/>
    <w:rsid w:val="00B66E2E"/>
    <w:rsid w:val="00B703A0"/>
    <w:rsid w:val="00B711FE"/>
    <w:rsid w:val="00B7155C"/>
    <w:rsid w:val="00B7364B"/>
    <w:rsid w:val="00B747B7"/>
    <w:rsid w:val="00B754D7"/>
    <w:rsid w:val="00B75D09"/>
    <w:rsid w:val="00B7653B"/>
    <w:rsid w:val="00B77E01"/>
    <w:rsid w:val="00B80307"/>
    <w:rsid w:val="00B80F82"/>
    <w:rsid w:val="00B81A5D"/>
    <w:rsid w:val="00B81ECD"/>
    <w:rsid w:val="00B81EF6"/>
    <w:rsid w:val="00B823DB"/>
    <w:rsid w:val="00B83C50"/>
    <w:rsid w:val="00B85B18"/>
    <w:rsid w:val="00B86CAB"/>
    <w:rsid w:val="00B9016D"/>
    <w:rsid w:val="00B90652"/>
    <w:rsid w:val="00B91EA7"/>
    <w:rsid w:val="00B934B2"/>
    <w:rsid w:val="00B93C9F"/>
    <w:rsid w:val="00B9525B"/>
    <w:rsid w:val="00B95893"/>
    <w:rsid w:val="00B95C09"/>
    <w:rsid w:val="00B960A7"/>
    <w:rsid w:val="00B966E2"/>
    <w:rsid w:val="00B97DAB"/>
    <w:rsid w:val="00BA0008"/>
    <w:rsid w:val="00BA0991"/>
    <w:rsid w:val="00BA16BE"/>
    <w:rsid w:val="00BA1DF3"/>
    <w:rsid w:val="00BA24C1"/>
    <w:rsid w:val="00BA49FA"/>
    <w:rsid w:val="00BA78B7"/>
    <w:rsid w:val="00BB04F5"/>
    <w:rsid w:val="00BB2F19"/>
    <w:rsid w:val="00BB4646"/>
    <w:rsid w:val="00BB60D4"/>
    <w:rsid w:val="00BB7768"/>
    <w:rsid w:val="00BC0052"/>
    <w:rsid w:val="00BC136A"/>
    <w:rsid w:val="00BC222B"/>
    <w:rsid w:val="00BC2959"/>
    <w:rsid w:val="00BC3C2D"/>
    <w:rsid w:val="00BC4A8A"/>
    <w:rsid w:val="00BC5C0D"/>
    <w:rsid w:val="00BC7182"/>
    <w:rsid w:val="00BD07ED"/>
    <w:rsid w:val="00BD0EA1"/>
    <w:rsid w:val="00BD2B95"/>
    <w:rsid w:val="00BD300C"/>
    <w:rsid w:val="00BD3571"/>
    <w:rsid w:val="00BD4427"/>
    <w:rsid w:val="00BD4F24"/>
    <w:rsid w:val="00BE22C4"/>
    <w:rsid w:val="00BE420C"/>
    <w:rsid w:val="00BE457D"/>
    <w:rsid w:val="00BE5339"/>
    <w:rsid w:val="00BE5E5A"/>
    <w:rsid w:val="00BE62ED"/>
    <w:rsid w:val="00BE7D2F"/>
    <w:rsid w:val="00BF225A"/>
    <w:rsid w:val="00BF2E02"/>
    <w:rsid w:val="00BF3AAD"/>
    <w:rsid w:val="00BF46EA"/>
    <w:rsid w:val="00BF6496"/>
    <w:rsid w:val="00BF65A4"/>
    <w:rsid w:val="00C0105A"/>
    <w:rsid w:val="00C01BD9"/>
    <w:rsid w:val="00C04909"/>
    <w:rsid w:val="00C04F7D"/>
    <w:rsid w:val="00C06334"/>
    <w:rsid w:val="00C077E3"/>
    <w:rsid w:val="00C12850"/>
    <w:rsid w:val="00C131BB"/>
    <w:rsid w:val="00C13DE5"/>
    <w:rsid w:val="00C142C9"/>
    <w:rsid w:val="00C14FA8"/>
    <w:rsid w:val="00C165AD"/>
    <w:rsid w:val="00C174F0"/>
    <w:rsid w:val="00C1756B"/>
    <w:rsid w:val="00C177CB"/>
    <w:rsid w:val="00C2041F"/>
    <w:rsid w:val="00C2099B"/>
    <w:rsid w:val="00C21832"/>
    <w:rsid w:val="00C226E0"/>
    <w:rsid w:val="00C22C4C"/>
    <w:rsid w:val="00C22DFA"/>
    <w:rsid w:val="00C23176"/>
    <w:rsid w:val="00C232E0"/>
    <w:rsid w:val="00C23D34"/>
    <w:rsid w:val="00C244F8"/>
    <w:rsid w:val="00C32128"/>
    <w:rsid w:val="00C32BFC"/>
    <w:rsid w:val="00C3601E"/>
    <w:rsid w:val="00C370A1"/>
    <w:rsid w:val="00C43663"/>
    <w:rsid w:val="00C43DB0"/>
    <w:rsid w:val="00C45F5E"/>
    <w:rsid w:val="00C46EB0"/>
    <w:rsid w:val="00C4737A"/>
    <w:rsid w:val="00C5055C"/>
    <w:rsid w:val="00C5323E"/>
    <w:rsid w:val="00C610F9"/>
    <w:rsid w:val="00C6232B"/>
    <w:rsid w:val="00C62CCF"/>
    <w:rsid w:val="00C6394E"/>
    <w:rsid w:val="00C66E24"/>
    <w:rsid w:val="00C66F96"/>
    <w:rsid w:val="00C7056F"/>
    <w:rsid w:val="00C71AD3"/>
    <w:rsid w:val="00C71C62"/>
    <w:rsid w:val="00C71F3F"/>
    <w:rsid w:val="00C77528"/>
    <w:rsid w:val="00C80784"/>
    <w:rsid w:val="00C82CAE"/>
    <w:rsid w:val="00C83D14"/>
    <w:rsid w:val="00C860E5"/>
    <w:rsid w:val="00C8655D"/>
    <w:rsid w:val="00C86A76"/>
    <w:rsid w:val="00C90BCC"/>
    <w:rsid w:val="00C91840"/>
    <w:rsid w:val="00C91BF0"/>
    <w:rsid w:val="00C928F6"/>
    <w:rsid w:val="00C9463D"/>
    <w:rsid w:val="00C94D72"/>
    <w:rsid w:val="00C96480"/>
    <w:rsid w:val="00C96D44"/>
    <w:rsid w:val="00CA22B3"/>
    <w:rsid w:val="00CA36B1"/>
    <w:rsid w:val="00CA4194"/>
    <w:rsid w:val="00CA786D"/>
    <w:rsid w:val="00CB06D8"/>
    <w:rsid w:val="00CB147D"/>
    <w:rsid w:val="00CB192C"/>
    <w:rsid w:val="00CB25D6"/>
    <w:rsid w:val="00CB3820"/>
    <w:rsid w:val="00CB3BFA"/>
    <w:rsid w:val="00CB3C31"/>
    <w:rsid w:val="00CB6AED"/>
    <w:rsid w:val="00CB6C7E"/>
    <w:rsid w:val="00CC088E"/>
    <w:rsid w:val="00CC0B7F"/>
    <w:rsid w:val="00CC1840"/>
    <w:rsid w:val="00CC31A0"/>
    <w:rsid w:val="00CC3243"/>
    <w:rsid w:val="00CC3AF3"/>
    <w:rsid w:val="00CC4274"/>
    <w:rsid w:val="00CC4975"/>
    <w:rsid w:val="00CC571A"/>
    <w:rsid w:val="00CC6DE2"/>
    <w:rsid w:val="00CD1030"/>
    <w:rsid w:val="00CD1698"/>
    <w:rsid w:val="00CD2519"/>
    <w:rsid w:val="00CD47BA"/>
    <w:rsid w:val="00CD5524"/>
    <w:rsid w:val="00CD65FC"/>
    <w:rsid w:val="00CE0A5A"/>
    <w:rsid w:val="00CE1004"/>
    <w:rsid w:val="00CE12CC"/>
    <w:rsid w:val="00CE25BF"/>
    <w:rsid w:val="00CE2C40"/>
    <w:rsid w:val="00CE3430"/>
    <w:rsid w:val="00CE3B07"/>
    <w:rsid w:val="00CE403F"/>
    <w:rsid w:val="00CE462C"/>
    <w:rsid w:val="00CE4EB8"/>
    <w:rsid w:val="00CE5C69"/>
    <w:rsid w:val="00CE65A5"/>
    <w:rsid w:val="00CE6B6C"/>
    <w:rsid w:val="00CF1F89"/>
    <w:rsid w:val="00CF3A14"/>
    <w:rsid w:val="00CF44CB"/>
    <w:rsid w:val="00CF6F37"/>
    <w:rsid w:val="00D0020F"/>
    <w:rsid w:val="00D021BB"/>
    <w:rsid w:val="00D04000"/>
    <w:rsid w:val="00D04115"/>
    <w:rsid w:val="00D04388"/>
    <w:rsid w:val="00D0450B"/>
    <w:rsid w:val="00D04954"/>
    <w:rsid w:val="00D04C26"/>
    <w:rsid w:val="00D05DBC"/>
    <w:rsid w:val="00D0757D"/>
    <w:rsid w:val="00D10693"/>
    <w:rsid w:val="00D1176D"/>
    <w:rsid w:val="00D1422A"/>
    <w:rsid w:val="00D20177"/>
    <w:rsid w:val="00D2098A"/>
    <w:rsid w:val="00D2140B"/>
    <w:rsid w:val="00D219AB"/>
    <w:rsid w:val="00D22163"/>
    <w:rsid w:val="00D25DAF"/>
    <w:rsid w:val="00D307B2"/>
    <w:rsid w:val="00D31ADE"/>
    <w:rsid w:val="00D31FB3"/>
    <w:rsid w:val="00D33598"/>
    <w:rsid w:val="00D33C04"/>
    <w:rsid w:val="00D34786"/>
    <w:rsid w:val="00D34CB9"/>
    <w:rsid w:val="00D37908"/>
    <w:rsid w:val="00D4094F"/>
    <w:rsid w:val="00D421CE"/>
    <w:rsid w:val="00D43AB7"/>
    <w:rsid w:val="00D44594"/>
    <w:rsid w:val="00D46A87"/>
    <w:rsid w:val="00D4783C"/>
    <w:rsid w:val="00D478E7"/>
    <w:rsid w:val="00D50033"/>
    <w:rsid w:val="00D52112"/>
    <w:rsid w:val="00D52226"/>
    <w:rsid w:val="00D535FB"/>
    <w:rsid w:val="00D5447C"/>
    <w:rsid w:val="00D545F1"/>
    <w:rsid w:val="00D559AA"/>
    <w:rsid w:val="00D618D5"/>
    <w:rsid w:val="00D61B05"/>
    <w:rsid w:val="00D6398F"/>
    <w:rsid w:val="00D63E5C"/>
    <w:rsid w:val="00D64EBD"/>
    <w:rsid w:val="00D66DE8"/>
    <w:rsid w:val="00D7513B"/>
    <w:rsid w:val="00D76AAC"/>
    <w:rsid w:val="00D777E4"/>
    <w:rsid w:val="00D77F90"/>
    <w:rsid w:val="00D839EC"/>
    <w:rsid w:val="00D83AF2"/>
    <w:rsid w:val="00D83E45"/>
    <w:rsid w:val="00D83F28"/>
    <w:rsid w:val="00D83FC2"/>
    <w:rsid w:val="00D842FD"/>
    <w:rsid w:val="00D84EB4"/>
    <w:rsid w:val="00D85935"/>
    <w:rsid w:val="00D85E6F"/>
    <w:rsid w:val="00D876A1"/>
    <w:rsid w:val="00D87800"/>
    <w:rsid w:val="00D934AC"/>
    <w:rsid w:val="00D95B54"/>
    <w:rsid w:val="00D95E91"/>
    <w:rsid w:val="00D96F49"/>
    <w:rsid w:val="00D975FF"/>
    <w:rsid w:val="00DA0C4A"/>
    <w:rsid w:val="00DA0CA5"/>
    <w:rsid w:val="00DA0D11"/>
    <w:rsid w:val="00DA1C4D"/>
    <w:rsid w:val="00DA2F33"/>
    <w:rsid w:val="00DA4674"/>
    <w:rsid w:val="00DA6AFE"/>
    <w:rsid w:val="00DA70FA"/>
    <w:rsid w:val="00DB0217"/>
    <w:rsid w:val="00DB17D2"/>
    <w:rsid w:val="00DB262B"/>
    <w:rsid w:val="00DB367D"/>
    <w:rsid w:val="00DB735F"/>
    <w:rsid w:val="00DB78E1"/>
    <w:rsid w:val="00DC08AA"/>
    <w:rsid w:val="00DC1DAD"/>
    <w:rsid w:val="00DC2B6D"/>
    <w:rsid w:val="00DC40F5"/>
    <w:rsid w:val="00DC4CBE"/>
    <w:rsid w:val="00DC5D5D"/>
    <w:rsid w:val="00DC6972"/>
    <w:rsid w:val="00DC698A"/>
    <w:rsid w:val="00DD0CAD"/>
    <w:rsid w:val="00DD0FB6"/>
    <w:rsid w:val="00DD3BFE"/>
    <w:rsid w:val="00DE1038"/>
    <w:rsid w:val="00DE236D"/>
    <w:rsid w:val="00DE3D23"/>
    <w:rsid w:val="00DE49F2"/>
    <w:rsid w:val="00DE4F8C"/>
    <w:rsid w:val="00DE5584"/>
    <w:rsid w:val="00DE7694"/>
    <w:rsid w:val="00DE7923"/>
    <w:rsid w:val="00DF0254"/>
    <w:rsid w:val="00DF1B07"/>
    <w:rsid w:val="00DF1C05"/>
    <w:rsid w:val="00DF3C13"/>
    <w:rsid w:val="00DF7165"/>
    <w:rsid w:val="00E0095C"/>
    <w:rsid w:val="00E022D7"/>
    <w:rsid w:val="00E023A3"/>
    <w:rsid w:val="00E0473A"/>
    <w:rsid w:val="00E10FF6"/>
    <w:rsid w:val="00E12929"/>
    <w:rsid w:val="00E13E8E"/>
    <w:rsid w:val="00E141E8"/>
    <w:rsid w:val="00E14DE9"/>
    <w:rsid w:val="00E16410"/>
    <w:rsid w:val="00E16BBF"/>
    <w:rsid w:val="00E16DE1"/>
    <w:rsid w:val="00E2023D"/>
    <w:rsid w:val="00E21E16"/>
    <w:rsid w:val="00E220F9"/>
    <w:rsid w:val="00E22291"/>
    <w:rsid w:val="00E2491D"/>
    <w:rsid w:val="00E24FC7"/>
    <w:rsid w:val="00E260EA"/>
    <w:rsid w:val="00E33F20"/>
    <w:rsid w:val="00E33FDA"/>
    <w:rsid w:val="00E34130"/>
    <w:rsid w:val="00E34720"/>
    <w:rsid w:val="00E34F8D"/>
    <w:rsid w:val="00E3509F"/>
    <w:rsid w:val="00E371CA"/>
    <w:rsid w:val="00E378D3"/>
    <w:rsid w:val="00E37D91"/>
    <w:rsid w:val="00E40CD7"/>
    <w:rsid w:val="00E413C7"/>
    <w:rsid w:val="00E42C9B"/>
    <w:rsid w:val="00E43140"/>
    <w:rsid w:val="00E43AE7"/>
    <w:rsid w:val="00E43C26"/>
    <w:rsid w:val="00E440E0"/>
    <w:rsid w:val="00E462C3"/>
    <w:rsid w:val="00E4738B"/>
    <w:rsid w:val="00E51608"/>
    <w:rsid w:val="00E51856"/>
    <w:rsid w:val="00E531D2"/>
    <w:rsid w:val="00E53331"/>
    <w:rsid w:val="00E544D6"/>
    <w:rsid w:val="00E55567"/>
    <w:rsid w:val="00E568EF"/>
    <w:rsid w:val="00E574F4"/>
    <w:rsid w:val="00E60C16"/>
    <w:rsid w:val="00E62503"/>
    <w:rsid w:val="00E6507A"/>
    <w:rsid w:val="00E6547D"/>
    <w:rsid w:val="00E6565C"/>
    <w:rsid w:val="00E65930"/>
    <w:rsid w:val="00E66423"/>
    <w:rsid w:val="00E66CFF"/>
    <w:rsid w:val="00E70391"/>
    <w:rsid w:val="00E70C65"/>
    <w:rsid w:val="00E711FF"/>
    <w:rsid w:val="00E763F3"/>
    <w:rsid w:val="00E82A41"/>
    <w:rsid w:val="00E85C76"/>
    <w:rsid w:val="00E9106B"/>
    <w:rsid w:val="00E91D61"/>
    <w:rsid w:val="00E9329E"/>
    <w:rsid w:val="00E939BC"/>
    <w:rsid w:val="00E94091"/>
    <w:rsid w:val="00E94562"/>
    <w:rsid w:val="00E954AB"/>
    <w:rsid w:val="00E958DE"/>
    <w:rsid w:val="00EA0FD9"/>
    <w:rsid w:val="00EA187C"/>
    <w:rsid w:val="00EA1990"/>
    <w:rsid w:val="00EA39FB"/>
    <w:rsid w:val="00EA4718"/>
    <w:rsid w:val="00EA568E"/>
    <w:rsid w:val="00EA5A17"/>
    <w:rsid w:val="00EA7A88"/>
    <w:rsid w:val="00EB1EA6"/>
    <w:rsid w:val="00EB28D7"/>
    <w:rsid w:val="00EB47DD"/>
    <w:rsid w:val="00EB6948"/>
    <w:rsid w:val="00EC184D"/>
    <w:rsid w:val="00EC190E"/>
    <w:rsid w:val="00EC2087"/>
    <w:rsid w:val="00ED0769"/>
    <w:rsid w:val="00ED12DA"/>
    <w:rsid w:val="00ED1AD5"/>
    <w:rsid w:val="00ED316A"/>
    <w:rsid w:val="00ED3BA4"/>
    <w:rsid w:val="00EE03F7"/>
    <w:rsid w:val="00EE04DF"/>
    <w:rsid w:val="00EE22AB"/>
    <w:rsid w:val="00EE32C9"/>
    <w:rsid w:val="00EE39F7"/>
    <w:rsid w:val="00EE4407"/>
    <w:rsid w:val="00EE4716"/>
    <w:rsid w:val="00EE4CBF"/>
    <w:rsid w:val="00EE4F50"/>
    <w:rsid w:val="00EE58A1"/>
    <w:rsid w:val="00EE79F1"/>
    <w:rsid w:val="00EF0407"/>
    <w:rsid w:val="00EF17CD"/>
    <w:rsid w:val="00EF2CB9"/>
    <w:rsid w:val="00EF6E50"/>
    <w:rsid w:val="00F0174F"/>
    <w:rsid w:val="00F0356F"/>
    <w:rsid w:val="00F05085"/>
    <w:rsid w:val="00F05629"/>
    <w:rsid w:val="00F0649A"/>
    <w:rsid w:val="00F10ED4"/>
    <w:rsid w:val="00F1191C"/>
    <w:rsid w:val="00F11EA1"/>
    <w:rsid w:val="00F13842"/>
    <w:rsid w:val="00F138A0"/>
    <w:rsid w:val="00F15937"/>
    <w:rsid w:val="00F15C65"/>
    <w:rsid w:val="00F17F33"/>
    <w:rsid w:val="00F206C0"/>
    <w:rsid w:val="00F2282B"/>
    <w:rsid w:val="00F22848"/>
    <w:rsid w:val="00F249E5"/>
    <w:rsid w:val="00F256FA"/>
    <w:rsid w:val="00F26B85"/>
    <w:rsid w:val="00F27AFA"/>
    <w:rsid w:val="00F31E60"/>
    <w:rsid w:val="00F33D04"/>
    <w:rsid w:val="00F33E5D"/>
    <w:rsid w:val="00F345F1"/>
    <w:rsid w:val="00F34DAD"/>
    <w:rsid w:val="00F34EB2"/>
    <w:rsid w:val="00F35E53"/>
    <w:rsid w:val="00F37D0C"/>
    <w:rsid w:val="00F37E81"/>
    <w:rsid w:val="00F40956"/>
    <w:rsid w:val="00F41E14"/>
    <w:rsid w:val="00F427ED"/>
    <w:rsid w:val="00F4339B"/>
    <w:rsid w:val="00F4353F"/>
    <w:rsid w:val="00F43726"/>
    <w:rsid w:val="00F44754"/>
    <w:rsid w:val="00F46432"/>
    <w:rsid w:val="00F467F7"/>
    <w:rsid w:val="00F50AE7"/>
    <w:rsid w:val="00F51AB8"/>
    <w:rsid w:val="00F51FFD"/>
    <w:rsid w:val="00F53BAE"/>
    <w:rsid w:val="00F558D0"/>
    <w:rsid w:val="00F56D77"/>
    <w:rsid w:val="00F56E69"/>
    <w:rsid w:val="00F602A0"/>
    <w:rsid w:val="00F610A5"/>
    <w:rsid w:val="00F61801"/>
    <w:rsid w:val="00F63112"/>
    <w:rsid w:val="00F6548F"/>
    <w:rsid w:val="00F66700"/>
    <w:rsid w:val="00F67412"/>
    <w:rsid w:val="00F70966"/>
    <w:rsid w:val="00F70BFF"/>
    <w:rsid w:val="00F74690"/>
    <w:rsid w:val="00F74785"/>
    <w:rsid w:val="00F74873"/>
    <w:rsid w:val="00F75EF8"/>
    <w:rsid w:val="00F85A24"/>
    <w:rsid w:val="00F86974"/>
    <w:rsid w:val="00F86FB4"/>
    <w:rsid w:val="00F90251"/>
    <w:rsid w:val="00F90D55"/>
    <w:rsid w:val="00F946B9"/>
    <w:rsid w:val="00FA14EC"/>
    <w:rsid w:val="00FA46E7"/>
    <w:rsid w:val="00FA60E2"/>
    <w:rsid w:val="00FA74E0"/>
    <w:rsid w:val="00FA796F"/>
    <w:rsid w:val="00FB12BA"/>
    <w:rsid w:val="00FB4F63"/>
    <w:rsid w:val="00FB5589"/>
    <w:rsid w:val="00FC0F3F"/>
    <w:rsid w:val="00FC1A26"/>
    <w:rsid w:val="00FC234E"/>
    <w:rsid w:val="00FC5131"/>
    <w:rsid w:val="00FC5797"/>
    <w:rsid w:val="00FC6D5C"/>
    <w:rsid w:val="00FD147A"/>
    <w:rsid w:val="00FD2115"/>
    <w:rsid w:val="00FD25E3"/>
    <w:rsid w:val="00FD2A4B"/>
    <w:rsid w:val="00FD34AE"/>
    <w:rsid w:val="00FD51AB"/>
    <w:rsid w:val="00FD5911"/>
    <w:rsid w:val="00FD6575"/>
    <w:rsid w:val="00FD6CB7"/>
    <w:rsid w:val="00FE1CC7"/>
    <w:rsid w:val="00FE3196"/>
    <w:rsid w:val="00FE4C6A"/>
    <w:rsid w:val="00FE5B0A"/>
    <w:rsid w:val="00FE5C1E"/>
    <w:rsid w:val="00FE5DAB"/>
    <w:rsid w:val="00FE6294"/>
    <w:rsid w:val="00FE6E8E"/>
    <w:rsid w:val="00FE7626"/>
    <w:rsid w:val="00FF1F48"/>
    <w:rsid w:val="00FF20F3"/>
    <w:rsid w:val="00FF2E6F"/>
    <w:rsid w:val="00FF403D"/>
    <w:rsid w:val="00FF44D5"/>
    <w:rsid w:val="00FF76F5"/>
    <w:rsid w:val="01ED82BE"/>
    <w:rsid w:val="02357931"/>
    <w:rsid w:val="028F03A5"/>
    <w:rsid w:val="02ACE71D"/>
    <w:rsid w:val="056D19F3"/>
    <w:rsid w:val="125EAF09"/>
    <w:rsid w:val="1845CEB8"/>
    <w:rsid w:val="1D56A76D"/>
    <w:rsid w:val="1EAC651C"/>
    <w:rsid w:val="1ED926C4"/>
    <w:rsid w:val="2004BA99"/>
    <w:rsid w:val="23A4B72A"/>
    <w:rsid w:val="23BD3DD1"/>
    <w:rsid w:val="26390766"/>
    <w:rsid w:val="2EFE6974"/>
    <w:rsid w:val="355E4BB9"/>
    <w:rsid w:val="3BF76161"/>
    <w:rsid w:val="42862128"/>
    <w:rsid w:val="47CB2D0B"/>
    <w:rsid w:val="55E3F6D9"/>
    <w:rsid w:val="56EAB3E9"/>
    <w:rsid w:val="5D8D5EFB"/>
    <w:rsid w:val="75BEF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5D52D"/>
  <w15:docId w15:val="{F777CB89-FD8D-4226-88A1-2BCB5EDBA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6C7E"/>
    <w:pPr>
      <w:spacing w:after="0" w:line="276" w:lineRule="auto"/>
    </w:pPr>
    <w:rPr>
      <w:rFonts w:ascii="Arial" w:eastAsia="Arial" w:hAnsi="Arial" w:cs="Arial"/>
      <w:lang w:eastAsia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D3BF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DD3BFE"/>
    <w:pPr>
      <w:keepNext/>
      <w:spacing w:line="240" w:lineRule="auto"/>
      <w:outlineLvl w:val="5"/>
    </w:pPr>
    <w:rPr>
      <w:rFonts w:ascii="Arial Narrow" w:eastAsia="Times New Roman" w:hAnsi="Arial Narrow" w:cs="Times New Roman"/>
      <w:b/>
      <w:sz w:val="19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DD3BF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s-MX"/>
    </w:rPr>
  </w:style>
  <w:style w:type="character" w:customStyle="1" w:styleId="Ttulo6Car">
    <w:name w:val="Título 6 Car"/>
    <w:basedOn w:val="Fuentedeprrafopredeter"/>
    <w:link w:val="Ttulo6"/>
    <w:rsid w:val="00DD3BFE"/>
    <w:rPr>
      <w:rFonts w:ascii="Arial Narrow" w:eastAsia="Times New Roman" w:hAnsi="Arial Narrow" w:cs="Times New Roman"/>
      <w:b/>
      <w:sz w:val="19"/>
      <w:szCs w:val="20"/>
      <w:lang w:val="es-ES_tradnl" w:eastAsia="es-MX"/>
    </w:rPr>
  </w:style>
  <w:style w:type="paragraph" w:customStyle="1" w:styleId="Normal1">
    <w:name w:val="Normal1"/>
    <w:rsid w:val="00DD3BFE"/>
    <w:pPr>
      <w:spacing w:after="0" w:line="276" w:lineRule="auto"/>
    </w:pPr>
    <w:rPr>
      <w:rFonts w:ascii="Arial" w:eastAsia="Arial" w:hAnsi="Arial" w:cs="Arial"/>
      <w:lang w:eastAsia="es-MX"/>
    </w:rPr>
  </w:style>
  <w:style w:type="table" w:styleId="Tablaconcuadrcula">
    <w:name w:val="Table Grid"/>
    <w:basedOn w:val="Tablanormal"/>
    <w:uiPriority w:val="39"/>
    <w:rsid w:val="00DD3BFE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DD3BFE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3BFE"/>
    <w:rPr>
      <w:rFonts w:ascii="Arial" w:eastAsia="Arial" w:hAnsi="Arial" w:cs="Arial"/>
      <w:lang w:eastAsia="es-MX"/>
    </w:rPr>
  </w:style>
  <w:style w:type="paragraph" w:styleId="Encabezado">
    <w:name w:val="header"/>
    <w:basedOn w:val="Normal"/>
    <w:link w:val="EncabezadoCar"/>
    <w:uiPriority w:val="99"/>
    <w:rsid w:val="00DD3BFE"/>
    <w:pPr>
      <w:widowControl w:val="0"/>
      <w:tabs>
        <w:tab w:val="center" w:pos="4320"/>
        <w:tab w:val="right" w:pos="8640"/>
      </w:tabs>
      <w:spacing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DD3BFE"/>
    <w:rPr>
      <w:rFonts w:ascii="Times New Roman" w:eastAsia="Times New Roman" w:hAnsi="Times New Roman" w:cs="Times New Roman"/>
      <w:sz w:val="24"/>
      <w:szCs w:val="20"/>
      <w:lang w:val="en-US" w:eastAsia="es-ES"/>
    </w:rPr>
  </w:style>
  <w:style w:type="paragraph" w:customStyle="1" w:styleId="1">
    <w:name w:val="1"/>
    <w:basedOn w:val="Normal"/>
    <w:link w:val="1Car"/>
    <w:rsid w:val="00DD3BFE"/>
    <w:pPr>
      <w:tabs>
        <w:tab w:val="left" w:pos="1260"/>
      </w:tabs>
      <w:spacing w:line="360" w:lineRule="atLeast"/>
      <w:ind w:firstLine="720"/>
      <w:jc w:val="both"/>
    </w:pPr>
    <w:rPr>
      <w:rFonts w:ascii="Times" w:eastAsia="Times New Roman" w:hAnsi="Times" w:cs="Times New Roman"/>
      <w:snapToGrid w:val="0"/>
      <w:sz w:val="24"/>
      <w:szCs w:val="20"/>
      <w:lang w:val="es-ES_tradnl" w:eastAsia="es-ES"/>
    </w:rPr>
  </w:style>
  <w:style w:type="character" w:customStyle="1" w:styleId="1Car">
    <w:name w:val="1 Car"/>
    <w:basedOn w:val="Fuentedeprrafopredeter"/>
    <w:link w:val="1"/>
    <w:rsid w:val="00DD3BFE"/>
    <w:rPr>
      <w:rFonts w:ascii="Times" w:eastAsia="Times New Roman" w:hAnsi="Times" w:cs="Times New Roman"/>
      <w:snapToGrid w:val="0"/>
      <w:sz w:val="24"/>
      <w:szCs w:val="20"/>
      <w:lang w:val="es-ES_tradnl" w:eastAsia="es-ES"/>
    </w:rPr>
  </w:style>
  <w:style w:type="paragraph" w:customStyle="1" w:styleId="titulo">
    <w:name w:val="titulo"/>
    <w:basedOn w:val="Normal"/>
    <w:rsid w:val="00DD3BFE"/>
    <w:pPr>
      <w:spacing w:line="360" w:lineRule="atLeast"/>
      <w:jc w:val="center"/>
    </w:pPr>
    <w:rPr>
      <w:rFonts w:ascii="Times" w:eastAsia="Times New Roman" w:hAnsi="Times" w:cs="Times New Roman"/>
      <w:b/>
      <w:smallCaps/>
      <w:noProof/>
      <w:snapToGrid w:val="0"/>
      <w:spacing w:val="100"/>
      <w:sz w:val="20"/>
      <w:szCs w:val="20"/>
      <w:lang w:val="es-ES_tradnl" w:eastAsia="es-ES"/>
    </w:rPr>
  </w:style>
  <w:style w:type="character" w:styleId="nfasis">
    <w:name w:val="Emphasis"/>
    <w:basedOn w:val="Fuentedeprrafopredeter"/>
    <w:uiPriority w:val="20"/>
    <w:qFormat/>
    <w:rsid w:val="00DD3BFE"/>
    <w:rPr>
      <w:i/>
      <w:iCs/>
    </w:rPr>
  </w:style>
  <w:style w:type="paragraph" w:styleId="Prrafodelista">
    <w:name w:val="List Paragraph"/>
    <w:basedOn w:val="Normal"/>
    <w:uiPriority w:val="1"/>
    <w:qFormat/>
    <w:rsid w:val="00DD3BFE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xtoindependiente2">
    <w:name w:val="Body Text 2"/>
    <w:basedOn w:val="Normal"/>
    <w:link w:val="Textoindependiente2Car"/>
    <w:rsid w:val="00DD3BFE"/>
    <w:pPr>
      <w:spacing w:after="120" w:line="480" w:lineRule="auto"/>
    </w:pPr>
    <w:rPr>
      <w:rFonts w:eastAsia="Times" w:cs="Times New Roman"/>
      <w:sz w:val="24"/>
      <w:szCs w:val="20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DD3BFE"/>
    <w:rPr>
      <w:rFonts w:ascii="Arial" w:eastAsia="Times" w:hAnsi="Arial" w:cs="Times New Roman"/>
      <w:sz w:val="24"/>
      <w:szCs w:val="20"/>
      <w:lang w:val="es-ES_tradnl" w:eastAsia="es-ES"/>
    </w:rPr>
  </w:style>
  <w:style w:type="character" w:customStyle="1" w:styleId="elementtoproof">
    <w:name w:val="elementtoproof"/>
    <w:basedOn w:val="Fuentedeprrafopredeter"/>
    <w:rsid w:val="00883DF7"/>
  </w:style>
  <w:style w:type="character" w:customStyle="1" w:styleId="normaltextrun">
    <w:name w:val="normaltextrun"/>
    <w:basedOn w:val="Fuentedeprrafopredeter"/>
    <w:rsid w:val="00D83E45"/>
  </w:style>
  <w:style w:type="character" w:styleId="Hipervnculo">
    <w:name w:val="Hyperlink"/>
    <w:basedOn w:val="Fuentedeprrafopredeter"/>
    <w:uiPriority w:val="99"/>
    <w:unhideWhenUsed/>
    <w:rsid w:val="002E0AD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E0AD4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06D8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06D8"/>
    <w:rPr>
      <w:rFonts w:ascii="Times New Roman" w:eastAsia="Arial" w:hAnsi="Times New Roman" w:cs="Times New Roman"/>
      <w:sz w:val="18"/>
      <w:szCs w:val="18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CB06D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B06D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B06D8"/>
    <w:rPr>
      <w:rFonts w:ascii="Arial" w:eastAsia="Arial" w:hAnsi="Arial" w:cs="Arial"/>
      <w:sz w:val="20"/>
      <w:szCs w:val="20"/>
      <w:lang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B06D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B06D8"/>
    <w:rPr>
      <w:rFonts w:ascii="Arial" w:eastAsia="Arial" w:hAnsi="Arial" w:cs="Arial"/>
      <w:b/>
      <w:bCs/>
      <w:sz w:val="20"/>
      <w:szCs w:val="20"/>
      <w:lang w:eastAsia="es-MX"/>
    </w:rPr>
  </w:style>
  <w:style w:type="paragraph" w:styleId="Revisin">
    <w:name w:val="Revision"/>
    <w:hidden/>
    <w:uiPriority w:val="99"/>
    <w:semiHidden/>
    <w:rsid w:val="006D32E7"/>
    <w:pPr>
      <w:spacing w:after="0" w:line="240" w:lineRule="auto"/>
    </w:pPr>
    <w:rPr>
      <w:rFonts w:ascii="Arial" w:eastAsia="Arial" w:hAnsi="Arial" w:cs="Arial"/>
      <w:lang w:eastAsia="es-MX"/>
    </w:rPr>
  </w:style>
  <w:style w:type="paragraph" w:customStyle="1" w:styleId="paragraph">
    <w:name w:val="paragraph"/>
    <w:basedOn w:val="Normal"/>
    <w:rsid w:val="006A1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Fuentedeprrafopredeter"/>
    <w:rsid w:val="006A1BE0"/>
  </w:style>
  <w:style w:type="character" w:customStyle="1" w:styleId="superscript">
    <w:name w:val="superscript"/>
    <w:basedOn w:val="Fuentedeprrafopredeter"/>
    <w:rsid w:val="006A1BE0"/>
  </w:style>
  <w:style w:type="paragraph" w:customStyle="1" w:styleId="Default">
    <w:name w:val="Default"/>
    <w:rsid w:val="00F26B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97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7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1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4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44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4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2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0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54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98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2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78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06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58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49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57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65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76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21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94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80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0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5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14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0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55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2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2408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85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07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60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7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93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97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81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58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86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48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64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07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1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70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96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23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41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84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2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1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67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40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38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74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74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09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810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07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89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2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38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16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69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1012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02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98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59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45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29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15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03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61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11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28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39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10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20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57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4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14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1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94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20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9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51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78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41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05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91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17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12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37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24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39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93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74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1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90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37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98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70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77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77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21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21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75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06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7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19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2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80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0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83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69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71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13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81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59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03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3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22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0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61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3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6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99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54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45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66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18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2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32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0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43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5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42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24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46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5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14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62099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1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5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7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38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21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71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01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98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70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42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1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68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2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37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21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54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47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13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61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86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79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4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9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88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12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24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35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78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99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53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FE361D-114B-46FE-BC1F-4EB1C8C57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8</Pages>
  <Words>2200</Words>
  <Characters>12100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Vera Álvarez</dc:creator>
  <cp:lastModifiedBy>Roberto Orozco</cp:lastModifiedBy>
  <cp:revision>15</cp:revision>
  <cp:lastPrinted>2023-12-14T17:47:00Z</cp:lastPrinted>
  <dcterms:created xsi:type="dcterms:W3CDTF">2023-12-07T02:00:00Z</dcterms:created>
  <dcterms:modified xsi:type="dcterms:W3CDTF">2023-12-14T17:47:00Z</dcterms:modified>
</cp:coreProperties>
</file>